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D06CC5" w14:textId="77777777" w:rsidR="00E54B04" w:rsidRPr="00DF0112" w:rsidRDefault="00E54B04" w:rsidP="00DF0112">
      <w:pPr>
        <w:shd w:val="clear" w:color="auto" w:fill="FFFFFF" w:themeFill="background1"/>
        <w:spacing w:after="0"/>
        <w:jc w:val="center"/>
        <w:rPr>
          <w:rFonts w:ascii="Times New Roman" w:eastAsia="Courier New" w:hAnsi="Times New Roman"/>
          <w:color w:val="000000"/>
          <w:sz w:val="24"/>
          <w:szCs w:val="24"/>
          <w:lang w:bidi="ru-RU"/>
        </w:rPr>
      </w:pPr>
      <w:r w:rsidRPr="00DF0112">
        <w:rPr>
          <w:rFonts w:ascii="Times New Roman" w:eastAsia="Courier New" w:hAnsi="Times New Roman"/>
          <w:color w:val="000000"/>
          <w:sz w:val="24"/>
          <w:szCs w:val="24"/>
          <w:lang w:bidi="ru-RU"/>
        </w:rPr>
        <w:t>Федеральное государственное образовательное бюджетное учреждение высшего образования</w:t>
      </w:r>
    </w:p>
    <w:p w14:paraId="06A8B13A" w14:textId="77777777" w:rsidR="00E54B04" w:rsidRPr="00DF0112" w:rsidRDefault="00E54B04" w:rsidP="00DF0112">
      <w:pPr>
        <w:widowControl w:val="0"/>
        <w:shd w:val="clear" w:color="auto" w:fill="FFFFFF" w:themeFill="background1"/>
        <w:spacing w:after="0"/>
        <w:jc w:val="center"/>
        <w:rPr>
          <w:rFonts w:ascii="Times New Roman" w:eastAsia="Courier New" w:hAnsi="Times New Roman"/>
          <w:caps/>
          <w:color w:val="000000"/>
          <w:sz w:val="24"/>
          <w:szCs w:val="24"/>
          <w:lang w:bidi="ru-RU"/>
        </w:rPr>
      </w:pPr>
      <w:r w:rsidRPr="00DF0112">
        <w:rPr>
          <w:rFonts w:ascii="Times New Roman" w:eastAsia="Courier New" w:hAnsi="Times New Roman"/>
          <w:caps/>
          <w:color w:val="000000"/>
          <w:sz w:val="24"/>
          <w:szCs w:val="24"/>
          <w:lang w:bidi="ru-RU"/>
        </w:rPr>
        <w:t>«ФинансовЫЙ УНИВЕРСИТЕТ при ПРавительстве</w:t>
      </w:r>
    </w:p>
    <w:p w14:paraId="10A3BA2B" w14:textId="77777777" w:rsidR="00E54B04" w:rsidRPr="00DF0112" w:rsidRDefault="00E54B04" w:rsidP="00DF0112">
      <w:pPr>
        <w:widowControl w:val="0"/>
        <w:shd w:val="clear" w:color="auto" w:fill="FFFFFF" w:themeFill="background1"/>
        <w:spacing w:after="0"/>
        <w:jc w:val="center"/>
        <w:rPr>
          <w:rFonts w:ascii="Times New Roman" w:eastAsia="Courier New" w:hAnsi="Times New Roman"/>
          <w:caps/>
          <w:color w:val="000000"/>
          <w:sz w:val="24"/>
          <w:szCs w:val="24"/>
          <w:lang w:bidi="ru-RU"/>
        </w:rPr>
      </w:pPr>
      <w:r w:rsidRPr="00DF0112">
        <w:rPr>
          <w:rFonts w:ascii="Times New Roman" w:eastAsia="Courier New" w:hAnsi="Times New Roman"/>
          <w:caps/>
          <w:color w:val="000000"/>
          <w:sz w:val="24"/>
          <w:szCs w:val="24"/>
          <w:lang w:bidi="ru-RU"/>
        </w:rPr>
        <w:t>Российской Федерации»</w:t>
      </w:r>
    </w:p>
    <w:p w14:paraId="5DA492E7" w14:textId="77777777" w:rsidR="0069479A" w:rsidRDefault="00E54B04" w:rsidP="00DF0112">
      <w:pPr>
        <w:widowControl w:val="0"/>
        <w:shd w:val="clear" w:color="auto" w:fill="FFFFFF" w:themeFill="background1"/>
        <w:spacing w:after="0"/>
        <w:jc w:val="center"/>
        <w:rPr>
          <w:rFonts w:ascii="Times New Roman" w:eastAsia="Courier New" w:hAnsi="Times New Roman"/>
          <w:color w:val="000000"/>
          <w:sz w:val="24"/>
          <w:szCs w:val="24"/>
          <w:lang w:bidi="ru-RU"/>
        </w:rPr>
      </w:pPr>
      <w:r w:rsidRPr="00DF0112">
        <w:rPr>
          <w:rFonts w:ascii="Times New Roman" w:eastAsia="Courier New" w:hAnsi="Times New Roman"/>
          <w:color w:val="000000"/>
          <w:sz w:val="24"/>
          <w:szCs w:val="24"/>
          <w:lang w:bidi="ru-RU"/>
        </w:rPr>
        <w:t>(Финансовый университет)</w:t>
      </w:r>
    </w:p>
    <w:p w14:paraId="020DA526" w14:textId="77777777" w:rsidR="0069479A" w:rsidRPr="0069479A" w:rsidRDefault="0069479A" w:rsidP="0069479A">
      <w:pPr>
        <w:spacing w:after="0" w:line="240" w:lineRule="auto"/>
        <w:jc w:val="center"/>
        <w:rPr>
          <w:rFonts w:ascii="Times New Roman" w:eastAsia="Arial Unicode MS" w:hAnsi="Times New Roman"/>
          <w:noProof/>
          <w:color w:val="000000"/>
          <w:sz w:val="28"/>
          <w:szCs w:val="24"/>
          <w:u w:color="000000"/>
        </w:rPr>
      </w:pPr>
      <w:r w:rsidRPr="0069479A">
        <w:rPr>
          <w:rFonts w:ascii="Times New Roman" w:eastAsia="Arial Unicode MS" w:hAnsi="Times New Roman"/>
          <w:noProof/>
          <w:color w:val="000000"/>
          <w:sz w:val="28"/>
          <w:szCs w:val="24"/>
          <w:u w:color="000000"/>
        </w:rPr>
        <w:t>Департамент менеджмента и инноваций</w:t>
      </w:r>
    </w:p>
    <w:p w14:paraId="60855275" w14:textId="77777777" w:rsidR="0069479A" w:rsidRPr="0069479A" w:rsidRDefault="0069479A" w:rsidP="0069479A">
      <w:pPr>
        <w:spacing w:after="0" w:line="240" w:lineRule="auto"/>
        <w:jc w:val="center"/>
        <w:rPr>
          <w:rFonts w:ascii="Times New Roman" w:eastAsia="Arial Unicode MS" w:hAnsi="Times New Roman"/>
          <w:noProof/>
          <w:color w:val="000000"/>
          <w:sz w:val="28"/>
          <w:szCs w:val="24"/>
          <w:u w:color="000000"/>
        </w:rPr>
      </w:pPr>
      <w:r w:rsidRPr="0069479A">
        <w:rPr>
          <w:rFonts w:ascii="Times New Roman" w:eastAsia="Arial Unicode MS" w:hAnsi="Times New Roman"/>
          <w:noProof/>
          <w:color w:val="000000"/>
          <w:sz w:val="28"/>
          <w:szCs w:val="24"/>
          <w:u w:color="000000"/>
        </w:rPr>
        <w:t>Факультет «Высшая школа управления»</w:t>
      </w:r>
    </w:p>
    <w:p w14:paraId="7429AAA8" w14:textId="6C7B9F8B" w:rsidR="00E54B04" w:rsidRPr="00DF0112" w:rsidRDefault="00E54B04" w:rsidP="00DF0112">
      <w:pPr>
        <w:widowControl w:val="0"/>
        <w:shd w:val="clear" w:color="auto" w:fill="FFFFFF" w:themeFill="background1"/>
        <w:spacing w:after="0"/>
        <w:jc w:val="center"/>
        <w:rPr>
          <w:rFonts w:ascii="Times New Roman" w:eastAsia="Courier New" w:hAnsi="Times New Roman"/>
          <w:color w:val="000000"/>
          <w:sz w:val="24"/>
          <w:szCs w:val="24"/>
          <w:lang w:bidi="ru-RU"/>
        </w:rPr>
      </w:pPr>
      <w:r w:rsidRPr="00DF0112">
        <w:rPr>
          <w:rFonts w:ascii="Times New Roman" w:eastAsia="Courier New" w:hAnsi="Times New Roman"/>
          <w:color w:val="000000"/>
          <w:sz w:val="24"/>
          <w:szCs w:val="24"/>
          <w:lang w:bidi="ru-RU"/>
        </w:rPr>
        <w:t xml:space="preserve"> </w:t>
      </w:r>
    </w:p>
    <w:p w14:paraId="3A6511CD" w14:textId="77777777" w:rsidR="00C36788" w:rsidRPr="00DF0112" w:rsidRDefault="00C36788" w:rsidP="00DF0112">
      <w:pPr>
        <w:shd w:val="clear" w:color="auto" w:fill="FFFFFF" w:themeFill="background1"/>
        <w:jc w:val="center"/>
        <w:rPr>
          <w:rFonts w:ascii="Times New Roman" w:hAnsi="Times New Roman"/>
          <w:sz w:val="24"/>
          <w:szCs w:val="24"/>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5109"/>
      </w:tblGrid>
      <w:tr w:rsidR="00E11FB2" w:rsidRPr="00DF0112" w14:paraId="363E3322" w14:textId="77777777" w:rsidTr="00E11FB2">
        <w:tc>
          <w:tcPr>
            <w:tcW w:w="4672" w:type="dxa"/>
            <w:tcBorders>
              <w:top w:val="nil"/>
              <w:left w:val="nil"/>
              <w:bottom w:val="nil"/>
              <w:right w:val="nil"/>
            </w:tcBorders>
          </w:tcPr>
          <w:p w14:paraId="5268BA71" w14:textId="77777777" w:rsidR="00E11FB2" w:rsidRPr="00DF0112" w:rsidRDefault="00E11FB2" w:rsidP="00DF0112">
            <w:pPr>
              <w:shd w:val="clear" w:color="auto" w:fill="FFFFFF" w:themeFill="background1"/>
              <w:rPr>
                <w:rFonts w:ascii="Times New Roman" w:eastAsia="Calibri" w:hAnsi="Times New Roman"/>
                <w:noProof/>
                <w:sz w:val="24"/>
                <w:szCs w:val="24"/>
                <w:lang w:eastAsia="en-US"/>
              </w:rPr>
            </w:pPr>
            <w:r w:rsidRPr="00DF0112">
              <w:rPr>
                <w:rFonts w:ascii="Times New Roman" w:eastAsia="Calibri" w:hAnsi="Times New Roman"/>
                <w:noProof/>
                <w:sz w:val="24"/>
                <w:szCs w:val="24"/>
                <w:lang w:eastAsia="en-US"/>
              </w:rPr>
              <w:t>СОГЛАСОВАНО</w:t>
            </w:r>
          </w:p>
          <w:p w14:paraId="16C55A25" w14:textId="77777777" w:rsidR="00E11FB2" w:rsidRPr="00DF0112" w:rsidRDefault="00E11FB2" w:rsidP="00DF0112">
            <w:pPr>
              <w:shd w:val="clear" w:color="auto" w:fill="FFFFFF" w:themeFill="background1"/>
              <w:rPr>
                <w:rFonts w:ascii="Times New Roman" w:eastAsia="Calibri" w:hAnsi="Times New Roman"/>
                <w:noProof/>
                <w:sz w:val="24"/>
                <w:szCs w:val="24"/>
                <w:lang w:eastAsia="en-US"/>
              </w:rPr>
            </w:pPr>
            <w:r w:rsidRPr="00DF0112">
              <w:rPr>
                <w:rFonts w:ascii="Times New Roman" w:hAnsi="Times New Roman"/>
                <w:bCs/>
                <w:sz w:val="24"/>
                <w:szCs w:val="24"/>
              </w:rPr>
              <w:t>АО НПО "Криптен"</w:t>
            </w:r>
          </w:p>
          <w:p w14:paraId="603F1AFB" w14:textId="78E820AE" w:rsidR="00E11FB2" w:rsidRPr="00DF0112" w:rsidRDefault="00E11FB2" w:rsidP="00DF0112">
            <w:pPr>
              <w:shd w:val="clear" w:color="auto" w:fill="FFFFFF" w:themeFill="background1"/>
              <w:rPr>
                <w:rFonts w:ascii="Times New Roman" w:eastAsia="Calibri" w:hAnsi="Times New Roman"/>
                <w:noProof/>
                <w:sz w:val="24"/>
                <w:szCs w:val="24"/>
                <w:lang w:eastAsia="en-US"/>
              </w:rPr>
            </w:pPr>
            <w:r w:rsidRPr="00DF0112">
              <w:rPr>
                <w:rFonts w:ascii="Times New Roman" w:hAnsi="Times New Roman"/>
                <w:bCs/>
                <w:sz w:val="24"/>
                <w:szCs w:val="24"/>
              </w:rPr>
              <w:t>генеральный директор</w:t>
            </w:r>
          </w:p>
          <w:p w14:paraId="6FFB0006" w14:textId="77777777" w:rsidR="00E11FB2" w:rsidRPr="00DF0112" w:rsidRDefault="00E11FB2" w:rsidP="00DF0112">
            <w:pPr>
              <w:shd w:val="clear" w:color="auto" w:fill="FFFFFF" w:themeFill="background1"/>
              <w:rPr>
                <w:rFonts w:ascii="Times New Roman" w:eastAsia="Calibri" w:hAnsi="Times New Roman"/>
                <w:noProof/>
                <w:sz w:val="24"/>
                <w:szCs w:val="24"/>
                <w:lang w:eastAsia="en-US"/>
              </w:rPr>
            </w:pPr>
            <w:r w:rsidRPr="00DF0112">
              <w:rPr>
                <w:rFonts w:ascii="Times New Roman" w:eastAsia="Calibri" w:hAnsi="Times New Roman"/>
                <w:noProof/>
                <w:sz w:val="24"/>
                <w:szCs w:val="24"/>
                <w:lang w:eastAsia="en-US"/>
              </w:rPr>
              <w:t>______________ А.Л. Лисовский</w:t>
            </w:r>
          </w:p>
          <w:p w14:paraId="0B3CD527" w14:textId="1712CF1E" w:rsidR="00E11FB2" w:rsidRPr="00DF0112" w:rsidRDefault="00025504" w:rsidP="00DF0112">
            <w:pPr>
              <w:shd w:val="clear" w:color="auto" w:fill="FFFFFF" w:themeFill="background1"/>
              <w:rPr>
                <w:rFonts w:ascii="Times New Roman" w:eastAsia="Calibri" w:hAnsi="Times New Roman"/>
                <w:b/>
                <w:caps/>
                <w:sz w:val="24"/>
                <w:szCs w:val="24"/>
                <w:lang w:eastAsia="en-US"/>
              </w:rPr>
            </w:pPr>
            <w:r>
              <w:rPr>
                <w:rFonts w:ascii="Times New Roman" w:eastAsia="Calibri" w:hAnsi="Times New Roman"/>
                <w:noProof/>
                <w:sz w:val="24"/>
                <w:szCs w:val="24"/>
                <w:lang w:eastAsia="en-US"/>
              </w:rPr>
              <w:t xml:space="preserve">                                 17 мая </w:t>
            </w:r>
            <w:r w:rsidR="00E11FB2" w:rsidRPr="00DF0112">
              <w:rPr>
                <w:rFonts w:ascii="Times New Roman" w:eastAsia="Calibri" w:hAnsi="Times New Roman"/>
                <w:noProof/>
                <w:sz w:val="24"/>
                <w:szCs w:val="24"/>
                <w:lang w:eastAsia="en-US"/>
              </w:rPr>
              <w:t>2022 г.</w:t>
            </w:r>
          </w:p>
        </w:tc>
        <w:tc>
          <w:tcPr>
            <w:tcW w:w="5109" w:type="dxa"/>
            <w:tcBorders>
              <w:top w:val="nil"/>
              <w:left w:val="nil"/>
              <w:bottom w:val="nil"/>
              <w:right w:val="nil"/>
            </w:tcBorders>
          </w:tcPr>
          <w:p w14:paraId="4B51CE85" w14:textId="77777777" w:rsidR="00E11FB2" w:rsidRPr="00DF0112" w:rsidRDefault="00E11FB2" w:rsidP="00DF0112">
            <w:pPr>
              <w:shd w:val="clear" w:color="auto" w:fill="FFFFFF" w:themeFill="background1"/>
              <w:ind w:left="1170"/>
              <w:rPr>
                <w:rFonts w:ascii="Times New Roman" w:eastAsia="Calibri" w:hAnsi="Times New Roman"/>
                <w:noProof/>
                <w:sz w:val="24"/>
                <w:szCs w:val="24"/>
                <w:lang w:eastAsia="en-US"/>
              </w:rPr>
            </w:pPr>
            <w:r w:rsidRPr="00DF0112">
              <w:rPr>
                <w:rFonts w:ascii="Times New Roman" w:eastAsia="Calibri" w:hAnsi="Times New Roman"/>
                <w:noProof/>
                <w:sz w:val="24"/>
                <w:szCs w:val="24"/>
                <w:lang w:eastAsia="en-US"/>
              </w:rPr>
              <w:t xml:space="preserve">УТВЕРЖДАЮ </w:t>
            </w:r>
          </w:p>
          <w:p w14:paraId="44D41859" w14:textId="02A166D8" w:rsidR="00E11FB2" w:rsidRPr="00DF0112" w:rsidRDefault="00C379CF" w:rsidP="0069479A">
            <w:pPr>
              <w:shd w:val="clear" w:color="auto" w:fill="FFFFFF" w:themeFill="background1"/>
              <w:ind w:left="1170"/>
              <w:rPr>
                <w:rFonts w:ascii="Times New Roman" w:eastAsia="Calibri" w:hAnsi="Times New Roman"/>
                <w:noProof/>
                <w:sz w:val="24"/>
                <w:szCs w:val="24"/>
                <w:lang w:eastAsia="en-US"/>
              </w:rPr>
            </w:pPr>
            <w:r w:rsidRPr="00DF0112">
              <w:rPr>
                <w:rFonts w:ascii="Times New Roman" w:eastAsia="Calibri" w:hAnsi="Times New Roman"/>
                <w:noProof/>
                <w:sz w:val="24"/>
                <w:szCs w:val="24"/>
                <w:lang w:eastAsia="en-US"/>
              </w:rPr>
              <w:t>Проректор по учебной и методической работе</w:t>
            </w:r>
            <w:r w:rsidR="00E11FB2" w:rsidRPr="00DF0112">
              <w:rPr>
                <w:rFonts w:ascii="Times New Roman" w:eastAsia="Calibri" w:hAnsi="Times New Roman"/>
                <w:noProof/>
                <w:sz w:val="24"/>
                <w:szCs w:val="24"/>
                <w:lang w:eastAsia="en-US"/>
              </w:rPr>
              <w:t xml:space="preserve"> </w:t>
            </w:r>
          </w:p>
          <w:p w14:paraId="6DFB9DDF" w14:textId="77777777" w:rsidR="00E11FB2" w:rsidRDefault="00E11FB2" w:rsidP="00DF0112">
            <w:pPr>
              <w:shd w:val="clear" w:color="auto" w:fill="FFFFFF" w:themeFill="background1"/>
              <w:ind w:left="1170"/>
              <w:rPr>
                <w:rFonts w:ascii="Times New Roman" w:eastAsia="Calibri" w:hAnsi="Times New Roman"/>
                <w:noProof/>
                <w:sz w:val="24"/>
                <w:szCs w:val="24"/>
                <w:lang w:eastAsia="en-US"/>
              </w:rPr>
            </w:pPr>
            <w:r w:rsidRPr="00DF0112">
              <w:rPr>
                <w:rFonts w:ascii="Times New Roman" w:eastAsia="Calibri" w:hAnsi="Times New Roman"/>
                <w:noProof/>
                <w:sz w:val="24"/>
                <w:szCs w:val="24"/>
                <w:lang w:eastAsia="en-US"/>
              </w:rPr>
              <w:t>_______________Е.А. Каменева</w:t>
            </w:r>
          </w:p>
          <w:p w14:paraId="3CA0C733" w14:textId="64507355" w:rsidR="0069479A" w:rsidRPr="00DF0112" w:rsidRDefault="00025504" w:rsidP="00DF0112">
            <w:pPr>
              <w:shd w:val="clear" w:color="auto" w:fill="FFFFFF" w:themeFill="background1"/>
              <w:ind w:left="1170"/>
              <w:rPr>
                <w:rFonts w:ascii="Times New Roman" w:eastAsia="Calibri" w:hAnsi="Times New Roman"/>
                <w:noProof/>
                <w:sz w:val="24"/>
                <w:szCs w:val="24"/>
                <w:lang w:eastAsia="en-US"/>
              </w:rPr>
            </w:pPr>
            <w:r>
              <w:rPr>
                <w:rFonts w:ascii="Times New Roman" w:eastAsia="Calibri" w:hAnsi="Times New Roman"/>
                <w:noProof/>
                <w:sz w:val="24"/>
                <w:szCs w:val="24"/>
                <w:lang w:eastAsia="en-US"/>
              </w:rPr>
              <w:t xml:space="preserve">                               24 мая </w:t>
            </w:r>
            <w:r w:rsidR="0069479A" w:rsidRPr="007E5233">
              <w:rPr>
                <w:rFonts w:ascii="Times New Roman" w:eastAsia="Calibri" w:hAnsi="Times New Roman"/>
                <w:noProof/>
                <w:sz w:val="24"/>
                <w:szCs w:val="24"/>
                <w:lang w:eastAsia="en-US"/>
              </w:rPr>
              <w:t>2022 г.</w:t>
            </w:r>
          </w:p>
        </w:tc>
      </w:tr>
    </w:tbl>
    <w:p w14:paraId="3F7B118D" w14:textId="77777777" w:rsidR="00E11FB2" w:rsidRPr="00DF0112" w:rsidRDefault="00E11FB2" w:rsidP="00DF0112">
      <w:pPr>
        <w:widowControl w:val="0"/>
        <w:shd w:val="clear" w:color="auto" w:fill="FFFFFF" w:themeFill="background1"/>
        <w:spacing w:line="360" w:lineRule="auto"/>
        <w:jc w:val="center"/>
        <w:rPr>
          <w:rFonts w:ascii="Times New Roman" w:hAnsi="Times New Roman"/>
          <w:bCs/>
          <w:strike/>
          <w:sz w:val="24"/>
          <w:szCs w:val="24"/>
        </w:rPr>
      </w:pPr>
    </w:p>
    <w:p w14:paraId="46E0336F" w14:textId="741DBAC5" w:rsidR="00E74B7A" w:rsidRPr="00DF0112" w:rsidRDefault="00E74B7A" w:rsidP="00DF0112">
      <w:pPr>
        <w:widowControl w:val="0"/>
        <w:shd w:val="clear" w:color="auto" w:fill="FFFFFF" w:themeFill="background1"/>
        <w:spacing w:line="360" w:lineRule="auto"/>
        <w:jc w:val="center"/>
        <w:rPr>
          <w:rFonts w:ascii="Times New Roman" w:hAnsi="Times New Roman"/>
          <w:bCs/>
          <w:sz w:val="24"/>
          <w:szCs w:val="24"/>
        </w:rPr>
      </w:pPr>
      <w:r w:rsidRPr="00DF0112">
        <w:rPr>
          <w:rFonts w:ascii="Times New Roman" w:hAnsi="Times New Roman"/>
          <w:bCs/>
          <w:sz w:val="24"/>
          <w:szCs w:val="24"/>
        </w:rPr>
        <w:t>А.В. Трачук, Н.В. Линдер, Т.В. Ховалова</w:t>
      </w:r>
    </w:p>
    <w:p w14:paraId="507797C5" w14:textId="77777777" w:rsidR="00161522" w:rsidRPr="00DF0112" w:rsidRDefault="00FB55E4" w:rsidP="00DF0112">
      <w:pPr>
        <w:widowControl w:val="0"/>
        <w:shd w:val="clear" w:color="auto" w:fill="FFFFFF" w:themeFill="background1"/>
        <w:spacing w:before="300"/>
        <w:jc w:val="center"/>
        <w:rPr>
          <w:rFonts w:ascii="Times New Roman" w:hAnsi="Times New Roman"/>
          <w:b/>
          <w:bCs/>
          <w:sz w:val="24"/>
          <w:szCs w:val="24"/>
        </w:rPr>
      </w:pPr>
      <w:r w:rsidRPr="00DF0112">
        <w:rPr>
          <w:rFonts w:ascii="Times New Roman" w:hAnsi="Times New Roman"/>
          <w:b/>
          <w:bCs/>
          <w:caps/>
          <w:sz w:val="24"/>
          <w:szCs w:val="24"/>
        </w:rPr>
        <w:t>СОВРЕМЕННЫЕ МЕТОДЫ УПРАВЛЕНИЯ ЭФФЕКТИВНОСТЬЮ</w:t>
      </w:r>
    </w:p>
    <w:p w14:paraId="638DC202" w14:textId="77777777" w:rsidR="00EF45B9" w:rsidRPr="00DF0112" w:rsidRDefault="00EF45B9" w:rsidP="00DF0112">
      <w:pPr>
        <w:shd w:val="clear" w:color="auto" w:fill="FFFFFF" w:themeFill="background1"/>
        <w:jc w:val="center"/>
        <w:rPr>
          <w:rFonts w:ascii="Times New Roman" w:hAnsi="Times New Roman"/>
          <w:b/>
          <w:sz w:val="24"/>
          <w:szCs w:val="24"/>
        </w:rPr>
      </w:pPr>
      <w:r w:rsidRPr="00DF0112">
        <w:rPr>
          <w:rFonts w:ascii="Times New Roman" w:hAnsi="Times New Roman"/>
          <w:b/>
          <w:sz w:val="24"/>
          <w:szCs w:val="24"/>
        </w:rPr>
        <w:t>Рабочая программа дисциплины</w:t>
      </w:r>
    </w:p>
    <w:p w14:paraId="5A5589D1" w14:textId="77777777" w:rsidR="00E74B7A" w:rsidRPr="00DF0112" w:rsidRDefault="00E74B7A" w:rsidP="00DF0112">
      <w:pPr>
        <w:widowControl w:val="0"/>
        <w:shd w:val="clear" w:color="auto" w:fill="FFFFFF" w:themeFill="background1"/>
        <w:jc w:val="center"/>
        <w:rPr>
          <w:rFonts w:ascii="Times New Roman" w:hAnsi="Times New Roman"/>
          <w:color w:val="000000"/>
          <w:sz w:val="24"/>
          <w:szCs w:val="24"/>
          <w:lang w:bidi="ru-RU"/>
        </w:rPr>
      </w:pPr>
      <w:r w:rsidRPr="00DF0112">
        <w:rPr>
          <w:rFonts w:ascii="Times New Roman" w:hAnsi="Times New Roman"/>
          <w:color w:val="000000"/>
          <w:sz w:val="24"/>
          <w:szCs w:val="24"/>
          <w:lang w:bidi="ru-RU"/>
        </w:rPr>
        <w:t xml:space="preserve">для студентов, обучающихся по направлению подготовки: </w:t>
      </w:r>
    </w:p>
    <w:p w14:paraId="35FEBEE4" w14:textId="0F17262E" w:rsidR="00610B3C" w:rsidRPr="00DF0112" w:rsidRDefault="00E74B7A" w:rsidP="00DF0112">
      <w:pPr>
        <w:widowControl w:val="0"/>
        <w:shd w:val="clear" w:color="auto" w:fill="FFFFFF" w:themeFill="background1"/>
        <w:jc w:val="center"/>
        <w:rPr>
          <w:rFonts w:ascii="Times New Roman" w:hAnsi="Times New Roman"/>
          <w:color w:val="000000"/>
          <w:sz w:val="24"/>
          <w:szCs w:val="24"/>
          <w:lang w:bidi="ru-RU"/>
        </w:rPr>
      </w:pPr>
      <w:r w:rsidRPr="00DF0112">
        <w:rPr>
          <w:rFonts w:ascii="Times New Roman" w:hAnsi="Times New Roman"/>
          <w:color w:val="000000"/>
          <w:sz w:val="24"/>
          <w:szCs w:val="24"/>
          <w:lang w:bidi="ru-RU"/>
        </w:rPr>
        <w:t xml:space="preserve">38.04.02 «Менеджмент», </w:t>
      </w:r>
      <w:r w:rsidR="0069479A">
        <w:rPr>
          <w:rFonts w:ascii="Times New Roman" w:hAnsi="Times New Roman"/>
          <w:color w:val="000000"/>
          <w:sz w:val="24"/>
          <w:szCs w:val="24"/>
          <w:lang w:bidi="ru-RU"/>
        </w:rPr>
        <w:t>направленность программ магистратуры:</w:t>
      </w:r>
      <w:r w:rsidRPr="00DF0112">
        <w:rPr>
          <w:rFonts w:ascii="Times New Roman" w:hAnsi="Times New Roman"/>
          <w:color w:val="000000"/>
          <w:sz w:val="24"/>
          <w:szCs w:val="24"/>
          <w:lang w:bidi="ru-RU"/>
        </w:rPr>
        <w:t xml:space="preserve"> </w:t>
      </w:r>
      <w:r w:rsidR="00610B3C" w:rsidRPr="00DF0112">
        <w:rPr>
          <w:rFonts w:ascii="Times New Roman" w:hAnsi="Times New Roman"/>
          <w:color w:val="000000"/>
          <w:sz w:val="24"/>
          <w:szCs w:val="24"/>
          <w:lang w:bidi="ru-RU"/>
        </w:rPr>
        <w:t>«Корпоративное управление», «Финансовый маркетинг», «</w:t>
      </w:r>
      <w:r w:rsidR="00B34593" w:rsidRPr="00DF0112">
        <w:rPr>
          <w:rFonts w:ascii="Times New Roman" w:hAnsi="Times New Roman"/>
          <w:color w:val="000000"/>
          <w:sz w:val="24"/>
          <w:szCs w:val="24"/>
          <w:lang w:bidi="ru-RU"/>
        </w:rPr>
        <w:t>Логистика: финансовые и цифровые технологии</w:t>
      </w:r>
      <w:r w:rsidR="00610B3C" w:rsidRPr="00DF0112">
        <w:rPr>
          <w:rFonts w:ascii="Times New Roman" w:hAnsi="Times New Roman"/>
          <w:color w:val="000000"/>
          <w:sz w:val="24"/>
          <w:szCs w:val="24"/>
          <w:lang w:bidi="ru-RU"/>
        </w:rPr>
        <w:t>», «Проектный менеджмент», «Управление инновациями и предпринимательство», «Управление проектами государственно-частного партнерства», «Управленческий консалтинг», «Управление спортивными проектами», «Финансовый маркетинг», «Финансовый менеджмент и рынок капиталов»</w:t>
      </w:r>
    </w:p>
    <w:p w14:paraId="746354B7" w14:textId="77777777" w:rsidR="00DF0112" w:rsidRPr="00DF0112" w:rsidRDefault="00DF0112" w:rsidP="00DF0112">
      <w:pPr>
        <w:shd w:val="clear" w:color="auto" w:fill="FFFFFF" w:themeFill="background1"/>
        <w:tabs>
          <w:tab w:val="left" w:pos="3104"/>
        </w:tabs>
        <w:contextualSpacing/>
        <w:rPr>
          <w:rFonts w:ascii="Times New Roman" w:hAnsi="Times New Roman"/>
          <w:i/>
          <w:iCs/>
          <w:sz w:val="24"/>
          <w:szCs w:val="24"/>
        </w:rPr>
      </w:pPr>
    </w:p>
    <w:p w14:paraId="21B5F3D5" w14:textId="77777777" w:rsidR="00DF0112" w:rsidRPr="00DF0112" w:rsidRDefault="00DF0112" w:rsidP="00DF0112">
      <w:pPr>
        <w:shd w:val="clear" w:color="auto" w:fill="FFFFFF" w:themeFill="background1"/>
        <w:jc w:val="center"/>
        <w:rPr>
          <w:rFonts w:ascii="Times New Roman" w:hAnsi="Times New Roman"/>
          <w:i/>
          <w:iCs/>
          <w:sz w:val="24"/>
          <w:szCs w:val="24"/>
        </w:rPr>
      </w:pPr>
      <w:r w:rsidRPr="00DF0112">
        <w:rPr>
          <w:rFonts w:ascii="Times New Roman" w:hAnsi="Times New Roman"/>
          <w:i/>
          <w:iCs/>
          <w:sz w:val="24"/>
          <w:szCs w:val="24"/>
        </w:rPr>
        <w:t>Рекомендовано Ученым советом Факультета Высшая школа управления</w:t>
      </w:r>
    </w:p>
    <w:p w14:paraId="5C57F5E3" w14:textId="77777777" w:rsidR="00DF0112" w:rsidRPr="00DF0112" w:rsidRDefault="00DF0112" w:rsidP="00DF0112">
      <w:pPr>
        <w:shd w:val="clear" w:color="auto" w:fill="FFFFFF" w:themeFill="background1"/>
        <w:jc w:val="center"/>
        <w:rPr>
          <w:rFonts w:ascii="Times New Roman" w:hAnsi="Times New Roman"/>
          <w:i/>
          <w:iCs/>
          <w:sz w:val="24"/>
          <w:szCs w:val="24"/>
        </w:rPr>
      </w:pPr>
      <w:r w:rsidRPr="00DF0112">
        <w:rPr>
          <w:rFonts w:ascii="Times New Roman" w:hAnsi="Times New Roman"/>
          <w:i/>
          <w:iCs/>
          <w:sz w:val="24"/>
          <w:szCs w:val="24"/>
        </w:rPr>
        <w:t>(протокол № 19 от 17.05.2022г.)</w:t>
      </w:r>
    </w:p>
    <w:p w14:paraId="2FCC396D" w14:textId="77777777" w:rsidR="00DF0112" w:rsidRPr="00DF0112" w:rsidRDefault="00DF0112" w:rsidP="00DF0112">
      <w:pPr>
        <w:shd w:val="clear" w:color="auto" w:fill="FFFFFF" w:themeFill="background1"/>
        <w:jc w:val="center"/>
        <w:rPr>
          <w:rFonts w:ascii="Times New Roman" w:hAnsi="Times New Roman"/>
          <w:i/>
          <w:iCs/>
          <w:sz w:val="24"/>
          <w:szCs w:val="24"/>
        </w:rPr>
      </w:pPr>
      <w:r w:rsidRPr="00DF0112">
        <w:rPr>
          <w:rFonts w:ascii="Times New Roman" w:hAnsi="Times New Roman"/>
          <w:i/>
          <w:iCs/>
          <w:sz w:val="24"/>
          <w:szCs w:val="24"/>
        </w:rPr>
        <w:t>Одобрено Советом учебно-научного Департамента менеджмента и инноваций</w:t>
      </w:r>
    </w:p>
    <w:p w14:paraId="48C3DC45" w14:textId="77777777" w:rsidR="00DF0112" w:rsidRPr="00DF0112" w:rsidRDefault="00DF0112" w:rsidP="00DF0112">
      <w:pPr>
        <w:shd w:val="clear" w:color="auto" w:fill="FFFFFF" w:themeFill="background1"/>
        <w:jc w:val="center"/>
        <w:rPr>
          <w:rFonts w:ascii="Times New Roman" w:hAnsi="Times New Roman"/>
          <w:b/>
          <w:bCs/>
          <w:sz w:val="24"/>
          <w:szCs w:val="24"/>
        </w:rPr>
      </w:pPr>
      <w:r w:rsidRPr="00DF0112">
        <w:rPr>
          <w:rFonts w:ascii="Times New Roman" w:hAnsi="Times New Roman"/>
          <w:i/>
          <w:iCs/>
          <w:sz w:val="24"/>
          <w:szCs w:val="24"/>
        </w:rPr>
        <w:t>(протокол № 10 от 27.04.2022 г.)</w:t>
      </w:r>
    </w:p>
    <w:p w14:paraId="27020A03" w14:textId="77777777" w:rsidR="00E54B04" w:rsidRPr="00DF0112" w:rsidRDefault="00E54B04" w:rsidP="00DF0112">
      <w:pPr>
        <w:shd w:val="clear" w:color="auto" w:fill="FFFFFF" w:themeFill="background1"/>
        <w:jc w:val="center"/>
        <w:rPr>
          <w:rFonts w:ascii="Times New Roman" w:hAnsi="Times New Roman"/>
          <w:sz w:val="24"/>
          <w:szCs w:val="24"/>
        </w:rPr>
      </w:pPr>
    </w:p>
    <w:p w14:paraId="1446EDCF" w14:textId="77777777" w:rsidR="00151104" w:rsidRPr="00DF0112" w:rsidRDefault="00151104" w:rsidP="00DF0112">
      <w:pPr>
        <w:shd w:val="clear" w:color="auto" w:fill="FFFFFF" w:themeFill="background1"/>
        <w:jc w:val="center"/>
        <w:rPr>
          <w:rFonts w:ascii="Times New Roman" w:hAnsi="Times New Roman"/>
          <w:sz w:val="24"/>
          <w:szCs w:val="24"/>
        </w:rPr>
      </w:pPr>
    </w:p>
    <w:p w14:paraId="001DD414" w14:textId="1076F541" w:rsidR="00E54B04" w:rsidRPr="00DF0112" w:rsidRDefault="00E54B04" w:rsidP="00DF0112">
      <w:pPr>
        <w:shd w:val="clear" w:color="auto" w:fill="FFFFFF" w:themeFill="background1"/>
        <w:jc w:val="center"/>
        <w:rPr>
          <w:rFonts w:ascii="Times New Roman" w:hAnsi="Times New Roman"/>
          <w:b/>
          <w:sz w:val="24"/>
          <w:szCs w:val="24"/>
        </w:rPr>
      </w:pPr>
      <w:r w:rsidRPr="00DF0112">
        <w:rPr>
          <w:rFonts w:ascii="Times New Roman" w:hAnsi="Times New Roman"/>
          <w:sz w:val="24"/>
          <w:szCs w:val="24"/>
        </w:rPr>
        <w:t>Москва</w:t>
      </w:r>
      <w:r w:rsidR="00E74B7A" w:rsidRPr="00DF0112">
        <w:rPr>
          <w:rFonts w:ascii="Times New Roman" w:hAnsi="Times New Roman"/>
          <w:caps/>
          <w:sz w:val="24"/>
          <w:szCs w:val="24"/>
        </w:rPr>
        <w:t xml:space="preserve"> 2022</w:t>
      </w:r>
      <w:r w:rsidRPr="00DF0112">
        <w:rPr>
          <w:rFonts w:ascii="Times New Roman" w:hAnsi="Times New Roman"/>
          <w:b/>
          <w:sz w:val="24"/>
          <w:szCs w:val="24"/>
        </w:rPr>
        <w:br w:type="page"/>
      </w:r>
    </w:p>
    <w:p w14:paraId="02DE4440" w14:textId="7BAA7909" w:rsidR="00DF0112" w:rsidRPr="00DF0112" w:rsidRDefault="00DF0112" w:rsidP="00DF0112">
      <w:pPr>
        <w:shd w:val="clear" w:color="auto" w:fill="FFFFFF" w:themeFill="background1"/>
        <w:spacing w:line="240" w:lineRule="auto"/>
        <w:contextualSpacing/>
        <w:rPr>
          <w:rFonts w:ascii="Times New Roman" w:hAnsi="Times New Roman"/>
          <w:sz w:val="24"/>
          <w:szCs w:val="24"/>
        </w:rPr>
      </w:pPr>
      <w:r w:rsidRPr="00DF0112">
        <w:rPr>
          <w:rFonts w:ascii="Times New Roman" w:hAnsi="Times New Roman"/>
          <w:sz w:val="24"/>
          <w:szCs w:val="24"/>
        </w:rPr>
        <w:lastRenderedPageBreak/>
        <w:t xml:space="preserve">            УДК     33с2(073)</w:t>
      </w:r>
    </w:p>
    <w:p w14:paraId="23ED0B2A" w14:textId="20482B65" w:rsidR="00DF0112" w:rsidRPr="00DF0112" w:rsidRDefault="00DF0112" w:rsidP="00DF0112">
      <w:pPr>
        <w:shd w:val="clear" w:color="auto" w:fill="FFFFFF" w:themeFill="background1"/>
        <w:spacing w:line="240" w:lineRule="auto"/>
        <w:contextualSpacing/>
        <w:rPr>
          <w:rFonts w:ascii="Times New Roman" w:hAnsi="Times New Roman"/>
          <w:sz w:val="24"/>
          <w:szCs w:val="24"/>
        </w:rPr>
      </w:pPr>
      <w:r w:rsidRPr="00DF0112">
        <w:rPr>
          <w:rFonts w:ascii="Times New Roman" w:hAnsi="Times New Roman"/>
          <w:sz w:val="24"/>
          <w:szCs w:val="24"/>
        </w:rPr>
        <w:t xml:space="preserve">             ББК      65.29</w:t>
      </w:r>
    </w:p>
    <w:p w14:paraId="49DEA80A" w14:textId="019CC350" w:rsidR="00DF0112" w:rsidRPr="00DF0112" w:rsidRDefault="00DF0112" w:rsidP="00DF0112">
      <w:pPr>
        <w:shd w:val="clear" w:color="auto" w:fill="FFFFFF" w:themeFill="background1"/>
        <w:ind w:firstLine="709"/>
        <w:rPr>
          <w:rFonts w:ascii="Times New Roman" w:hAnsi="Times New Roman"/>
          <w:sz w:val="24"/>
          <w:szCs w:val="24"/>
        </w:rPr>
      </w:pPr>
      <w:r w:rsidRPr="00DF0112">
        <w:rPr>
          <w:rFonts w:ascii="Times New Roman" w:hAnsi="Times New Roman"/>
          <w:sz w:val="24"/>
          <w:szCs w:val="24"/>
        </w:rPr>
        <w:t xml:space="preserve">   Т65</w:t>
      </w:r>
    </w:p>
    <w:p w14:paraId="7E798C63" w14:textId="2F865169" w:rsidR="00E74B7A" w:rsidRPr="00DF0112" w:rsidRDefault="00E74B7A" w:rsidP="00DF0112">
      <w:pPr>
        <w:shd w:val="clear" w:color="auto" w:fill="FFFFFF" w:themeFill="background1"/>
        <w:ind w:firstLine="709"/>
        <w:rPr>
          <w:rFonts w:ascii="Times New Roman" w:hAnsi="Times New Roman"/>
          <w:sz w:val="24"/>
          <w:szCs w:val="24"/>
        </w:rPr>
      </w:pPr>
      <w:r w:rsidRPr="00DF0112">
        <w:rPr>
          <w:rFonts w:ascii="Times New Roman" w:hAnsi="Times New Roman"/>
          <w:i/>
          <w:sz w:val="24"/>
          <w:szCs w:val="24"/>
        </w:rPr>
        <w:t>Рецензент:</w:t>
      </w:r>
      <w:r w:rsidRPr="00DF0112">
        <w:rPr>
          <w:rFonts w:ascii="Times New Roman" w:hAnsi="Times New Roman"/>
          <w:sz w:val="24"/>
          <w:szCs w:val="24"/>
        </w:rPr>
        <w:t xml:space="preserve"> </w:t>
      </w:r>
      <w:r w:rsidRPr="00DF0112">
        <w:rPr>
          <w:rFonts w:ascii="Times New Roman" w:hAnsi="Times New Roman"/>
          <w:i/>
          <w:sz w:val="24"/>
          <w:szCs w:val="24"/>
        </w:rPr>
        <w:t>Попадюк Т.Г., д.э.н., профессор Департамента менеджмента</w:t>
      </w:r>
      <w:r w:rsidRPr="00DF0112">
        <w:rPr>
          <w:rFonts w:ascii="Times New Roman" w:hAnsi="Times New Roman"/>
          <w:sz w:val="24"/>
          <w:szCs w:val="24"/>
        </w:rPr>
        <w:t xml:space="preserve"> </w:t>
      </w:r>
    </w:p>
    <w:p w14:paraId="15377C81" w14:textId="77777777" w:rsidR="00E74B7A" w:rsidRPr="00DF0112" w:rsidRDefault="00E74B7A" w:rsidP="00DF0112">
      <w:pPr>
        <w:shd w:val="clear" w:color="auto" w:fill="FFFFFF" w:themeFill="background1"/>
        <w:ind w:firstLine="709"/>
        <w:rPr>
          <w:rFonts w:ascii="Times New Roman" w:hAnsi="Times New Roman"/>
          <w:sz w:val="24"/>
          <w:szCs w:val="24"/>
        </w:rPr>
      </w:pPr>
      <w:r w:rsidRPr="00DF0112">
        <w:rPr>
          <w:rFonts w:ascii="Times New Roman" w:hAnsi="Times New Roman"/>
          <w:sz w:val="24"/>
          <w:szCs w:val="24"/>
        </w:rPr>
        <w:t xml:space="preserve">Авторы: </w:t>
      </w:r>
    </w:p>
    <w:p w14:paraId="0CB01F0F" w14:textId="77777777" w:rsidR="00E74B7A" w:rsidRPr="00DF0112" w:rsidRDefault="00E74B7A" w:rsidP="00DF0112">
      <w:pPr>
        <w:shd w:val="clear" w:color="auto" w:fill="FFFFFF" w:themeFill="background1"/>
        <w:spacing w:after="0"/>
        <w:ind w:firstLine="709"/>
        <w:rPr>
          <w:rFonts w:ascii="Times New Roman" w:hAnsi="Times New Roman"/>
          <w:sz w:val="24"/>
          <w:szCs w:val="24"/>
        </w:rPr>
      </w:pPr>
      <w:r w:rsidRPr="00DF0112">
        <w:rPr>
          <w:rFonts w:ascii="Times New Roman" w:hAnsi="Times New Roman"/>
          <w:sz w:val="24"/>
          <w:szCs w:val="24"/>
        </w:rPr>
        <w:t xml:space="preserve">Трачук А.В. – д.э.н., профессор Департамента менеджмента и инноваций Факультета «Высшая школа управления», ФГОБУ ВО </w:t>
      </w:r>
      <w:r w:rsidRPr="00DF0112">
        <w:rPr>
          <w:rFonts w:ascii="Times New Roman" w:hAnsi="Times New Roman"/>
          <w:bCs/>
          <w:sz w:val="24"/>
          <w:szCs w:val="24"/>
        </w:rPr>
        <w:t>«Финансовый университет при Правительстве Российской Федерации</w:t>
      </w:r>
      <w:r w:rsidRPr="00DF0112">
        <w:rPr>
          <w:rFonts w:ascii="Times New Roman" w:hAnsi="Times New Roman"/>
          <w:b/>
          <w:bCs/>
          <w:sz w:val="24"/>
          <w:szCs w:val="24"/>
        </w:rPr>
        <w:t>»</w:t>
      </w:r>
    </w:p>
    <w:p w14:paraId="5BA42CC8" w14:textId="77777777" w:rsidR="00E74B7A" w:rsidRPr="00DF0112" w:rsidRDefault="00E74B7A" w:rsidP="00DF0112">
      <w:pPr>
        <w:shd w:val="clear" w:color="auto" w:fill="FFFFFF" w:themeFill="background1"/>
        <w:spacing w:after="0"/>
        <w:ind w:firstLine="709"/>
        <w:rPr>
          <w:rFonts w:ascii="Times New Roman" w:hAnsi="Times New Roman"/>
          <w:sz w:val="24"/>
          <w:szCs w:val="24"/>
        </w:rPr>
      </w:pPr>
      <w:r w:rsidRPr="00DF0112">
        <w:rPr>
          <w:rFonts w:ascii="Times New Roman" w:hAnsi="Times New Roman"/>
          <w:sz w:val="24"/>
          <w:szCs w:val="24"/>
        </w:rPr>
        <w:t xml:space="preserve">Линдер Н.В. – д.э.н., профессор Департамента менеджмента и инноваций Факультета «Высшая школа управления», ФГОБУ ВО </w:t>
      </w:r>
      <w:r w:rsidRPr="00DF0112">
        <w:rPr>
          <w:rFonts w:ascii="Times New Roman" w:hAnsi="Times New Roman"/>
          <w:bCs/>
          <w:sz w:val="24"/>
          <w:szCs w:val="24"/>
        </w:rPr>
        <w:t>«Финансовый университет при Правительстве Российской Федерации</w:t>
      </w:r>
      <w:r w:rsidRPr="00DF0112">
        <w:rPr>
          <w:rFonts w:ascii="Times New Roman" w:hAnsi="Times New Roman"/>
          <w:b/>
          <w:bCs/>
          <w:sz w:val="24"/>
          <w:szCs w:val="24"/>
        </w:rPr>
        <w:t>»</w:t>
      </w:r>
    </w:p>
    <w:p w14:paraId="4456E68C" w14:textId="77777777" w:rsidR="00E74B7A" w:rsidRPr="00DF0112" w:rsidRDefault="00E74B7A" w:rsidP="00DF0112">
      <w:pPr>
        <w:shd w:val="clear" w:color="auto" w:fill="FFFFFF" w:themeFill="background1"/>
        <w:spacing w:after="0"/>
        <w:ind w:firstLine="709"/>
        <w:rPr>
          <w:rFonts w:ascii="Times New Roman" w:hAnsi="Times New Roman"/>
          <w:sz w:val="24"/>
          <w:szCs w:val="24"/>
        </w:rPr>
      </w:pPr>
      <w:r w:rsidRPr="00DF0112">
        <w:rPr>
          <w:rFonts w:ascii="Times New Roman" w:hAnsi="Times New Roman"/>
          <w:sz w:val="24"/>
          <w:szCs w:val="24"/>
        </w:rPr>
        <w:t xml:space="preserve">Ховалова Т.В. – старший преподаватель Департамента менеджмента и инноваций Факультета «Высшая школа управления», ФГОБУ ВО </w:t>
      </w:r>
      <w:r w:rsidRPr="00DF0112">
        <w:rPr>
          <w:rFonts w:ascii="Times New Roman" w:hAnsi="Times New Roman"/>
          <w:bCs/>
          <w:sz w:val="24"/>
          <w:szCs w:val="24"/>
        </w:rPr>
        <w:t>«Финансовый университет при Правительстве Российской Федерации</w:t>
      </w:r>
      <w:r w:rsidRPr="00DF0112">
        <w:rPr>
          <w:rFonts w:ascii="Times New Roman" w:hAnsi="Times New Roman"/>
          <w:b/>
          <w:bCs/>
          <w:sz w:val="24"/>
          <w:szCs w:val="24"/>
        </w:rPr>
        <w:t>»</w:t>
      </w:r>
    </w:p>
    <w:p w14:paraId="54D7664B" w14:textId="77777777" w:rsidR="00E74B7A" w:rsidRPr="00DF0112" w:rsidRDefault="00E74B7A" w:rsidP="00DF0112">
      <w:pPr>
        <w:shd w:val="clear" w:color="auto" w:fill="FFFFFF" w:themeFill="background1"/>
        <w:ind w:firstLine="709"/>
        <w:rPr>
          <w:rFonts w:ascii="Times New Roman" w:hAnsi="Times New Roman"/>
          <w:sz w:val="24"/>
          <w:szCs w:val="24"/>
        </w:rPr>
      </w:pPr>
    </w:p>
    <w:p w14:paraId="667C387D" w14:textId="1D61CFF3" w:rsidR="00E74B7A" w:rsidRPr="00DF0112" w:rsidRDefault="00E74B7A" w:rsidP="00DF0112">
      <w:pPr>
        <w:shd w:val="clear" w:color="auto" w:fill="FFFFFF" w:themeFill="background1"/>
        <w:ind w:firstLine="709"/>
        <w:jc w:val="center"/>
        <w:rPr>
          <w:rFonts w:ascii="Times New Roman" w:hAnsi="Times New Roman"/>
          <w:b/>
          <w:bCs/>
          <w:sz w:val="24"/>
          <w:szCs w:val="24"/>
        </w:rPr>
      </w:pPr>
      <w:r w:rsidRPr="00DF0112">
        <w:rPr>
          <w:rFonts w:ascii="Times New Roman" w:hAnsi="Times New Roman"/>
          <w:b/>
          <w:bCs/>
          <w:sz w:val="24"/>
          <w:szCs w:val="24"/>
        </w:rPr>
        <w:t>СОВРЕМЕННЫЕ МЕТОДЫ УПРАВЛЕНИЯ ЭФФЕКТИВНОСТЬЮ</w:t>
      </w:r>
    </w:p>
    <w:p w14:paraId="1F560AD5" w14:textId="600E8879" w:rsidR="00E74B7A" w:rsidRPr="00DF0112" w:rsidRDefault="00E74B7A" w:rsidP="00DF0112">
      <w:pPr>
        <w:shd w:val="clear" w:color="auto" w:fill="FFFFFF" w:themeFill="background1"/>
        <w:ind w:firstLine="709"/>
        <w:jc w:val="both"/>
        <w:rPr>
          <w:rFonts w:ascii="Times New Roman" w:hAnsi="Times New Roman"/>
          <w:bCs/>
          <w:sz w:val="24"/>
          <w:szCs w:val="24"/>
        </w:rPr>
      </w:pPr>
      <w:r w:rsidRPr="00DF0112">
        <w:rPr>
          <w:rFonts w:ascii="Times New Roman" w:hAnsi="Times New Roman"/>
          <w:bCs/>
          <w:sz w:val="24"/>
          <w:szCs w:val="24"/>
        </w:rPr>
        <w:t>Рабочая программа дисциплины «</w:t>
      </w:r>
      <w:r w:rsidR="00B0040D" w:rsidRPr="00DF0112">
        <w:rPr>
          <w:rFonts w:ascii="Times New Roman" w:hAnsi="Times New Roman"/>
          <w:bCs/>
          <w:sz w:val="24"/>
          <w:szCs w:val="24"/>
        </w:rPr>
        <w:t>Современные методы управления эффективностью</w:t>
      </w:r>
      <w:r w:rsidRPr="00DF0112">
        <w:rPr>
          <w:rFonts w:ascii="Times New Roman" w:hAnsi="Times New Roman"/>
          <w:b/>
          <w:bCs/>
          <w:sz w:val="24"/>
          <w:szCs w:val="24"/>
        </w:rPr>
        <w:t>»</w:t>
      </w:r>
      <w:r w:rsidRPr="00DF0112">
        <w:rPr>
          <w:rFonts w:ascii="Times New Roman" w:hAnsi="Times New Roman"/>
          <w:bCs/>
          <w:sz w:val="24"/>
          <w:szCs w:val="24"/>
        </w:rPr>
        <w:t xml:space="preserve"> для студентов, обучающихся по направлению подготовки </w:t>
      </w:r>
      <w:r w:rsidRPr="00DF0112">
        <w:rPr>
          <w:rFonts w:ascii="Times New Roman" w:hAnsi="Times New Roman"/>
          <w:sz w:val="24"/>
          <w:szCs w:val="24"/>
        </w:rPr>
        <w:t xml:space="preserve">для студентов, обучающихся по направлению подготовки обучающихся по направлению подготовки </w:t>
      </w:r>
      <w:r w:rsidR="008431AF" w:rsidRPr="00DF0112">
        <w:rPr>
          <w:rFonts w:ascii="Times New Roman" w:hAnsi="Times New Roman"/>
          <w:sz w:val="24"/>
          <w:szCs w:val="24"/>
        </w:rPr>
        <w:t>38.04.02 «Менеджмент», образовательные программы «Корпоративное управление», «Финансовый маркетинг», «</w:t>
      </w:r>
      <w:r w:rsidR="00B0040D" w:rsidRPr="00DF0112">
        <w:rPr>
          <w:rFonts w:ascii="Times New Roman" w:hAnsi="Times New Roman"/>
          <w:sz w:val="24"/>
          <w:szCs w:val="24"/>
        </w:rPr>
        <w:t>Финансовые и цифровые технологии в логистике</w:t>
      </w:r>
      <w:r w:rsidR="008431AF" w:rsidRPr="00DF0112">
        <w:rPr>
          <w:rFonts w:ascii="Times New Roman" w:hAnsi="Times New Roman"/>
          <w:sz w:val="24"/>
          <w:szCs w:val="24"/>
        </w:rPr>
        <w:t xml:space="preserve">», «Проектный менеджмент», «Управление инновациями и предпринимательство», «Управление проектами государственно-частного партнерства», «Управленческий консалтинг», «Управление спортивными проектами», «Финансовый менеджмент и рынок капиталов» </w:t>
      </w:r>
      <w:r w:rsidRPr="00DF0112">
        <w:rPr>
          <w:rFonts w:ascii="Times New Roman" w:hAnsi="Times New Roman"/>
          <w:bCs/>
          <w:sz w:val="24"/>
          <w:szCs w:val="24"/>
        </w:rPr>
        <w:t xml:space="preserve">— М.: Финансовый университет, Департамент менеджмента и инноваций Факультета «Высшая школа управления», 2022. — </w:t>
      </w:r>
      <w:r w:rsidR="00C379CF" w:rsidRPr="00DF0112">
        <w:rPr>
          <w:rFonts w:ascii="Times New Roman" w:hAnsi="Times New Roman"/>
          <w:bCs/>
          <w:sz w:val="24"/>
          <w:szCs w:val="24"/>
        </w:rPr>
        <w:t>5</w:t>
      </w:r>
      <w:r w:rsidR="00DF0112">
        <w:rPr>
          <w:rFonts w:ascii="Times New Roman" w:hAnsi="Times New Roman"/>
          <w:bCs/>
          <w:sz w:val="24"/>
          <w:szCs w:val="24"/>
        </w:rPr>
        <w:t>2</w:t>
      </w:r>
      <w:r w:rsidRPr="00DF0112">
        <w:rPr>
          <w:rFonts w:ascii="Times New Roman" w:hAnsi="Times New Roman"/>
          <w:bCs/>
          <w:sz w:val="24"/>
          <w:szCs w:val="24"/>
        </w:rPr>
        <w:t xml:space="preserve"> с.</w:t>
      </w:r>
    </w:p>
    <w:p w14:paraId="3114543B" w14:textId="77777777" w:rsidR="00E74B7A" w:rsidRPr="00DF0112" w:rsidRDefault="00E74B7A" w:rsidP="00DF0112">
      <w:pPr>
        <w:shd w:val="clear" w:color="auto" w:fill="FFFFFF" w:themeFill="background1"/>
        <w:ind w:firstLine="709"/>
        <w:jc w:val="both"/>
        <w:rPr>
          <w:rFonts w:ascii="Times New Roman" w:hAnsi="Times New Roman"/>
          <w:sz w:val="24"/>
          <w:szCs w:val="24"/>
        </w:rPr>
      </w:pPr>
      <w:r w:rsidRPr="00DF0112">
        <w:rPr>
          <w:rFonts w:ascii="Times New Roman" w:hAnsi="Times New Roman"/>
          <w:sz w:val="24"/>
          <w:szCs w:val="24"/>
        </w:rPr>
        <w:t>Программа содержит требования к результатам освоения дисциплины, программу, тематику практических и семинарских занятий и указания по их проведению, формы самостоятельной работы, систему оценивания и учебно-методическое обеспечение дисциплины.</w:t>
      </w:r>
    </w:p>
    <w:p w14:paraId="5E80EF66" w14:textId="77777777" w:rsidR="00E74B7A" w:rsidRPr="00DF0112" w:rsidRDefault="00E74B7A" w:rsidP="00DF0112">
      <w:pPr>
        <w:shd w:val="clear" w:color="auto" w:fill="FFFFFF" w:themeFill="background1"/>
        <w:spacing w:after="0"/>
        <w:ind w:firstLine="709"/>
        <w:jc w:val="center"/>
        <w:rPr>
          <w:rFonts w:ascii="Times New Roman" w:hAnsi="Times New Roman"/>
          <w:b/>
          <w:sz w:val="24"/>
          <w:szCs w:val="24"/>
        </w:rPr>
      </w:pPr>
      <w:r w:rsidRPr="00DF0112">
        <w:rPr>
          <w:rFonts w:ascii="Times New Roman" w:hAnsi="Times New Roman"/>
          <w:b/>
          <w:sz w:val="24"/>
          <w:szCs w:val="24"/>
        </w:rPr>
        <w:t>Трачук А.В., Линдер Н.В., Ховалова Т.В.</w:t>
      </w:r>
    </w:p>
    <w:p w14:paraId="136CF54C" w14:textId="08F234B3" w:rsidR="00E74B7A" w:rsidRPr="00DF0112" w:rsidRDefault="00E74B7A" w:rsidP="00DF0112">
      <w:pPr>
        <w:shd w:val="clear" w:color="auto" w:fill="FFFFFF" w:themeFill="background1"/>
        <w:spacing w:after="0"/>
        <w:ind w:firstLine="709"/>
        <w:jc w:val="center"/>
        <w:rPr>
          <w:rFonts w:ascii="Times New Roman" w:hAnsi="Times New Roman"/>
          <w:b/>
          <w:iCs/>
          <w:sz w:val="24"/>
          <w:szCs w:val="24"/>
        </w:rPr>
      </w:pPr>
      <w:r w:rsidRPr="00DF0112">
        <w:rPr>
          <w:rFonts w:ascii="Times New Roman" w:hAnsi="Times New Roman"/>
          <w:b/>
          <w:iCs/>
          <w:sz w:val="24"/>
          <w:szCs w:val="24"/>
        </w:rPr>
        <w:t>Рабочая программа дисциплины</w:t>
      </w:r>
    </w:p>
    <w:p w14:paraId="560B24E6" w14:textId="6B35C5CD" w:rsidR="00E74B7A" w:rsidRPr="00DF0112" w:rsidRDefault="00F83A69" w:rsidP="00DF0112">
      <w:pPr>
        <w:shd w:val="clear" w:color="auto" w:fill="FFFFFF" w:themeFill="background1"/>
        <w:spacing w:after="0"/>
        <w:ind w:firstLine="709"/>
        <w:jc w:val="center"/>
        <w:rPr>
          <w:rFonts w:ascii="Times New Roman" w:hAnsi="Times New Roman"/>
          <w:b/>
          <w:iCs/>
          <w:sz w:val="24"/>
          <w:szCs w:val="24"/>
        </w:rPr>
      </w:pPr>
      <w:r w:rsidRPr="00DF0112">
        <w:rPr>
          <w:rFonts w:ascii="Times New Roman" w:hAnsi="Times New Roman"/>
          <w:b/>
          <w:iCs/>
          <w:sz w:val="24"/>
          <w:szCs w:val="24"/>
        </w:rPr>
        <w:t>Современные методы управления эффективностью</w:t>
      </w:r>
    </w:p>
    <w:p w14:paraId="6A429A8E" w14:textId="77777777" w:rsidR="00883FB6" w:rsidRPr="00DF0112" w:rsidRDefault="00883FB6" w:rsidP="00DF0112">
      <w:pPr>
        <w:shd w:val="clear" w:color="auto" w:fill="FFFFFF" w:themeFill="background1"/>
        <w:spacing w:after="0"/>
        <w:ind w:firstLine="709"/>
        <w:jc w:val="center"/>
        <w:rPr>
          <w:rFonts w:ascii="Times New Roman" w:hAnsi="Times New Roman"/>
          <w:sz w:val="24"/>
          <w:szCs w:val="24"/>
        </w:rPr>
      </w:pPr>
    </w:p>
    <w:p w14:paraId="24C56F74" w14:textId="77777777" w:rsidR="00E74B7A" w:rsidRPr="00DF0112" w:rsidRDefault="00E74B7A" w:rsidP="00DF0112">
      <w:pPr>
        <w:shd w:val="clear" w:color="auto" w:fill="FFFFFF" w:themeFill="background1"/>
        <w:spacing w:after="0"/>
        <w:ind w:firstLine="709"/>
        <w:jc w:val="center"/>
        <w:rPr>
          <w:rFonts w:ascii="Times New Roman" w:hAnsi="Times New Roman"/>
          <w:sz w:val="24"/>
          <w:szCs w:val="24"/>
        </w:rPr>
      </w:pPr>
      <w:r w:rsidRPr="00DF0112">
        <w:rPr>
          <w:rFonts w:ascii="Times New Roman" w:hAnsi="Times New Roman"/>
          <w:sz w:val="24"/>
          <w:szCs w:val="24"/>
        </w:rPr>
        <w:t>Компьютерный набор, верстка: Трачук А.В.,</w:t>
      </w:r>
    </w:p>
    <w:p w14:paraId="455176B4" w14:textId="77777777" w:rsidR="00E74B7A" w:rsidRPr="00DF0112" w:rsidRDefault="00E74B7A" w:rsidP="00DF0112">
      <w:pPr>
        <w:shd w:val="clear" w:color="auto" w:fill="FFFFFF" w:themeFill="background1"/>
        <w:spacing w:after="0"/>
        <w:ind w:firstLine="709"/>
        <w:jc w:val="center"/>
        <w:rPr>
          <w:rFonts w:ascii="Times New Roman" w:hAnsi="Times New Roman"/>
          <w:sz w:val="24"/>
          <w:szCs w:val="24"/>
        </w:rPr>
      </w:pPr>
      <w:r w:rsidRPr="00DF0112">
        <w:rPr>
          <w:rFonts w:ascii="Times New Roman" w:hAnsi="Times New Roman"/>
          <w:sz w:val="24"/>
          <w:szCs w:val="24"/>
        </w:rPr>
        <w:t>Линдер Н.В., Ховалова Т.В.</w:t>
      </w:r>
    </w:p>
    <w:p w14:paraId="6143AEC1" w14:textId="77777777" w:rsidR="00E74B7A" w:rsidRPr="00DF0112" w:rsidRDefault="00E74B7A" w:rsidP="00DF0112">
      <w:pPr>
        <w:shd w:val="clear" w:color="auto" w:fill="FFFFFF" w:themeFill="background1"/>
        <w:spacing w:after="0"/>
        <w:ind w:firstLine="709"/>
        <w:jc w:val="center"/>
        <w:rPr>
          <w:rFonts w:ascii="Times New Roman" w:hAnsi="Times New Roman"/>
          <w:sz w:val="24"/>
          <w:szCs w:val="24"/>
        </w:rPr>
      </w:pPr>
      <w:r w:rsidRPr="00DF0112">
        <w:rPr>
          <w:rFonts w:ascii="Times New Roman" w:hAnsi="Times New Roman"/>
          <w:sz w:val="24"/>
          <w:szCs w:val="24"/>
        </w:rPr>
        <w:t xml:space="preserve">Формат 60х90/16. Гарнитура </w:t>
      </w:r>
      <w:r w:rsidRPr="00DF0112">
        <w:rPr>
          <w:rFonts w:ascii="Times New Roman" w:hAnsi="Times New Roman"/>
          <w:i/>
          <w:iCs/>
          <w:sz w:val="24"/>
          <w:szCs w:val="24"/>
          <w:lang w:val="en-US"/>
        </w:rPr>
        <w:t>Times</w:t>
      </w:r>
      <w:r w:rsidRPr="00DF0112">
        <w:rPr>
          <w:rFonts w:ascii="Times New Roman" w:hAnsi="Times New Roman"/>
          <w:i/>
          <w:iCs/>
          <w:sz w:val="24"/>
          <w:szCs w:val="24"/>
        </w:rPr>
        <w:t xml:space="preserve"> </w:t>
      </w:r>
      <w:r w:rsidRPr="00DF0112">
        <w:rPr>
          <w:rFonts w:ascii="Times New Roman" w:hAnsi="Times New Roman"/>
          <w:i/>
          <w:iCs/>
          <w:sz w:val="24"/>
          <w:szCs w:val="24"/>
          <w:lang w:val="en-US"/>
        </w:rPr>
        <w:t>New</w:t>
      </w:r>
      <w:r w:rsidRPr="00DF0112">
        <w:rPr>
          <w:rFonts w:ascii="Times New Roman" w:hAnsi="Times New Roman"/>
          <w:i/>
          <w:iCs/>
          <w:sz w:val="24"/>
          <w:szCs w:val="24"/>
        </w:rPr>
        <w:t xml:space="preserve"> </w:t>
      </w:r>
      <w:r w:rsidRPr="00DF0112">
        <w:rPr>
          <w:rFonts w:ascii="Times New Roman" w:hAnsi="Times New Roman"/>
          <w:i/>
          <w:iCs/>
          <w:sz w:val="24"/>
          <w:szCs w:val="24"/>
          <w:lang w:val="en-US"/>
        </w:rPr>
        <w:t>Roman</w:t>
      </w:r>
    </w:p>
    <w:p w14:paraId="7C941A5F" w14:textId="77777777" w:rsidR="00E74B7A" w:rsidRPr="00DF0112" w:rsidRDefault="00E74B7A" w:rsidP="00DF0112">
      <w:pPr>
        <w:shd w:val="clear" w:color="auto" w:fill="FFFFFF" w:themeFill="background1"/>
        <w:spacing w:after="0"/>
        <w:ind w:firstLine="709"/>
        <w:jc w:val="center"/>
        <w:rPr>
          <w:rFonts w:ascii="Times New Roman" w:hAnsi="Times New Roman"/>
          <w:sz w:val="24"/>
          <w:szCs w:val="24"/>
        </w:rPr>
      </w:pPr>
      <w:r w:rsidRPr="00DF0112">
        <w:rPr>
          <w:rFonts w:ascii="Times New Roman" w:hAnsi="Times New Roman"/>
          <w:sz w:val="24"/>
          <w:szCs w:val="24"/>
        </w:rPr>
        <w:t>Усл. п.л. __. Изд. № ______. Тираж экз. __ Заказ № __</w:t>
      </w:r>
    </w:p>
    <w:p w14:paraId="09C07311" w14:textId="77777777" w:rsidR="00E74B7A" w:rsidRPr="00DF0112" w:rsidRDefault="00E74B7A" w:rsidP="00DF0112">
      <w:pPr>
        <w:shd w:val="clear" w:color="auto" w:fill="FFFFFF" w:themeFill="background1"/>
        <w:ind w:firstLine="709"/>
        <w:jc w:val="right"/>
        <w:rPr>
          <w:rFonts w:ascii="Times New Roman" w:hAnsi="Times New Roman"/>
          <w:b/>
          <w:sz w:val="24"/>
          <w:szCs w:val="24"/>
        </w:rPr>
      </w:pPr>
    </w:p>
    <w:p w14:paraId="370AF9B1" w14:textId="77777777" w:rsidR="00E74B7A" w:rsidRPr="00DF0112" w:rsidRDefault="00E74B7A" w:rsidP="00DF0112">
      <w:pPr>
        <w:shd w:val="clear" w:color="auto" w:fill="FFFFFF" w:themeFill="background1"/>
        <w:spacing w:after="0"/>
        <w:ind w:firstLine="709"/>
        <w:jc w:val="right"/>
        <w:rPr>
          <w:rFonts w:ascii="Times New Roman" w:hAnsi="Times New Roman"/>
          <w:b/>
          <w:sz w:val="24"/>
          <w:szCs w:val="24"/>
        </w:rPr>
      </w:pPr>
      <w:r w:rsidRPr="00DF0112">
        <w:rPr>
          <w:rFonts w:ascii="Times New Roman" w:hAnsi="Times New Roman"/>
          <w:b/>
          <w:sz w:val="24"/>
          <w:szCs w:val="24"/>
        </w:rPr>
        <w:t>© Трачук А.В., Линдер Н.В., Ховалова Т.В., 2022</w:t>
      </w:r>
    </w:p>
    <w:p w14:paraId="489374AF" w14:textId="3B19BCB7" w:rsidR="00063885" w:rsidRPr="00DF0112" w:rsidRDefault="00E74B7A" w:rsidP="00DF0112">
      <w:pPr>
        <w:shd w:val="clear" w:color="auto" w:fill="FFFFFF" w:themeFill="background1"/>
        <w:spacing w:after="0"/>
        <w:ind w:firstLine="709"/>
        <w:jc w:val="right"/>
        <w:rPr>
          <w:rFonts w:ascii="Times New Roman" w:hAnsi="Times New Roman"/>
          <w:b/>
          <w:color w:val="000000"/>
          <w:sz w:val="24"/>
          <w:szCs w:val="24"/>
        </w:rPr>
      </w:pPr>
      <w:r w:rsidRPr="00DF0112">
        <w:rPr>
          <w:rFonts w:ascii="Times New Roman" w:hAnsi="Times New Roman"/>
          <w:b/>
          <w:sz w:val="24"/>
          <w:szCs w:val="24"/>
        </w:rPr>
        <w:t xml:space="preserve">© Финансовый университет, 2022 </w:t>
      </w:r>
      <w:r w:rsidRPr="00DF0112">
        <w:rPr>
          <w:rFonts w:ascii="Times New Roman" w:hAnsi="Times New Roman"/>
          <w:b/>
          <w:sz w:val="24"/>
          <w:szCs w:val="24"/>
        </w:rPr>
        <w:tab/>
      </w:r>
    </w:p>
    <w:tbl>
      <w:tblPr>
        <w:tblpPr w:leftFromText="180" w:rightFromText="180" w:vertAnchor="page" w:horzAnchor="page" w:tblpX="2052" w:tblpY="18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5"/>
        <w:gridCol w:w="810"/>
      </w:tblGrid>
      <w:tr w:rsidR="008F4B37" w:rsidRPr="008F4B37" w14:paraId="468EFCD5" w14:textId="77777777" w:rsidTr="009004D9">
        <w:tc>
          <w:tcPr>
            <w:tcW w:w="8395" w:type="dxa"/>
            <w:shd w:val="clear" w:color="auto" w:fill="auto"/>
          </w:tcPr>
          <w:p w14:paraId="08A7562B" w14:textId="77777777" w:rsidR="008F4B37" w:rsidRPr="008F4B37" w:rsidRDefault="008F4B37" w:rsidP="008F4B37">
            <w:pPr>
              <w:spacing w:after="0"/>
              <w:rPr>
                <w:rFonts w:ascii="Times New Roman" w:eastAsia="Calibri" w:hAnsi="Times New Roman"/>
                <w:sz w:val="24"/>
                <w:szCs w:val="24"/>
              </w:rPr>
            </w:pPr>
            <w:r w:rsidRPr="008F4B37">
              <w:rPr>
                <w:rFonts w:ascii="Times New Roman" w:eastAsia="Calibri" w:hAnsi="Times New Roman"/>
                <w:sz w:val="24"/>
                <w:szCs w:val="24"/>
              </w:rPr>
              <w:lastRenderedPageBreak/>
              <w:t>1. Наименование дисциплины</w:t>
            </w:r>
          </w:p>
        </w:tc>
        <w:tc>
          <w:tcPr>
            <w:tcW w:w="810" w:type="dxa"/>
            <w:shd w:val="clear" w:color="auto" w:fill="auto"/>
          </w:tcPr>
          <w:p w14:paraId="16A156E3" w14:textId="6F4C154C" w:rsidR="008F4B37" w:rsidRPr="008F4B37" w:rsidRDefault="008F4B37" w:rsidP="008F4B37">
            <w:pPr>
              <w:spacing w:after="0"/>
              <w:jc w:val="center"/>
              <w:rPr>
                <w:rFonts w:ascii="Times New Roman" w:eastAsia="Calibri" w:hAnsi="Times New Roman"/>
                <w:sz w:val="24"/>
                <w:szCs w:val="24"/>
              </w:rPr>
            </w:pPr>
            <w:r>
              <w:rPr>
                <w:rFonts w:ascii="Times New Roman" w:eastAsia="Calibri" w:hAnsi="Times New Roman"/>
                <w:sz w:val="24"/>
                <w:szCs w:val="24"/>
              </w:rPr>
              <w:t>4</w:t>
            </w:r>
          </w:p>
        </w:tc>
      </w:tr>
      <w:tr w:rsidR="008F4B37" w:rsidRPr="008F4B37" w14:paraId="182C240A" w14:textId="77777777" w:rsidTr="009004D9">
        <w:tc>
          <w:tcPr>
            <w:tcW w:w="8395" w:type="dxa"/>
            <w:shd w:val="clear" w:color="auto" w:fill="auto"/>
          </w:tcPr>
          <w:p w14:paraId="76866452" w14:textId="77777777" w:rsidR="008F4B37" w:rsidRPr="008F4B37" w:rsidRDefault="008F4B37" w:rsidP="008F4B37">
            <w:pPr>
              <w:spacing w:after="0"/>
              <w:rPr>
                <w:rFonts w:ascii="Times New Roman" w:eastAsia="Calibri" w:hAnsi="Times New Roman"/>
                <w:sz w:val="24"/>
                <w:szCs w:val="24"/>
              </w:rPr>
            </w:pPr>
            <w:r w:rsidRPr="008F4B37">
              <w:rPr>
                <w:rFonts w:ascii="Times New Roman" w:eastAsia="Calibri" w:hAnsi="Times New Roman"/>
                <w:sz w:val="24"/>
                <w:szCs w:val="24"/>
              </w:rPr>
              <w:t xml:space="preserve">2. </w:t>
            </w:r>
            <w:r w:rsidRPr="008F4B37">
              <w:rPr>
                <w:rFonts w:ascii="Times New Roman" w:hAnsi="Times New Roman"/>
                <w:sz w:val="24"/>
                <w:szCs w:val="24"/>
              </w:rPr>
              <w:t xml:space="preserve"> </w:t>
            </w:r>
            <w:r w:rsidRPr="008F4B37">
              <w:rPr>
                <w:rFonts w:ascii="Times New Roman" w:eastAsia="Calibri" w:hAnsi="Times New Roman"/>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810" w:type="dxa"/>
            <w:shd w:val="clear" w:color="auto" w:fill="auto"/>
          </w:tcPr>
          <w:p w14:paraId="1CC3A20A" w14:textId="00E05727" w:rsidR="008F4B37" w:rsidRPr="008F4B37" w:rsidRDefault="008F4B37" w:rsidP="008F4B37">
            <w:pPr>
              <w:spacing w:after="0"/>
              <w:jc w:val="center"/>
              <w:rPr>
                <w:rFonts w:ascii="Times New Roman" w:eastAsia="Calibri" w:hAnsi="Times New Roman"/>
                <w:sz w:val="24"/>
                <w:szCs w:val="24"/>
              </w:rPr>
            </w:pPr>
            <w:r>
              <w:rPr>
                <w:rFonts w:ascii="Times New Roman" w:eastAsia="Calibri" w:hAnsi="Times New Roman"/>
                <w:sz w:val="24"/>
                <w:szCs w:val="24"/>
              </w:rPr>
              <w:t>4</w:t>
            </w:r>
          </w:p>
        </w:tc>
      </w:tr>
      <w:tr w:rsidR="008F4B37" w:rsidRPr="008F4B37" w14:paraId="48933B45" w14:textId="77777777" w:rsidTr="009004D9">
        <w:tc>
          <w:tcPr>
            <w:tcW w:w="8395" w:type="dxa"/>
            <w:shd w:val="clear" w:color="auto" w:fill="auto"/>
          </w:tcPr>
          <w:p w14:paraId="706F5544" w14:textId="77777777" w:rsidR="008F4B37" w:rsidRPr="008F4B37" w:rsidRDefault="008F4B37" w:rsidP="008F4B37">
            <w:pPr>
              <w:keepNext/>
              <w:spacing w:after="0"/>
              <w:rPr>
                <w:rFonts w:ascii="Times New Roman" w:eastAsia="Calibri" w:hAnsi="Times New Roman"/>
                <w:sz w:val="24"/>
                <w:szCs w:val="24"/>
              </w:rPr>
            </w:pPr>
            <w:r w:rsidRPr="008F4B37">
              <w:rPr>
                <w:rFonts w:ascii="Times New Roman" w:eastAsia="Calibri" w:hAnsi="Times New Roman"/>
                <w:bCs/>
                <w:sz w:val="24"/>
                <w:szCs w:val="24"/>
              </w:rPr>
              <w:t>3. Место дисциплины в структуре образовательной программы</w:t>
            </w:r>
          </w:p>
        </w:tc>
        <w:tc>
          <w:tcPr>
            <w:tcW w:w="810" w:type="dxa"/>
            <w:shd w:val="clear" w:color="auto" w:fill="auto"/>
          </w:tcPr>
          <w:p w14:paraId="7A271666" w14:textId="7F837DC1" w:rsidR="008F4B37" w:rsidRPr="008F4B37" w:rsidRDefault="008F4B37" w:rsidP="008F4B37">
            <w:pPr>
              <w:keepNext/>
              <w:spacing w:after="0"/>
              <w:jc w:val="center"/>
              <w:rPr>
                <w:rFonts w:ascii="Times New Roman" w:eastAsia="Calibri" w:hAnsi="Times New Roman"/>
                <w:sz w:val="24"/>
                <w:szCs w:val="24"/>
              </w:rPr>
            </w:pPr>
            <w:r>
              <w:rPr>
                <w:rFonts w:ascii="Times New Roman" w:eastAsia="Calibri" w:hAnsi="Times New Roman"/>
                <w:sz w:val="24"/>
                <w:szCs w:val="24"/>
              </w:rPr>
              <w:t>8</w:t>
            </w:r>
          </w:p>
        </w:tc>
      </w:tr>
      <w:tr w:rsidR="008F4B37" w:rsidRPr="008F4B37" w14:paraId="02B37957" w14:textId="77777777" w:rsidTr="009004D9">
        <w:tc>
          <w:tcPr>
            <w:tcW w:w="8395" w:type="dxa"/>
            <w:shd w:val="clear" w:color="auto" w:fill="auto"/>
          </w:tcPr>
          <w:p w14:paraId="5355956A" w14:textId="77777777" w:rsidR="008F4B37" w:rsidRPr="008F4B37" w:rsidRDefault="008F4B37" w:rsidP="008F4B37">
            <w:pPr>
              <w:keepNext/>
              <w:spacing w:after="0"/>
              <w:rPr>
                <w:rFonts w:ascii="Times New Roman" w:eastAsia="Calibri" w:hAnsi="Times New Roman"/>
                <w:sz w:val="24"/>
                <w:szCs w:val="24"/>
              </w:rPr>
            </w:pPr>
            <w:r w:rsidRPr="008F4B37">
              <w:rPr>
                <w:rFonts w:ascii="Times New Roman" w:eastAsia="Calibri" w:hAnsi="Times New Roman"/>
                <w:bCs/>
                <w:sz w:val="24"/>
                <w:szCs w:val="24"/>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810" w:type="dxa"/>
            <w:shd w:val="clear" w:color="auto" w:fill="auto"/>
          </w:tcPr>
          <w:p w14:paraId="1551EB10" w14:textId="4A7D86E9" w:rsidR="008F4B37" w:rsidRPr="008F4B37" w:rsidRDefault="008F4B37" w:rsidP="008F4B37">
            <w:pPr>
              <w:keepNext/>
              <w:spacing w:after="0"/>
              <w:jc w:val="center"/>
              <w:rPr>
                <w:rFonts w:ascii="Times New Roman" w:eastAsia="Calibri" w:hAnsi="Times New Roman"/>
                <w:sz w:val="24"/>
                <w:szCs w:val="24"/>
              </w:rPr>
            </w:pPr>
            <w:r>
              <w:rPr>
                <w:rFonts w:ascii="Times New Roman" w:eastAsia="Calibri" w:hAnsi="Times New Roman"/>
                <w:sz w:val="24"/>
                <w:szCs w:val="24"/>
              </w:rPr>
              <w:t>8</w:t>
            </w:r>
          </w:p>
        </w:tc>
      </w:tr>
      <w:tr w:rsidR="008F4B37" w:rsidRPr="008F4B37" w14:paraId="64D2DEE3" w14:textId="77777777" w:rsidTr="009004D9">
        <w:tc>
          <w:tcPr>
            <w:tcW w:w="8395" w:type="dxa"/>
            <w:shd w:val="clear" w:color="auto" w:fill="auto"/>
          </w:tcPr>
          <w:p w14:paraId="3A42BEBF" w14:textId="77777777" w:rsidR="008F4B37" w:rsidRPr="008F4B37" w:rsidRDefault="008F4B37" w:rsidP="008F4B37">
            <w:pPr>
              <w:keepNext/>
              <w:spacing w:after="0"/>
              <w:rPr>
                <w:rFonts w:ascii="Times New Roman" w:eastAsia="Calibri" w:hAnsi="Times New Roman"/>
                <w:sz w:val="24"/>
                <w:szCs w:val="24"/>
              </w:rPr>
            </w:pPr>
            <w:r w:rsidRPr="008F4B37">
              <w:rPr>
                <w:rFonts w:ascii="Times New Roman" w:eastAsia="Calibri" w:hAnsi="Times New Roman"/>
                <w:bCs/>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810" w:type="dxa"/>
            <w:shd w:val="clear" w:color="auto" w:fill="auto"/>
          </w:tcPr>
          <w:p w14:paraId="2D9C6B73" w14:textId="7F61D836" w:rsidR="008F4B37" w:rsidRPr="008F4B37" w:rsidRDefault="008F4B37" w:rsidP="008F4B37">
            <w:pPr>
              <w:keepNext/>
              <w:spacing w:after="0"/>
              <w:jc w:val="center"/>
              <w:rPr>
                <w:rFonts w:ascii="Times New Roman" w:eastAsia="Calibri" w:hAnsi="Times New Roman"/>
                <w:sz w:val="24"/>
                <w:szCs w:val="24"/>
              </w:rPr>
            </w:pPr>
            <w:r>
              <w:rPr>
                <w:rFonts w:ascii="Times New Roman" w:eastAsia="Calibri" w:hAnsi="Times New Roman"/>
                <w:sz w:val="24"/>
                <w:szCs w:val="24"/>
              </w:rPr>
              <w:t>9</w:t>
            </w:r>
          </w:p>
        </w:tc>
      </w:tr>
      <w:tr w:rsidR="008F4B37" w:rsidRPr="008F4B37" w14:paraId="672E97E2" w14:textId="77777777" w:rsidTr="009004D9">
        <w:tc>
          <w:tcPr>
            <w:tcW w:w="8395" w:type="dxa"/>
            <w:shd w:val="clear" w:color="auto" w:fill="auto"/>
          </w:tcPr>
          <w:p w14:paraId="08BD8894" w14:textId="77777777" w:rsidR="008F4B37" w:rsidRPr="008F4B37" w:rsidRDefault="008F4B37" w:rsidP="008F4B37">
            <w:pPr>
              <w:keepNext/>
              <w:spacing w:after="0"/>
              <w:rPr>
                <w:rFonts w:ascii="Times New Roman" w:eastAsia="Calibri" w:hAnsi="Times New Roman"/>
                <w:bCs/>
                <w:sz w:val="24"/>
                <w:szCs w:val="24"/>
              </w:rPr>
            </w:pPr>
            <w:r w:rsidRPr="008F4B37">
              <w:rPr>
                <w:rFonts w:ascii="Times New Roman" w:eastAsia="Calibri" w:hAnsi="Times New Roman"/>
                <w:bCs/>
                <w:sz w:val="24"/>
                <w:szCs w:val="24"/>
              </w:rPr>
              <w:t>5.1. Содержание дисциплины</w:t>
            </w:r>
          </w:p>
        </w:tc>
        <w:tc>
          <w:tcPr>
            <w:tcW w:w="810" w:type="dxa"/>
            <w:shd w:val="clear" w:color="auto" w:fill="auto"/>
          </w:tcPr>
          <w:p w14:paraId="6A2D4EA2" w14:textId="0FD0B60E" w:rsidR="008F4B37" w:rsidRPr="008F4B37" w:rsidRDefault="008F4B37" w:rsidP="008F4B37">
            <w:pPr>
              <w:keepNext/>
              <w:spacing w:after="0"/>
              <w:jc w:val="center"/>
              <w:rPr>
                <w:rFonts w:ascii="Times New Roman" w:eastAsia="Calibri" w:hAnsi="Times New Roman"/>
                <w:sz w:val="24"/>
                <w:szCs w:val="24"/>
              </w:rPr>
            </w:pPr>
            <w:r>
              <w:rPr>
                <w:rFonts w:ascii="Times New Roman" w:eastAsia="Calibri" w:hAnsi="Times New Roman"/>
                <w:sz w:val="24"/>
                <w:szCs w:val="24"/>
              </w:rPr>
              <w:t>9</w:t>
            </w:r>
          </w:p>
        </w:tc>
      </w:tr>
      <w:tr w:rsidR="008F4B37" w:rsidRPr="008F4B37" w14:paraId="7BC19EE1" w14:textId="77777777" w:rsidTr="009004D9">
        <w:tc>
          <w:tcPr>
            <w:tcW w:w="8395" w:type="dxa"/>
            <w:shd w:val="clear" w:color="auto" w:fill="auto"/>
          </w:tcPr>
          <w:p w14:paraId="01859CAF" w14:textId="77777777" w:rsidR="008F4B37" w:rsidRPr="008F4B37" w:rsidRDefault="008F4B37" w:rsidP="008F4B37">
            <w:pPr>
              <w:keepNext/>
              <w:spacing w:after="0"/>
              <w:rPr>
                <w:rFonts w:ascii="Times New Roman" w:eastAsia="Calibri" w:hAnsi="Times New Roman"/>
                <w:bCs/>
                <w:sz w:val="24"/>
                <w:szCs w:val="24"/>
              </w:rPr>
            </w:pPr>
            <w:r w:rsidRPr="008F4B37">
              <w:rPr>
                <w:rFonts w:ascii="Times New Roman" w:eastAsia="Calibri" w:hAnsi="Times New Roman"/>
                <w:sz w:val="24"/>
                <w:szCs w:val="24"/>
              </w:rPr>
              <w:t>5.2. Учебно – тематический план</w:t>
            </w:r>
          </w:p>
        </w:tc>
        <w:tc>
          <w:tcPr>
            <w:tcW w:w="810" w:type="dxa"/>
            <w:shd w:val="clear" w:color="auto" w:fill="auto"/>
          </w:tcPr>
          <w:p w14:paraId="7DD8A868" w14:textId="229D1466" w:rsidR="008F4B37" w:rsidRPr="008F4B37" w:rsidRDefault="008F4B37" w:rsidP="008F4B37">
            <w:pPr>
              <w:keepNext/>
              <w:spacing w:after="0"/>
              <w:jc w:val="center"/>
              <w:rPr>
                <w:rFonts w:ascii="Times New Roman" w:eastAsia="Calibri" w:hAnsi="Times New Roman"/>
                <w:sz w:val="24"/>
                <w:szCs w:val="24"/>
              </w:rPr>
            </w:pPr>
            <w:r>
              <w:rPr>
                <w:rFonts w:ascii="Times New Roman" w:eastAsia="Calibri" w:hAnsi="Times New Roman"/>
                <w:sz w:val="24"/>
                <w:szCs w:val="24"/>
              </w:rPr>
              <w:t>13</w:t>
            </w:r>
          </w:p>
        </w:tc>
      </w:tr>
      <w:tr w:rsidR="008F4B37" w:rsidRPr="008F4B37" w14:paraId="774EF0E0" w14:textId="77777777" w:rsidTr="009004D9">
        <w:tc>
          <w:tcPr>
            <w:tcW w:w="8395" w:type="dxa"/>
            <w:shd w:val="clear" w:color="auto" w:fill="auto"/>
          </w:tcPr>
          <w:p w14:paraId="4DF92848" w14:textId="77777777" w:rsidR="008F4B37" w:rsidRPr="008F4B37" w:rsidRDefault="008F4B37" w:rsidP="008F4B37">
            <w:pPr>
              <w:keepNext/>
              <w:spacing w:after="0"/>
              <w:rPr>
                <w:rFonts w:ascii="Times New Roman" w:eastAsia="Calibri" w:hAnsi="Times New Roman"/>
                <w:bCs/>
                <w:sz w:val="24"/>
                <w:szCs w:val="24"/>
              </w:rPr>
            </w:pPr>
            <w:r w:rsidRPr="008F4B37">
              <w:rPr>
                <w:rFonts w:ascii="Times New Roman" w:eastAsia="Calibri" w:hAnsi="Times New Roman"/>
                <w:sz w:val="24"/>
                <w:szCs w:val="24"/>
              </w:rPr>
              <w:t>5.3. Содержание семинаров, практических занятий</w:t>
            </w:r>
          </w:p>
        </w:tc>
        <w:tc>
          <w:tcPr>
            <w:tcW w:w="810" w:type="dxa"/>
            <w:shd w:val="clear" w:color="auto" w:fill="auto"/>
          </w:tcPr>
          <w:p w14:paraId="6A8B2673" w14:textId="4FA8B20D" w:rsidR="008F4B37" w:rsidRPr="008F4B37" w:rsidRDefault="008F4B37" w:rsidP="008F4B37">
            <w:pPr>
              <w:keepNext/>
              <w:spacing w:after="0"/>
              <w:jc w:val="center"/>
              <w:rPr>
                <w:rFonts w:ascii="Times New Roman" w:eastAsia="Calibri" w:hAnsi="Times New Roman"/>
                <w:sz w:val="24"/>
                <w:szCs w:val="24"/>
              </w:rPr>
            </w:pPr>
            <w:r w:rsidRPr="008F4B37">
              <w:rPr>
                <w:rFonts w:ascii="Times New Roman" w:eastAsia="Calibri" w:hAnsi="Times New Roman"/>
                <w:sz w:val="24"/>
                <w:szCs w:val="24"/>
              </w:rPr>
              <w:t>1</w:t>
            </w:r>
            <w:r>
              <w:rPr>
                <w:rFonts w:ascii="Times New Roman" w:eastAsia="Calibri" w:hAnsi="Times New Roman"/>
                <w:sz w:val="24"/>
                <w:szCs w:val="24"/>
              </w:rPr>
              <w:t>6</w:t>
            </w:r>
          </w:p>
        </w:tc>
      </w:tr>
      <w:tr w:rsidR="008F4B37" w:rsidRPr="008F4B37" w14:paraId="178B7173" w14:textId="77777777" w:rsidTr="009004D9">
        <w:tc>
          <w:tcPr>
            <w:tcW w:w="8395" w:type="dxa"/>
            <w:shd w:val="clear" w:color="auto" w:fill="auto"/>
          </w:tcPr>
          <w:p w14:paraId="2A7BBF2E" w14:textId="77777777" w:rsidR="008F4B37" w:rsidRPr="008F4B37" w:rsidRDefault="008F4B37" w:rsidP="008F4B37">
            <w:pPr>
              <w:keepNext/>
              <w:spacing w:after="0"/>
              <w:rPr>
                <w:rFonts w:ascii="Times New Roman" w:eastAsia="Calibri" w:hAnsi="Times New Roman"/>
                <w:bCs/>
                <w:sz w:val="24"/>
                <w:szCs w:val="24"/>
              </w:rPr>
            </w:pPr>
            <w:r w:rsidRPr="008F4B37">
              <w:rPr>
                <w:rFonts w:ascii="Times New Roman" w:eastAsia="Calibri" w:hAnsi="Times New Roman"/>
                <w:bCs/>
                <w:sz w:val="24"/>
                <w:szCs w:val="24"/>
              </w:rPr>
              <w:t>6. Перечень учебно-методического обеспечения для самостоятельной работы обучающихся по дисциплине</w:t>
            </w:r>
          </w:p>
        </w:tc>
        <w:tc>
          <w:tcPr>
            <w:tcW w:w="810" w:type="dxa"/>
            <w:shd w:val="clear" w:color="auto" w:fill="auto"/>
          </w:tcPr>
          <w:p w14:paraId="686220A6" w14:textId="47E70916" w:rsidR="008F4B37" w:rsidRPr="008F4B37" w:rsidRDefault="008F4B37" w:rsidP="008F4B37">
            <w:pPr>
              <w:keepNext/>
              <w:spacing w:after="0"/>
              <w:jc w:val="center"/>
              <w:rPr>
                <w:rFonts w:ascii="Times New Roman" w:eastAsia="Calibri" w:hAnsi="Times New Roman"/>
                <w:sz w:val="24"/>
                <w:szCs w:val="24"/>
              </w:rPr>
            </w:pPr>
            <w:r w:rsidRPr="008F4B37">
              <w:rPr>
                <w:rFonts w:ascii="Times New Roman" w:eastAsia="Calibri" w:hAnsi="Times New Roman"/>
                <w:sz w:val="24"/>
                <w:szCs w:val="24"/>
              </w:rPr>
              <w:t>1</w:t>
            </w:r>
            <w:r>
              <w:rPr>
                <w:rFonts w:ascii="Times New Roman" w:eastAsia="Calibri" w:hAnsi="Times New Roman"/>
                <w:sz w:val="24"/>
                <w:szCs w:val="24"/>
              </w:rPr>
              <w:t>9</w:t>
            </w:r>
          </w:p>
        </w:tc>
      </w:tr>
      <w:tr w:rsidR="008F4B37" w:rsidRPr="008F4B37" w14:paraId="34875562" w14:textId="77777777" w:rsidTr="009004D9">
        <w:tc>
          <w:tcPr>
            <w:tcW w:w="8395" w:type="dxa"/>
            <w:shd w:val="clear" w:color="auto" w:fill="auto"/>
          </w:tcPr>
          <w:p w14:paraId="5B8C06E4" w14:textId="77777777" w:rsidR="008F4B37" w:rsidRPr="008F4B37" w:rsidRDefault="008F4B37" w:rsidP="008F4B37">
            <w:pPr>
              <w:keepNext/>
              <w:spacing w:after="0"/>
              <w:rPr>
                <w:rFonts w:ascii="Times New Roman" w:eastAsia="Calibri" w:hAnsi="Times New Roman"/>
                <w:bCs/>
                <w:sz w:val="24"/>
                <w:szCs w:val="24"/>
              </w:rPr>
            </w:pPr>
            <w:r w:rsidRPr="008F4B37">
              <w:rPr>
                <w:rFonts w:ascii="Times New Roman" w:eastAsia="Calibri" w:hAnsi="Times New Roman"/>
                <w:sz w:val="24"/>
                <w:szCs w:val="24"/>
              </w:rPr>
              <w:t>6.1. Перечень вопросов, отводимых на самостоятельное освоение дисциплины, формы внеаудиторной самостоятельной работы</w:t>
            </w:r>
          </w:p>
        </w:tc>
        <w:tc>
          <w:tcPr>
            <w:tcW w:w="810" w:type="dxa"/>
            <w:shd w:val="clear" w:color="auto" w:fill="auto"/>
          </w:tcPr>
          <w:p w14:paraId="25F148EC" w14:textId="1B7A306D" w:rsidR="008F4B37" w:rsidRPr="008F4B37" w:rsidRDefault="008F4B37" w:rsidP="008F4B37">
            <w:pPr>
              <w:keepNext/>
              <w:spacing w:after="0"/>
              <w:jc w:val="center"/>
              <w:rPr>
                <w:rFonts w:ascii="Times New Roman" w:eastAsia="Calibri" w:hAnsi="Times New Roman"/>
                <w:sz w:val="24"/>
                <w:szCs w:val="24"/>
              </w:rPr>
            </w:pPr>
            <w:r w:rsidRPr="008F4B37">
              <w:rPr>
                <w:rFonts w:ascii="Times New Roman" w:eastAsia="Calibri" w:hAnsi="Times New Roman"/>
                <w:sz w:val="24"/>
                <w:szCs w:val="24"/>
              </w:rPr>
              <w:t>1</w:t>
            </w:r>
            <w:r>
              <w:rPr>
                <w:rFonts w:ascii="Times New Roman" w:eastAsia="Calibri" w:hAnsi="Times New Roman"/>
                <w:sz w:val="24"/>
                <w:szCs w:val="24"/>
              </w:rPr>
              <w:t>9</w:t>
            </w:r>
          </w:p>
        </w:tc>
      </w:tr>
      <w:tr w:rsidR="008F4B37" w:rsidRPr="008F4B37" w14:paraId="091B55E6" w14:textId="77777777" w:rsidTr="009004D9">
        <w:tc>
          <w:tcPr>
            <w:tcW w:w="8395" w:type="dxa"/>
            <w:shd w:val="clear" w:color="auto" w:fill="auto"/>
          </w:tcPr>
          <w:p w14:paraId="46E36DAA" w14:textId="77777777" w:rsidR="008F4B37" w:rsidRPr="008F4B37" w:rsidRDefault="008F4B37" w:rsidP="008F4B37">
            <w:pPr>
              <w:keepNext/>
              <w:spacing w:after="0"/>
              <w:rPr>
                <w:rFonts w:ascii="Times New Roman" w:eastAsia="Calibri" w:hAnsi="Times New Roman"/>
                <w:bCs/>
                <w:sz w:val="24"/>
                <w:szCs w:val="24"/>
              </w:rPr>
            </w:pPr>
            <w:r w:rsidRPr="008F4B37">
              <w:rPr>
                <w:rFonts w:ascii="Times New Roman" w:eastAsia="Calibri" w:hAnsi="Times New Roman"/>
                <w:sz w:val="24"/>
                <w:szCs w:val="24"/>
              </w:rPr>
              <w:t xml:space="preserve">6.2. Перечень вопросов, заданий, тем для подготовки к текущему контролю </w:t>
            </w:r>
          </w:p>
        </w:tc>
        <w:tc>
          <w:tcPr>
            <w:tcW w:w="810" w:type="dxa"/>
            <w:shd w:val="clear" w:color="auto" w:fill="auto"/>
          </w:tcPr>
          <w:p w14:paraId="1DF2DD2A" w14:textId="3D3486A4" w:rsidR="008F4B37" w:rsidRPr="008F4B37" w:rsidRDefault="008F4B37" w:rsidP="008F4B37">
            <w:pPr>
              <w:keepNext/>
              <w:spacing w:after="0"/>
              <w:jc w:val="center"/>
              <w:rPr>
                <w:rFonts w:ascii="Times New Roman" w:eastAsia="Calibri" w:hAnsi="Times New Roman"/>
                <w:sz w:val="24"/>
                <w:szCs w:val="24"/>
              </w:rPr>
            </w:pPr>
            <w:r>
              <w:rPr>
                <w:rFonts w:ascii="Times New Roman" w:eastAsia="Calibri" w:hAnsi="Times New Roman"/>
                <w:sz w:val="24"/>
                <w:szCs w:val="24"/>
              </w:rPr>
              <w:t>22</w:t>
            </w:r>
          </w:p>
        </w:tc>
      </w:tr>
      <w:tr w:rsidR="008F4B37" w:rsidRPr="008F4B37" w14:paraId="330BB8BF" w14:textId="77777777" w:rsidTr="009004D9">
        <w:tc>
          <w:tcPr>
            <w:tcW w:w="8395" w:type="dxa"/>
            <w:shd w:val="clear" w:color="auto" w:fill="auto"/>
          </w:tcPr>
          <w:p w14:paraId="78BB1086" w14:textId="77777777" w:rsidR="008F4B37" w:rsidRPr="008F4B37" w:rsidRDefault="008F4B37" w:rsidP="008F4B37">
            <w:pPr>
              <w:spacing w:after="0"/>
              <w:jc w:val="both"/>
              <w:rPr>
                <w:rFonts w:ascii="Times New Roman" w:eastAsia="Calibri" w:hAnsi="Times New Roman"/>
                <w:sz w:val="24"/>
                <w:szCs w:val="24"/>
              </w:rPr>
            </w:pPr>
            <w:r w:rsidRPr="008F4B37">
              <w:rPr>
                <w:rFonts w:ascii="Times New Roman" w:eastAsia="Calibri" w:hAnsi="Times New Roman"/>
                <w:sz w:val="24"/>
                <w:szCs w:val="24"/>
              </w:rPr>
              <w:t>7. Фонд оценочных средств для проведения промежуточной аттестации обучающихся по дисциплине</w:t>
            </w:r>
          </w:p>
        </w:tc>
        <w:tc>
          <w:tcPr>
            <w:tcW w:w="810" w:type="dxa"/>
            <w:shd w:val="clear" w:color="auto" w:fill="auto"/>
          </w:tcPr>
          <w:p w14:paraId="3B75D8D2" w14:textId="64BD85DF" w:rsidR="008F4B37" w:rsidRPr="008F4B37" w:rsidRDefault="008F4B37" w:rsidP="008F4B37">
            <w:pPr>
              <w:keepNext/>
              <w:spacing w:after="0"/>
              <w:jc w:val="center"/>
              <w:rPr>
                <w:rFonts w:ascii="Times New Roman" w:eastAsia="Calibri" w:hAnsi="Times New Roman"/>
                <w:sz w:val="24"/>
                <w:szCs w:val="24"/>
                <w:lang w:val="en-US"/>
              </w:rPr>
            </w:pPr>
            <w:r w:rsidRPr="008F4B37">
              <w:rPr>
                <w:rFonts w:ascii="Times New Roman" w:eastAsia="Calibri" w:hAnsi="Times New Roman"/>
                <w:sz w:val="24"/>
                <w:szCs w:val="24"/>
              </w:rPr>
              <w:t>2</w:t>
            </w:r>
            <w:r>
              <w:rPr>
                <w:rFonts w:ascii="Times New Roman" w:eastAsia="Calibri" w:hAnsi="Times New Roman"/>
                <w:sz w:val="24"/>
                <w:szCs w:val="24"/>
              </w:rPr>
              <w:t>4</w:t>
            </w:r>
          </w:p>
        </w:tc>
      </w:tr>
      <w:tr w:rsidR="008F4B37" w:rsidRPr="008F4B37" w14:paraId="335C4734" w14:textId="77777777" w:rsidTr="009004D9">
        <w:tc>
          <w:tcPr>
            <w:tcW w:w="8395" w:type="dxa"/>
            <w:shd w:val="clear" w:color="auto" w:fill="auto"/>
          </w:tcPr>
          <w:p w14:paraId="63BB43A9" w14:textId="77777777" w:rsidR="008F4B37" w:rsidRPr="008F4B37" w:rsidRDefault="008F4B37" w:rsidP="008F4B37">
            <w:pPr>
              <w:spacing w:after="0"/>
              <w:jc w:val="both"/>
              <w:rPr>
                <w:rFonts w:ascii="Times New Roman" w:eastAsia="Calibri" w:hAnsi="Times New Roman"/>
                <w:sz w:val="24"/>
                <w:szCs w:val="24"/>
              </w:rPr>
            </w:pPr>
            <w:r w:rsidRPr="008F4B37">
              <w:rPr>
                <w:rFonts w:ascii="Times New Roman" w:eastAsia="Calibri" w:hAnsi="Times New Roman"/>
                <w:sz w:val="24"/>
                <w:szCs w:val="24"/>
              </w:rPr>
              <w:t>8. Перечень основной и дополнительной учебной литературы, необходимой для освоения дисциплины</w:t>
            </w:r>
          </w:p>
        </w:tc>
        <w:tc>
          <w:tcPr>
            <w:tcW w:w="810" w:type="dxa"/>
            <w:shd w:val="clear" w:color="auto" w:fill="auto"/>
          </w:tcPr>
          <w:p w14:paraId="221FA727" w14:textId="0503284C" w:rsidR="008F4B37" w:rsidRPr="008F4B37" w:rsidRDefault="008F4B37" w:rsidP="008F4B37">
            <w:pPr>
              <w:keepNext/>
              <w:spacing w:after="0"/>
              <w:jc w:val="center"/>
              <w:rPr>
                <w:rFonts w:ascii="Times New Roman" w:eastAsia="Calibri" w:hAnsi="Times New Roman"/>
                <w:sz w:val="24"/>
                <w:szCs w:val="24"/>
              </w:rPr>
            </w:pPr>
            <w:r>
              <w:rPr>
                <w:rFonts w:ascii="Times New Roman" w:eastAsia="Calibri" w:hAnsi="Times New Roman"/>
                <w:sz w:val="24"/>
                <w:szCs w:val="24"/>
              </w:rPr>
              <w:t>37</w:t>
            </w:r>
          </w:p>
        </w:tc>
      </w:tr>
      <w:tr w:rsidR="008F4B37" w:rsidRPr="008F4B37" w14:paraId="008B71CA" w14:textId="77777777" w:rsidTr="009004D9">
        <w:tc>
          <w:tcPr>
            <w:tcW w:w="8395" w:type="dxa"/>
            <w:shd w:val="clear" w:color="auto" w:fill="auto"/>
          </w:tcPr>
          <w:p w14:paraId="76246D07" w14:textId="77777777" w:rsidR="008F4B37" w:rsidRPr="008F4B37" w:rsidRDefault="008F4B37" w:rsidP="008F4B37">
            <w:pPr>
              <w:spacing w:after="0"/>
              <w:jc w:val="both"/>
              <w:rPr>
                <w:rFonts w:ascii="Times New Roman" w:eastAsia="Calibri" w:hAnsi="Times New Roman"/>
                <w:sz w:val="24"/>
                <w:szCs w:val="24"/>
              </w:rPr>
            </w:pPr>
            <w:r w:rsidRPr="008F4B37">
              <w:rPr>
                <w:rFonts w:ascii="Times New Roman" w:hAnsi="Times New Roman"/>
                <w:sz w:val="24"/>
                <w:szCs w:val="24"/>
              </w:rPr>
              <w:t>9. П</w:t>
            </w:r>
            <w:r w:rsidRPr="008F4B37">
              <w:rPr>
                <w:rFonts w:ascii="Times New Roman" w:hAnsi="Times New Roman"/>
                <w:bCs/>
                <w:sz w:val="24"/>
                <w:szCs w:val="24"/>
              </w:rPr>
              <w:t>еречень ресурсов информационно-телекоммуникационной сети «Интернет», необходимых для освоения дисциплины</w:t>
            </w:r>
          </w:p>
        </w:tc>
        <w:tc>
          <w:tcPr>
            <w:tcW w:w="810" w:type="dxa"/>
            <w:shd w:val="clear" w:color="auto" w:fill="auto"/>
          </w:tcPr>
          <w:p w14:paraId="6E77AF42" w14:textId="43FF93FB" w:rsidR="008F4B37" w:rsidRPr="008F4B37" w:rsidRDefault="008F4B37" w:rsidP="008F4B37">
            <w:pPr>
              <w:keepNext/>
              <w:spacing w:after="0"/>
              <w:jc w:val="center"/>
              <w:rPr>
                <w:rFonts w:ascii="Times New Roman" w:eastAsia="Calibri" w:hAnsi="Times New Roman"/>
                <w:sz w:val="24"/>
                <w:szCs w:val="24"/>
              </w:rPr>
            </w:pPr>
            <w:r w:rsidRPr="008F4B37">
              <w:rPr>
                <w:rFonts w:ascii="Times New Roman" w:eastAsia="Calibri" w:hAnsi="Times New Roman"/>
                <w:sz w:val="24"/>
                <w:szCs w:val="24"/>
              </w:rPr>
              <w:t>3</w:t>
            </w:r>
            <w:r>
              <w:rPr>
                <w:rFonts w:ascii="Times New Roman" w:eastAsia="Calibri" w:hAnsi="Times New Roman"/>
                <w:sz w:val="24"/>
                <w:szCs w:val="24"/>
              </w:rPr>
              <w:t>9</w:t>
            </w:r>
          </w:p>
        </w:tc>
      </w:tr>
      <w:tr w:rsidR="008F4B37" w:rsidRPr="008F4B37" w14:paraId="31BC664A" w14:textId="77777777" w:rsidTr="009004D9">
        <w:tc>
          <w:tcPr>
            <w:tcW w:w="8395" w:type="dxa"/>
            <w:shd w:val="clear" w:color="auto" w:fill="auto"/>
          </w:tcPr>
          <w:p w14:paraId="0098FAC6" w14:textId="77777777" w:rsidR="008F4B37" w:rsidRPr="008F4B37" w:rsidRDefault="008F4B37" w:rsidP="008F4B37">
            <w:pPr>
              <w:spacing w:after="0"/>
              <w:jc w:val="both"/>
              <w:rPr>
                <w:rFonts w:ascii="Times New Roman" w:eastAsia="Calibri" w:hAnsi="Times New Roman"/>
                <w:sz w:val="24"/>
                <w:szCs w:val="24"/>
              </w:rPr>
            </w:pPr>
            <w:r w:rsidRPr="008F4B37">
              <w:rPr>
                <w:rFonts w:ascii="Times New Roman" w:eastAsia="Calibri" w:hAnsi="Times New Roman"/>
                <w:sz w:val="24"/>
                <w:szCs w:val="24"/>
              </w:rPr>
              <w:t>10. Методические указания для обучающихся по освоению дисциплины</w:t>
            </w:r>
          </w:p>
        </w:tc>
        <w:tc>
          <w:tcPr>
            <w:tcW w:w="810" w:type="dxa"/>
            <w:shd w:val="clear" w:color="auto" w:fill="auto"/>
          </w:tcPr>
          <w:p w14:paraId="07D92DBD" w14:textId="3BF0B84A" w:rsidR="008F4B37" w:rsidRPr="008F4B37" w:rsidRDefault="008F4B37" w:rsidP="008F4B37">
            <w:pPr>
              <w:keepNext/>
              <w:spacing w:after="0"/>
              <w:jc w:val="center"/>
              <w:rPr>
                <w:rFonts w:ascii="Times New Roman" w:eastAsia="Calibri" w:hAnsi="Times New Roman"/>
                <w:sz w:val="24"/>
                <w:szCs w:val="24"/>
                <w:lang w:val="en-US"/>
              </w:rPr>
            </w:pPr>
            <w:r w:rsidRPr="008F4B37">
              <w:rPr>
                <w:rFonts w:ascii="Times New Roman" w:eastAsia="Calibri" w:hAnsi="Times New Roman"/>
                <w:sz w:val="24"/>
                <w:szCs w:val="24"/>
              </w:rPr>
              <w:t>3</w:t>
            </w:r>
            <w:r>
              <w:rPr>
                <w:rFonts w:ascii="Times New Roman" w:eastAsia="Calibri" w:hAnsi="Times New Roman"/>
                <w:sz w:val="24"/>
                <w:szCs w:val="24"/>
              </w:rPr>
              <w:t>9</w:t>
            </w:r>
          </w:p>
        </w:tc>
      </w:tr>
      <w:tr w:rsidR="008F4B37" w:rsidRPr="008F4B37" w14:paraId="5156CF77" w14:textId="77777777" w:rsidTr="009004D9">
        <w:tc>
          <w:tcPr>
            <w:tcW w:w="8395" w:type="dxa"/>
            <w:shd w:val="clear" w:color="auto" w:fill="auto"/>
          </w:tcPr>
          <w:p w14:paraId="23AD000B" w14:textId="77777777" w:rsidR="008F4B37" w:rsidRPr="008F4B37" w:rsidRDefault="008F4B37" w:rsidP="008F4B37">
            <w:pPr>
              <w:spacing w:after="0"/>
              <w:jc w:val="both"/>
              <w:rPr>
                <w:rFonts w:ascii="Times New Roman" w:eastAsia="Calibri" w:hAnsi="Times New Roman"/>
                <w:sz w:val="24"/>
                <w:szCs w:val="24"/>
              </w:rPr>
            </w:pPr>
            <w:r w:rsidRPr="008F4B37">
              <w:rPr>
                <w:rFonts w:ascii="Times New Roman" w:eastAsia="Calibri" w:hAnsi="Times New Roman"/>
                <w:bCs/>
                <w:sz w:val="24"/>
                <w:szCs w:val="24"/>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810" w:type="dxa"/>
            <w:shd w:val="clear" w:color="auto" w:fill="auto"/>
          </w:tcPr>
          <w:p w14:paraId="3EE77A97" w14:textId="140CE9A5" w:rsidR="008F4B37" w:rsidRPr="008F4B37" w:rsidRDefault="008F4B37" w:rsidP="008F4B37">
            <w:pPr>
              <w:keepNext/>
              <w:spacing w:after="0"/>
              <w:jc w:val="center"/>
              <w:rPr>
                <w:rFonts w:ascii="Times New Roman" w:eastAsia="Calibri" w:hAnsi="Times New Roman"/>
                <w:sz w:val="24"/>
                <w:szCs w:val="24"/>
                <w:lang w:val="en-US"/>
              </w:rPr>
            </w:pPr>
            <w:r>
              <w:rPr>
                <w:rFonts w:ascii="Times New Roman" w:eastAsia="Calibri" w:hAnsi="Times New Roman"/>
                <w:sz w:val="24"/>
                <w:szCs w:val="24"/>
              </w:rPr>
              <w:t>4</w:t>
            </w:r>
            <w:r w:rsidRPr="008F4B37">
              <w:rPr>
                <w:rFonts w:ascii="Times New Roman" w:eastAsia="Calibri" w:hAnsi="Times New Roman"/>
                <w:sz w:val="24"/>
                <w:szCs w:val="24"/>
              </w:rPr>
              <w:t>6</w:t>
            </w:r>
          </w:p>
        </w:tc>
      </w:tr>
      <w:tr w:rsidR="008F4B37" w:rsidRPr="008F4B37" w14:paraId="4587E294" w14:textId="77777777" w:rsidTr="009004D9">
        <w:tc>
          <w:tcPr>
            <w:tcW w:w="8395" w:type="dxa"/>
            <w:shd w:val="clear" w:color="auto" w:fill="auto"/>
          </w:tcPr>
          <w:p w14:paraId="0A61F58E" w14:textId="77777777" w:rsidR="008F4B37" w:rsidRPr="008F4B37" w:rsidRDefault="008F4B37" w:rsidP="008F4B37">
            <w:pPr>
              <w:spacing w:after="0"/>
              <w:jc w:val="both"/>
              <w:rPr>
                <w:rFonts w:ascii="Times New Roman" w:eastAsia="Calibri" w:hAnsi="Times New Roman"/>
                <w:bCs/>
                <w:sz w:val="24"/>
                <w:szCs w:val="24"/>
              </w:rPr>
            </w:pPr>
            <w:r w:rsidRPr="008F4B37">
              <w:rPr>
                <w:rFonts w:ascii="Times New Roman" w:eastAsia="Calibri" w:hAnsi="Times New Roman"/>
                <w:bCs/>
                <w:sz w:val="24"/>
                <w:szCs w:val="24"/>
              </w:rPr>
              <w:t>12. Описание материально-технической базы, необходимой для осуществления образовательного процесса по дисциплине</w:t>
            </w:r>
          </w:p>
        </w:tc>
        <w:tc>
          <w:tcPr>
            <w:tcW w:w="810" w:type="dxa"/>
            <w:shd w:val="clear" w:color="auto" w:fill="auto"/>
          </w:tcPr>
          <w:p w14:paraId="6B15FC95" w14:textId="5CD0A318" w:rsidR="008F4B37" w:rsidRPr="008F4B37" w:rsidRDefault="008F4B37" w:rsidP="008F4B37">
            <w:pPr>
              <w:keepNext/>
              <w:spacing w:after="0"/>
              <w:jc w:val="center"/>
              <w:rPr>
                <w:rFonts w:ascii="Times New Roman" w:eastAsia="Calibri" w:hAnsi="Times New Roman"/>
                <w:sz w:val="24"/>
                <w:szCs w:val="24"/>
                <w:lang w:val="en-US"/>
              </w:rPr>
            </w:pPr>
            <w:r>
              <w:rPr>
                <w:rFonts w:ascii="Times New Roman" w:eastAsia="Calibri" w:hAnsi="Times New Roman"/>
                <w:sz w:val="24"/>
                <w:szCs w:val="24"/>
              </w:rPr>
              <w:t>4</w:t>
            </w:r>
            <w:r w:rsidRPr="008F4B37">
              <w:rPr>
                <w:rFonts w:ascii="Times New Roman" w:eastAsia="Calibri" w:hAnsi="Times New Roman"/>
                <w:sz w:val="24"/>
                <w:szCs w:val="24"/>
              </w:rPr>
              <w:t>6</w:t>
            </w:r>
          </w:p>
        </w:tc>
      </w:tr>
      <w:tr w:rsidR="00155005" w:rsidRPr="008F4B37" w14:paraId="7F0EE87F" w14:textId="77777777" w:rsidTr="009004D9">
        <w:tc>
          <w:tcPr>
            <w:tcW w:w="8395" w:type="dxa"/>
            <w:shd w:val="clear" w:color="auto" w:fill="auto"/>
          </w:tcPr>
          <w:p w14:paraId="6192EC59" w14:textId="5C214151" w:rsidR="00155005" w:rsidRPr="00155005" w:rsidRDefault="00155005" w:rsidP="00155005">
            <w:pPr>
              <w:shd w:val="clear" w:color="auto" w:fill="FFFFFF" w:themeFill="background1"/>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Приложение А.</w:t>
            </w:r>
          </w:p>
        </w:tc>
        <w:tc>
          <w:tcPr>
            <w:tcW w:w="810" w:type="dxa"/>
            <w:shd w:val="clear" w:color="auto" w:fill="auto"/>
          </w:tcPr>
          <w:p w14:paraId="5C81EA85" w14:textId="30E1568F" w:rsidR="00155005" w:rsidRDefault="00155005" w:rsidP="008F4B37">
            <w:pPr>
              <w:keepNext/>
              <w:spacing w:after="0"/>
              <w:jc w:val="center"/>
              <w:rPr>
                <w:rFonts w:ascii="Times New Roman" w:eastAsia="Calibri" w:hAnsi="Times New Roman"/>
                <w:sz w:val="24"/>
                <w:szCs w:val="24"/>
              </w:rPr>
            </w:pPr>
            <w:r>
              <w:rPr>
                <w:rFonts w:ascii="Times New Roman" w:eastAsia="Calibri" w:hAnsi="Times New Roman"/>
                <w:sz w:val="24"/>
                <w:szCs w:val="24"/>
              </w:rPr>
              <w:t>47</w:t>
            </w:r>
          </w:p>
        </w:tc>
      </w:tr>
    </w:tbl>
    <w:p w14:paraId="3CC426AA" w14:textId="77777777" w:rsidR="008F4B37" w:rsidRPr="008F4B37" w:rsidRDefault="008F4B37" w:rsidP="008F4B37">
      <w:pPr>
        <w:spacing w:after="0"/>
        <w:jc w:val="center"/>
        <w:rPr>
          <w:rFonts w:ascii="Times New Roman" w:hAnsi="Times New Roman"/>
          <w:b/>
          <w:sz w:val="28"/>
          <w:szCs w:val="28"/>
        </w:rPr>
      </w:pPr>
      <w:r w:rsidRPr="008F4B37">
        <w:rPr>
          <w:rFonts w:ascii="Times New Roman" w:hAnsi="Times New Roman"/>
          <w:b/>
          <w:sz w:val="28"/>
          <w:szCs w:val="28"/>
        </w:rPr>
        <w:t>Содержание</w:t>
      </w:r>
    </w:p>
    <w:p w14:paraId="1DA8BB9C" w14:textId="75CD8AC6" w:rsidR="00E11FB2" w:rsidRPr="00DF0112" w:rsidRDefault="00E11FB2" w:rsidP="008F4B37">
      <w:pPr>
        <w:pStyle w:val="af3"/>
        <w:shd w:val="clear" w:color="auto" w:fill="FFFFFF" w:themeFill="background1"/>
        <w:rPr>
          <w:rFonts w:ascii="Times New Roman" w:hAnsi="Times New Roman"/>
          <w:sz w:val="24"/>
          <w:szCs w:val="24"/>
        </w:rPr>
      </w:pPr>
    </w:p>
    <w:p w14:paraId="7A6E2CFE" w14:textId="77777777" w:rsidR="00526D79" w:rsidRPr="00DF0112" w:rsidRDefault="00526D79" w:rsidP="00DF0112">
      <w:pPr>
        <w:keepNext/>
        <w:keepLines/>
        <w:shd w:val="clear" w:color="auto" w:fill="FFFFFF" w:themeFill="background1"/>
        <w:jc w:val="both"/>
        <w:outlineLvl w:val="3"/>
        <w:rPr>
          <w:rFonts w:ascii="Times New Roman" w:hAnsi="Times New Roman"/>
          <w:bCs/>
          <w:sz w:val="24"/>
          <w:szCs w:val="24"/>
        </w:rPr>
      </w:pPr>
    </w:p>
    <w:p w14:paraId="6FC1110B" w14:textId="77777777" w:rsidR="00161522" w:rsidRPr="00DF0112" w:rsidRDefault="00161522" w:rsidP="00DF0112">
      <w:pPr>
        <w:keepNext/>
        <w:keepLines/>
        <w:shd w:val="clear" w:color="auto" w:fill="FFFFFF" w:themeFill="background1"/>
        <w:jc w:val="center"/>
        <w:outlineLvl w:val="3"/>
        <w:rPr>
          <w:rFonts w:ascii="Times New Roman" w:hAnsi="Times New Roman"/>
          <w:bCs/>
          <w:sz w:val="24"/>
          <w:szCs w:val="24"/>
        </w:rPr>
      </w:pPr>
    </w:p>
    <w:p w14:paraId="5CB7CE1A" w14:textId="60C430AE" w:rsidR="00E11FB2" w:rsidRPr="00DF0112" w:rsidRDefault="00E11FB2" w:rsidP="00DF0112">
      <w:pPr>
        <w:shd w:val="clear" w:color="auto" w:fill="FFFFFF" w:themeFill="background1"/>
        <w:spacing w:after="160" w:line="259" w:lineRule="auto"/>
        <w:rPr>
          <w:rFonts w:ascii="Times New Roman" w:eastAsia="TimesNewRomanPS-BoldMT" w:hAnsi="Times New Roman"/>
          <w:b/>
          <w:bCs/>
          <w:sz w:val="24"/>
          <w:szCs w:val="24"/>
        </w:rPr>
      </w:pPr>
      <w:r w:rsidRPr="00DF0112">
        <w:rPr>
          <w:rFonts w:ascii="Times New Roman" w:eastAsia="TimesNewRomanPS-BoldMT" w:hAnsi="Times New Roman"/>
          <w:b/>
          <w:bCs/>
          <w:sz w:val="24"/>
          <w:szCs w:val="24"/>
        </w:rPr>
        <w:br w:type="page"/>
      </w:r>
    </w:p>
    <w:p w14:paraId="126AA612" w14:textId="77777777" w:rsidR="00C668BE" w:rsidRPr="00E567F2" w:rsidRDefault="00C668BE" w:rsidP="00DF0112">
      <w:pPr>
        <w:pStyle w:val="1"/>
        <w:shd w:val="clear" w:color="auto" w:fill="FFFFFF" w:themeFill="background1"/>
        <w:spacing w:before="0" w:after="174" w:line="259" w:lineRule="auto"/>
        <w:ind w:left="284" w:hanging="10"/>
        <w:rPr>
          <w:rFonts w:ascii="Times New Roman" w:eastAsia="Times New Roman" w:hAnsi="Times New Roman" w:cs="Times New Roman"/>
          <w:bCs w:val="0"/>
          <w:color w:val="000000"/>
        </w:rPr>
      </w:pPr>
      <w:bookmarkStart w:id="0" w:name="_Toc103612998"/>
      <w:r w:rsidRPr="00E567F2">
        <w:rPr>
          <w:rFonts w:ascii="Times New Roman" w:eastAsia="Times New Roman" w:hAnsi="Times New Roman" w:cs="Times New Roman"/>
          <w:bCs w:val="0"/>
          <w:color w:val="000000"/>
        </w:rPr>
        <w:lastRenderedPageBreak/>
        <w:t>1. Наименование дисциплины</w:t>
      </w:r>
      <w:bookmarkEnd w:id="0"/>
    </w:p>
    <w:p w14:paraId="2071C63A" w14:textId="5379DC64" w:rsidR="00C668BE" w:rsidRPr="00E567F2" w:rsidRDefault="00791DE2" w:rsidP="00DF0112">
      <w:pPr>
        <w:pStyle w:val="11"/>
        <w:shd w:val="clear" w:color="auto" w:fill="FFFFFF" w:themeFill="background1"/>
        <w:spacing w:line="360" w:lineRule="auto"/>
        <w:ind w:right="-427"/>
        <w:rPr>
          <w:color w:val="000000"/>
          <w:szCs w:val="28"/>
        </w:rPr>
      </w:pPr>
      <w:r w:rsidRPr="00E567F2">
        <w:rPr>
          <w:szCs w:val="28"/>
        </w:rPr>
        <w:t>«</w:t>
      </w:r>
      <w:r w:rsidR="00FB55E4" w:rsidRPr="00E567F2">
        <w:rPr>
          <w:szCs w:val="28"/>
        </w:rPr>
        <w:t>Современные методы управления эффективностью</w:t>
      </w:r>
      <w:r w:rsidRPr="00E567F2">
        <w:rPr>
          <w:color w:val="000000"/>
          <w:szCs w:val="28"/>
        </w:rPr>
        <w:t>»</w:t>
      </w:r>
    </w:p>
    <w:p w14:paraId="37C58E03" w14:textId="77777777" w:rsidR="00791DE2" w:rsidRPr="00E567F2" w:rsidRDefault="00791DE2" w:rsidP="00DF0112">
      <w:pPr>
        <w:pStyle w:val="1"/>
        <w:shd w:val="clear" w:color="auto" w:fill="FFFFFF" w:themeFill="background1"/>
        <w:spacing w:before="0" w:after="174" w:line="259" w:lineRule="auto"/>
        <w:ind w:left="284" w:hanging="10"/>
        <w:jc w:val="both"/>
        <w:rPr>
          <w:rFonts w:ascii="Times New Roman" w:eastAsia="Times New Roman" w:hAnsi="Times New Roman" w:cs="Times New Roman"/>
          <w:bCs w:val="0"/>
          <w:color w:val="000000"/>
        </w:rPr>
      </w:pPr>
      <w:bookmarkStart w:id="1" w:name="_Toc103612999"/>
      <w:r w:rsidRPr="00E567F2">
        <w:rPr>
          <w:rFonts w:ascii="Times New Roman" w:eastAsia="Times New Roman" w:hAnsi="Times New Roman" w:cs="Times New Roman"/>
          <w:bCs w:val="0"/>
          <w:color w:val="000000"/>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1"/>
      <w:r w:rsidRPr="00E567F2">
        <w:rPr>
          <w:rFonts w:ascii="Times New Roman" w:eastAsia="Times New Roman" w:hAnsi="Times New Roman" w:cs="Times New Roman"/>
          <w:bCs w:val="0"/>
          <w:color w:val="000000"/>
        </w:rPr>
        <w:t xml:space="preserve"> </w:t>
      </w:r>
    </w:p>
    <w:p w14:paraId="7DC500F2" w14:textId="129CAC00" w:rsidR="00C668BE" w:rsidRPr="00E567F2" w:rsidRDefault="00C668BE" w:rsidP="00DF0112">
      <w:pPr>
        <w:shd w:val="clear" w:color="auto" w:fill="FFFFFF" w:themeFill="background1"/>
        <w:spacing w:line="360" w:lineRule="auto"/>
        <w:ind w:firstLine="709"/>
        <w:jc w:val="right"/>
        <w:rPr>
          <w:rStyle w:val="ab"/>
          <w:spacing w:val="0"/>
          <w:sz w:val="28"/>
          <w:szCs w:val="28"/>
        </w:rPr>
      </w:pPr>
      <w:r w:rsidRPr="00E567F2">
        <w:rPr>
          <w:rStyle w:val="ab"/>
          <w:spacing w:val="0"/>
          <w:sz w:val="28"/>
          <w:szCs w:val="28"/>
        </w:rPr>
        <w:t>Таблица 1</w:t>
      </w:r>
    </w:p>
    <w:p w14:paraId="7A0CD8E7" w14:textId="256EBD00" w:rsidR="005E63A1" w:rsidRPr="00E567F2" w:rsidRDefault="007034F0" w:rsidP="00E567F2">
      <w:pPr>
        <w:shd w:val="clear" w:color="auto" w:fill="FFFFFF" w:themeFill="background1"/>
        <w:spacing w:after="0" w:line="360" w:lineRule="auto"/>
        <w:ind w:firstLine="709"/>
        <w:jc w:val="both"/>
        <w:rPr>
          <w:rStyle w:val="ab"/>
          <w:spacing w:val="0"/>
          <w:sz w:val="28"/>
          <w:szCs w:val="28"/>
        </w:rPr>
      </w:pPr>
      <w:r w:rsidRPr="007034F0">
        <w:rPr>
          <w:rFonts w:ascii="Times New Roman" w:hAnsi="Times New Roman"/>
          <w:color w:val="000000"/>
          <w:sz w:val="28"/>
          <w:szCs w:val="28"/>
          <w:lang w:bidi="ru-RU"/>
        </w:rPr>
        <w:t>38.04.02 «Менеджмент», направленность программ магистратуры:</w:t>
      </w:r>
      <w:r w:rsidRPr="00DF0112">
        <w:rPr>
          <w:rFonts w:ascii="Times New Roman" w:hAnsi="Times New Roman"/>
          <w:color w:val="000000"/>
          <w:sz w:val="24"/>
          <w:szCs w:val="24"/>
          <w:lang w:bidi="ru-RU"/>
        </w:rPr>
        <w:t xml:space="preserve"> </w:t>
      </w:r>
      <w:r w:rsidR="00DC7E6D" w:rsidRPr="00DC7E6D">
        <w:rPr>
          <w:rFonts w:ascii="Times New Roman" w:hAnsi="Times New Roman"/>
          <w:sz w:val="28"/>
          <w:szCs w:val="28"/>
        </w:rPr>
        <w:t>очная форма обучения</w:t>
      </w:r>
      <w:r w:rsidR="00DC7E6D">
        <w:rPr>
          <w:szCs w:val="28"/>
        </w:rPr>
        <w:t xml:space="preserve"> - </w:t>
      </w:r>
      <w:r w:rsidR="005E63A1" w:rsidRPr="00E567F2">
        <w:rPr>
          <w:rStyle w:val="ab"/>
          <w:spacing w:val="0"/>
          <w:sz w:val="28"/>
          <w:szCs w:val="28"/>
        </w:rPr>
        <w:t>«Корпоративное управление», «Финансовый маркетинг», «</w:t>
      </w:r>
      <w:r w:rsidR="00E01366" w:rsidRPr="00E567F2">
        <w:rPr>
          <w:rStyle w:val="ab"/>
          <w:spacing w:val="0"/>
          <w:sz w:val="28"/>
          <w:szCs w:val="28"/>
        </w:rPr>
        <w:t>Ф</w:t>
      </w:r>
      <w:r w:rsidR="00DD4824" w:rsidRPr="00E567F2">
        <w:rPr>
          <w:rStyle w:val="ab"/>
          <w:spacing w:val="0"/>
          <w:sz w:val="28"/>
          <w:szCs w:val="28"/>
        </w:rPr>
        <w:t>инансовые и цифровые технологии</w:t>
      </w:r>
      <w:r w:rsidR="00E01366" w:rsidRPr="00E567F2">
        <w:rPr>
          <w:rStyle w:val="ab"/>
          <w:spacing w:val="0"/>
          <w:sz w:val="28"/>
          <w:szCs w:val="28"/>
        </w:rPr>
        <w:t xml:space="preserve"> в логистике</w:t>
      </w:r>
      <w:r w:rsidR="005E63A1" w:rsidRPr="00E567F2">
        <w:rPr>
          <w:rStyle w:val="ab"/>
          <w:spacing w:val="0"/>
          <w:sz w:val="28"/>
          <w:szCs w:val="28"/>
        </w:rPr>
        <w:t xml:space="preserve">», «Проектный менеджмент», «Управление инновациями и предпринимательство», «Управление проектами государственно-частного партнерства», «Управленческий консалтинг», «Управление спортивными проектами», </w:t>
      </w:r>
      <w:r w:rsidR="00DC7E6D" w:rsidRPr="00DC7E6D">
        <w:rPr>
          <w:rFonts w:ascii="Times New Roman" w:hAnsi="Times New Roman"/>
          <w:sz w:val="28"/>
          <w:szCs w:val="28"/>
        </w:rPr>
        <w:t>заочная форма обучения</w:t>
      </w:r>
      <w:r w:rsidR="00DC7E6D">
        <w:rPr>
          <w:szCs w:val="28"/>
        </w:rPr>
        <w:t xml:space="preserve"> - </w:t>
      </w:r>
      <w:r w:rsidR="00DC7E6D" w:rsidRPr="00E567F2">
        <w:rPr>
          <w:rStyle w:val="ab"/>
          <w:spacing w:val="0"/>
          <w:sz w:val="28"/>
          <w:szCs w:val="28"/>
        </w:rPr>
        <w:t xml:space="preserve">«Финансовый маркетинг», </w:t>
      </w:r>
      <w:r w:rsidR="005E63A1" w:rsidRPr="00E567F2">
        <w:rPr>
          <w:rStyle w:val="ab"/>
          <w:spacing w:val="0"/>
          <w:sz w:val="28"/>
          <w:szCs w:val="28"/>
        </w:rPr>
        <w:t>«Финансовый менеджмент и рынок капиталов»</w:t>
      </w:r>
    </w:p>
    <w:tbl>
      <w:tblPr>
        <w:tblStyle w:val="TableGrid"/>
        <w:tblW w:w="10493" w:type="dxa"/>
        <w:tblInd w:w="-271" w:type="dxa"/>
        <w:tblCellMar>
          <w:top w:w="41" w:type="dxa"/>
          <w:left w:w="108" w:type="dxa"/>
          <w:right w:w="38" w:type="dxa"/>
        </w:tblCellMar>
        <w:tblLook w:val="04A0" w:firstRow="1" w:lastRow="0" w:firstColumn="1" w:lastColumn="0" w:noHBand="0" w:noVBand="1"/>
      </w:tblPr>
      <w:tblGrid>
        <w:gridCol w:w="1136"/>
        <w:gridCol w:w="2269"/>
        <w:gridCol w:w="2835"/>
        <w:gridCol w:w="4253"/>
      </w:tblGrid>
      <w:tr w:rsidR="00791DE2" w:rsidRPr="00DF0112" w14:paraId="1A00B6B3" w14:textId="77777777" w:rsidTr="007A2B09">
        <w:trPr>
          <w:trHeight w:val="1296"/>
        </w:trPr>
        <w:tc>
          <w:tcPr>
            <w:tcW w:w="1136" w:type="dxa"/>
            <w:tcBorders>
              <w:top w:val="single" w:sz="4" w:space="0" w:color="000000"/>
              <w:left w:val="single" w:sz="4" w:space="0" w:color="000000"/>
              <w:bottom w:val="single" w:sz="4" w:space="0" w:color="000000"/>
              <w:right w:val="single" w:sz="4" w:space="0" w:color="000000"/>
            </w:tcBorders>
          </w:tcPr>
          <w:p w14:paraId="27749177" w14:textId="3E6A8FA2" w:rsidR="00791DE2" w:rsidRPr="00DF0112" w:rsidRDefault="00791DE2" w:rsidP="00DF0112">
            <w:pPr>
              <w:shd w:val="clear" w:color="auto" w:fill="FFFFFF" w:themeFill="background1"/>
              <w:spacing w:after="0" w:line="259" w:lineRule="auto"/>
              <w:jc w:val="center"/>
              <w:rPr>
                <w:rFonts w:ascii="Times New Roman" w:hAnsi="Times New Roman"/>
                <w:sz w:val="24"/>
                <w:szCs w:val="24"/>
              </w:rPr>
            </w:pPr>
            <w:r w:rsidRPr="00DF0112">
              <w:rPr>
                <w:rFonts w:ascii="Times New Roman" w:hAnsi="Times New Roman"/>
                <w:sz w:val="24"/>
                <w:szCs w:val="24"/>
              </w:rPr>
              <w:t>Код компет енции</w:t>
            </w:r>
          </w:p>
        </w:tc>
        <w:tc>
          <w:tcPr>
            <w:tcW w:w="2269" w:type="dxa"/>
            <w:tcBorders>
              <w:top w:val="single" w:sz="4" w:space="0" w:color="000000"/>
              <w:left w:val="single" w:sz="4" w:space="0" w:color="000000"/>
              <w:bottom w:val="single" w:sz="4" w:space="0" w:color="000000"/>
              <w:right w:val="single" w:sz="4" w:space="0" w:color="000000"/>
            </w:tcBorders>
          </w:tcPr>
          <w:p w14:paraId="3DFD4FC8" w14:textId="19150F7F" w:rsidR="00791DE2" w:rsidRPr="00DF0112" w:rsidRDefault="00791DE2" w:rsidP="00DF0112">
            <w:pPr>
              <w:shd w:val="clear" w:color="auto" w:fill="FFFFFF" w:themeFill="background1"/>
              <w:spacing w:after="0" w:line="259" w:lineRule="auto"/>
              <w:jc w:val="center"/>
              <w:rPr>
                <w:rFonts w:ascii="Times New Roman" w:hAnsi="Times New Roman"/>
                <w:sz w:val="24"/>
                <w:szCs w:val="24"/>
              </w:rPr>
            </w:pPr>
            <w:r w:rsidRPr="00DF0112">
              <w:rPr>
                <w:rFonts w:ascii="Times New Roman" w:hAnsi="Times New Roman"/>
                <w:sz w:val="24"/>
                <w:szCs w:val="24"/>
              </w:rPr>
              <w:t>Наименование компетенции</w:t>
            </w:r>
          </w:p>
        </w:tc>
        <w:tc>
          <w:tcPr>
            <w:tcW w:w="2835" w:type="dxa"/>
            <w:tcBorders>
              <w:top w:val="single" w:sz="4" w:space="0" w:color="000000"/>
              <w:left w:val="single" w:sz="4" w:space="0" w:color="000000"/>
              <w:bottom w:val="single" w:sz="4" w:space="0" w:color="000000"/>
              <w:right w:val="single" w:sz="4" w:space="0" w:color="000000"/>
            </w:tcBorders>
          </w:tcPr>
          <w:p w14:paraId="39EA856C" w14:textId="58004637" w:rsidR="00791DE2" w:rsidRPr="00DF0112" w:rsidRDefault="00791DE2" w:rsidP="00DF0112">
            <w:pPr>
              <w:shd w:val="clear" w:color="auto" w:fill="FFFFFF" w:themeFill="background1"/>
              <w:spacing w:after="0" w:line="259" w:lineRule="auto"/>
              <w:jc w:val="center"/>
              <w:rPr>
                <w:rFonts w:ascii="Times New Roman" w:hAnsi="Times New Roman"/>
                <w:sz w:val="24"/>
                <w:szCs w:val="24"/>
              </w:rPr>
            </w:pPr>
            <w:r w:rsidRPr="00DF0112">
              <w:rPr>
                <w:rFonts w:ascii="Times New Roman" w:hAnsi="Times New Roman"/>
                <w:sz w:val="24"/>
                <w:szCs w:val="24"/>
              </w:rPr>
              <w:t>Индикаторы достижения компетенции</w:t>
            </w:r>
            <w:r w:rsidRPr="00DF0112">
              <w:rPr>
                <w:rFonts w:ascii="Times New Roman" w:hAnsi="Times New Roman"/>
                <w:sz w:val="24"/>
                <w:szCs w:val="24"/>
                <w:vertAlign w:val="superscript"/>
              </w:rPr>
              <w:footnoteReference w:id="1"/>
            </w:r>
          </w:p>
        </w:tc>
        <w:tc>
          <w:tcPr>
            <w:tcW w:w="4253" w:type="dxa"/>
            <w:tcBorders>
              <w:top w:val="single" w:sz="4" w:space="0" w:color="000000"/>
              <w:left w:val="single" w:sz="4" w:space="0" w:color="000000"/>
              <w:bottom w:val="single" w:sz="4" w:space="0" w:color="000000"/>
              <w:right w:val="single" w:sz="4" w:space="0" w:color="000000"/>
            </w:tcBorders>
          </w:tcPr>
          <w:p w14:paraId="750D4AEF" w14:textId="1D9285F9" w:rsidR="00791DE2" w:rsidRPr="00DF0112" w:rsidRDefault="00791DE2" w:rsidP="00DF0112">
            <w:pPr>
              <w:shd w:val="clear" w:color="auto" w:fill="FFFFFF" w:themeFill="background1"/>
              <w:spacing w:after="0" w:line="259" w:lineRule="auto"/>
              <w:ind w:right="70"/>
              <w:jc w:val="center"/>
              <w:rPr>
                <w:rFonts w:ascii="Times New Roman" w:hAnsi="Times New Roman"/>
                <w:sz w:val="24"/>
                <w:szCs w:val="24"/>
              </w:rPr>
            </w:pPr>
            <w:r w:rsidRPr="00DF0112">
              <w:rPr>
                <w:rFonts w:ascii="Times New Roman" w:hAnsi="Times New Roman"/>
                <w:sz w:val="24"/>
                <w:szCs w:val="24"/>
              </w:rPr>
              <w:t>Результаты обучения (владения</w:t>
            </w:r>
            <w:r w:rsidRPr="00DF0112">
              <w:rPr>
                <w:rFonts w:ascii="Times New Roman" w:hAnsi="Times New Roman"/>
                <w:sz w:val="24"/>
                <w:szCs w:val="24"/>
                <w:vertAlign w:val="superscript"/>
              </w:rPr>
              <w:footnoteReference w:id="2"/>
            </w:r>
            <w:r w:rsidRPr="00DF0112">
              <w:rPr>
                <w:rFonts w:ascii="Times New Roman" w:hAnsi="Times New Roman"/>
                <w:sz w:val="24"/>
                <w:szCs w:val="24"/>
              </w:rPr>
              <w:t>, умения и знания), соотнесенные с компетенциями/индикаторами достижения компетенции</w:t>
            </w:r>
          </w:p>
        </w:tc>
      </w:tr>
      <w:tr w:rsidR="00791DE2" w:rsidRPr="00DF0112" w14:paraId="168F016B" w14:textId="77777777" w:rsidTr="007A2B09">
        <w:trPr>
          <w:trHeight w:val="1644"/>
        </w:trPr>
        <w:tc>
          <w:tcPr>
            <w:tcW w:w="1136" w:type="dxa"/>
            <w:tcBorders>
              <w:top w:val="single" w:sz="4" w:space="0" w:color="000000"/>
              <w:left w:val="single" w:sz="4" w:space="0" w:color="000000"/>
              <w:bottom w:val="single" w:sz="4" w:space="0" w:color="000000"/>
              <w:right w:val="single" w:sz="4" w:space="0" w:color="000000"/>
            </w:tcBorders>
          </w:tcPr>
          <w:p w14:paraId="286DBEE1" w14:textId="77777777" w:rsidR="00791DE2" w:rsidRPr="00DF0112" w:rsidRDefault="00791DE2"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sz w:val="24"/>
                <w:szCs w:val="24"/>
              </w:rPr>
              <w:t xml:space="preserve">ПКН-2 </w:t>
            </w:r>
          </w:p>
        </w:tc>
        <w:tc>
          <w:tcPr>
            <w:tcW w:w="2269" w:type="dxa"/>
            <w:tcBorders>
              <w:top w:val="single" w:sz="4" w:space="0" w:color="000000"/>
              <w:left w:val="single" w:sz="4" w:space="0" w:color="000000"/>
              <w:bottom w:val="single" w:sz="4" w:space="0" w:color="000000"/>
              <w:right w:val="single" w:sz="4" w:space="0" w:color="000000"/>
            </w:tcBorders>
          </w:tcPr>
          <w:p w14:paraId="33C0FF15" w14:textId="58AFBB7E" w:rsidR="00791DE2" w:rsidRPr="00DF0112" w:rsidRDefault="00D50A62"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sz w:val="24"/>
                <w:szCs w:val="24"/>
              </w:rPr>
              <w:t>Способность применять современные методы и техники сбора, обработки и анализа данных, а также определения и прогнозирования основных социально-экономических показателей объектов управления</w:t>
            </w:r>
          </w:p>
        </w:tc>
        <w:tc>
          <w:tcPr>
            <w:tcW w:w="2835" w:type="dxa"/>
            <w:tcBorders>
              <w:top w:val="single" w:sz="4" w:space="0" w:color="000000"/>
              <w:left w:val="single" w:sz="4" w:space="0" w:color="000000"/>
              <w:bottom w:val="single" w:sz="4" w:space="0" w:color="000000"/>
              <w:right w:val="single" w:sz="4" w:space="0" w:color="000000"/>
            </w:tcBorders>
          </w:tcPr>
          <w:p w14:paraId="49EB0A9D" w14:textId="77777777" w:rsidR="00D50A62" w:rsidRPr="00DF0112" w:rsidRDefault="00D50A62" w:rsidP="00DF0112">
            <w:pPr>
              <w:shd w:val="clear" w:color="auto" w:fill="FFFFFF" w:themeFill="background1"/>
              <w:autoSpaceDE w:val="0"/>
              <w:autoSpaceDN w:val="0"/>
              <w:adjustRightInd w:val="0"/>
              <w:spacing w:after="0" w:line="240" w:lineRule="auto"/>
              <w:rPr>
                <w:rFonts w:ascii="Times New Roman" w:hAnsi="Times New Roman"/>
                <w:strike/>
                <w:sz w:val="24"/>
                <w:szCs w:val="24"/>
              </w:rPr>
            </w:pPr>
            <w:r w:rsidRPr="00DF0112">
              <w:rPr>
                <w:rFonts w:ascii="Times New Roman" w:hAnsi="Times New Roman"/>
                <w:sz w:val="24"/>
                <w:szCs w:val="24"/>
              </w:rPr>
              <w:t xml:space="preserve">1. Разрабатывает методы, техники и инструментарий для анализа и прогнозирования тенденций и социально-экономических показателей </w:t>
            </w:r>
          </w:p>
          <w:p w14:paraId="18990E48"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42C5A444"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333BA2D0"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11E1E4CD"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22133AC8"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097A9F37" w14:textId="7C5DBCCA"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403AB55B"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5902FC94" w14:textId="77777777" w:rsidR="00D50A62" w:rsidRPr="00DF0112" w:rsidRDefault="00D50A62" w:rsidP="00DF0112">
            <w:pPr>
              <w:shd w:val="clear" w:color="auto" w:fill="FFFFFF" w:themeFill="background1"/>
              <w:tabs>
                <w:tab w:val="left" w:pos="1418"/>
              </w:tabs>
              <w:spacing w:after="0" w:line="240" w:lineRule="auto"/>
              <w:rPr>
                <w:rFonts w:ascii="Times New Roman" w:hAnsi="Times New Roman"/>
                <w:sz w:val="24"/>
                <w:szCs w:val="24"/>
              </w:rPr>
            </w:pPr>
            <w:r w:rsidRPr="00DF0112">
              <w:rPr>
                <w:rFonts w:ascii="Times New Roman" w:hAnsi="Times New Roman"/>
                <w:sz w:val="24"/>
                <w:szCs w:val="24"/>
              </w:rPr>
              <w:t xml:space="preserve">2. Использует инструменты диагностики изменения состояния объектов управления на ранних </w:t>
            </w:r>
            <w:r w:rsidRPr="00DF0112">
              <w:rPr>
                <w:rFonts w:ascii="Times New Roman" w:hAnsi="Times New Roman"/>
                <w:sz w:val="24"/>
                <w:szCs w:val="24"/>
              </w:rPr>
              <w:lastRenderedPageBreak/>
              <w:t>стадиях в целях прогнозирования результатов их деятельности и предотвращения негативных последствий.</w:t>
            </w:r>
          </w:p>
          <w:p w14:paraId="5E3657B2"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65CF2A6B"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3ED1417B"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7CC9F029"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6A0F44FC"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66D66D8F"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4B35E403"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6D79117E"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58A0F6C6"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3227E844"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4006467B" w14:textId="77777777" w:rsidR="00D50A62" w:rsidRPr="00DF0112" w:rsidRDefault="00D50A62" w:rsidP="00DF0112">
            <w:pPr>
              <w:shd w:val="clear" w:color="auto" w:fill="FFFFFF" w:themeFill="background1"/>
              <w:tabs>
                <w:tab w:val="left" w:pos="1418"/>
              </w:tabs>
              <w:spacing w:after="0"/>
              <w:rPr>
                <w:rFonts w:ascii="Times New Roman" w:hAnsi="Times New Roman"/>
                <w:sz w:val="24"/>
                <w:szCs w:val="24"/>
              </w:rPr>
            </w:pPr>
          </w:p>
          <w:p w14:paraId="62A0A7E9" w14:textId="77777777" w:rsidR="00D50A62" w:rsidRPr="00DF0112" w:rsidRDefault="00D50A62" w:rsidP="00DF0112">
            <w:pPr>
              <w:shd w:val="clear" w:color="auto" w:fill="FFFFFF" w:themeFill="background1"/>
              <w:tabs>
                <w:tab w:val="left" w:pos="1418"/>
              </w:tabs>
              <w:spacing w:after="0" w:line="240" w:lineRule="auto"/>
              <w:rPr>
                <w:rFonts w:ascii="Times New Roman" w:hAnsi="Times New Roman"/>
                <w:sz w:val="24"/>
                <w:szCs w:val="24"/>
              </w:rPr>
            </w:pPr>
            <w:r w:rsidRPr="00DF0112">
              <w:rPr>
                <w:rFonts w:ascii="Times New Roman" w:hAnsi="Times New Roman"/>
                <w:sz w:val="24"/>
                <w:szCs w:val="24"/>
              </w:rPr>
              <w:t>3. Владеет способностью анализировать проблемы финансово-экономического состояния организаций и прогнозировать их последствия.</w:t>
            </w:r>
          </w:p>
          <w:p w14:paraId="7273C8F5" w14:textId="01D0F2FC" w:rsidR="00D50A62" w:rsidRPr="00DF0112" w:rsidRDefault="00D50A62" w:rsidP="00DF0112">
            <w:pPr>
              <w:shd w:val="clear" w:color="auto" w:fill="FFFFFF" w:themeFill="background1"/>
              <w:spacing w:after="0" w:line="259" w:lineRule="auto"/>
              <w:rPr>
                <w:rFonts w:ascii="Times New Roman" w:hAnsi="Times New Roman"/>
                <w:sz w:val="24"/>
                <w:szCs w:val="24"/>
              </w:rPr>
            </w:pPr>
          </w:p>
          <w:p w14:paraId="480663DF" w14:textId="78C35025" w:rsidR="00E11FB2" w:rsidRPr="00DF0112" w:rsidRDefault="00E11FB2" w:rsidP="00DF0112">
            <w:pPr>
              <w:shd w:val="clear" w:color="auto" w:fill="FFFFFF" w:themeFill="background1"/>
              <w:spacing w:after="0" w:line="259" w:lineRule="auto"/>
              <w:rPr>
                <w:rFonts w:ascii="Times New Roman" w:hAnsi="Times New Roman"/>
                <w:sz w:val="24"/>
                <w:szCs w:val="24"/>
              </w:rPr>
            </w:pPr>
          </w:p>
          <w:p w14:paraId="77E6A5FB" w14:textId="4C79998F" w:rsidR="00E11FB2" w:rsidRPr="00DF0112" w:rsidRDefault="00E11FB2" w:rsidP="00DF0112">
            <w:pPr>
              <w:shd w:val="clear" w:color="auto" w:fill="FFFFFF" w:themeFill="background1"/>
              <w:spacing w:after="0" w:line="259" w:lineRule="auto"/>
              <w:rPr>
                <w:rFonts w:ascii="Times New Roman" w:hAnsi="Times New Roman"/>
                <w:sz w:val="24"/>
                <w:szCs w:val="24"/>
              </w:rPr>
            </w:pPr>
          </w:p>
          <w:p w14:paraId="7004F13E" w14:textId="7E83793E" w:rsidR="00E11FB2" w:rsidRPr="00DF0112" w:rsidRDefault="00E11FB2" w:rsidP="00DF0112">
            <w:pPr>
              <w:shd w:val="clear" w:color="auto" w:fill="FFFFFF" w:themeFill="background1"/>
              <w:spacing w:after="0" w:line="259" w:lineRule="auto"/>
              <w:rPr>
                <w:rFonts w:ascii="Times New Roman" w:hAnsi="Times New Roman"/>
                <w:sz w:val="24"/>
                <w:szCs w:val="24"/>
              </w:rPr>
            </w:pPr>
          </w:p>
          <w:p w14:paraId="14CF3C48" w14:textId="1FB200C2" w:rsidR="00E11FB2" w:rsidRPr="00DF0112" w:rsidRDefault="00E11FB2" w:rsidP="00DF0112">
            <w:pPr>
              <w:shd w:val="clear" w:color="auto" w:fill="FFFFFF" w:themeFill="background1"/>
              <w:spacing w:after="0" w:line="259" w:lineRule="auto"/>
              <w:rPr>
                <w:rFonts w:ascii="Times New Roman" w:hAnsi="Times New Roman"/>
                <w:sz w:val="24"/>
                <w:szCs w:val="24"/>
              </w:rPr>
            </w:pPr>
          </w:p>
          <w:p w14:paraId="0AD3E833" w14:textId="589B49FB" w:rsidR="00E11FB2" w:rsidRPr="00DF0112" w:rsidRDefault="00E11FB2" w:rsidP="00DF0112">
            <w:pPr>
              <w:shd w:val="clear" w:color="auto" w:fill="FFFFFF" w:themeFill="background1"/>
              <w:spacing w:after="0" w:line="259" w:lineRule="auto"/>
              <w:rPr>
                <w:rFonts w:ascii="Times New Roman" w:hAnsi="Times New Roman"/>
                <w:sz w:val="24"/>
                <w:szCs w:val="24"/>
              </w:rPr>
            </w:pPr>
          </w:p>
          <w:p w14:paraId="5871F5D7" w14:textId="701C7A5E" w:rsidR="00E11FB2" w:rsidRPr="00DF0112" w:rsidRDefault="00E11FB2" w:rsidP="00DF0112">
            <w:pPr>
              <w:shd w:val="clear" w:color="auto" w:fill="FFFFFF" w:themeFill="background1"/>
              <w:spacing w:after="0" w:line="259" w:lineRule="auto"/>
              <w:rPr>
                <w:rFonts w:ascii="Times New Roman" w:hAnsi="Times New Roman"/>
                <w:sz w:val="24"/>
                <w:szCs w:val="24"/>
              </w:rPr>
            </w:pPr>
          </w:p>
          <w:p w14:paraId="06DC01C1" w14:textId="77777777" w:rsidR="00E11FB2" w:rsidRPr="00DF0112" w:rsidRDefault="00E11FB2" w:rsidP="00DF0112">
            <w:pPr>
              <w:shd w:val="clear" w:color="auto" w:fill="FFFFFF" w:themeFill="background1"/>
              <w:spacing w:after="0" w:line="259" w:lineRule="auto"/>
              <w:rPr>
                <w:rFonts w:ascii="Times New Roman" w:hAnsi="Times New Roman"/>
                <w:sz w:val="24"/>
                <w:szCs w:val="24"/>
              </w:rPr>
            </w:pPr>
          </w:p>
          <w:p w14:paraId="41491499" w14:textId="617D9E95" w:rsidR="00791DE2" w:rsidRPr="00DF0112" w:rsidRDefault="00D50A62"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sz w:val="24"/>
                <w:szCs w:val="24"/>
              </w:rPr>
              <w:t>4. Применяет интеллектуальные информационные технологии для повышения эффективности управления знаниями.</w:t>
            </w:r>
          </w:p>
        </w:tc>
        <w:tc>
          <w:tcPr>
            <w:tcW w:w="4253" w:type="dxa"/>
            <w:tcBorders>
              <w:top w:val="single" w:sz="4" w:space="0" w:color="000000"/>
              <w:left w:val="single" w:sz="4" w:space="0" w:color="000000"/>
              <w:bottom w:val="single" w:sz="4" w:space="0" w:color="000000"/>
              <w:right w:val="single" w:sz="4" w:space="0" w:color="000000"/>
            </w:tcBorders>
          </w:tcPr>
          <w:p w14:paraId="2BA814B7" w14:textId="77777777" w:rsidR="00791DE2" w:rsidRPr="00DF0112" w:rsidRDefault="00791DE2" w:rsidP="00DF0112">
            <w:pPr>
              <w:shd w:val="clear" w:color="auto" w:fill="FFFFFF" w:themeFill="background1"/>
              <w:spacing w:after="0" w:line="248" w:lineRule="auto"/>
              <w:ind w:right="72"/>
              <w:rPr>
                <w:rFonts w:ascii="Times New Roman" w:hAnsi="Times New Roman"/>
                <w:sz w:val="24"/>
                <w:szCs w:val="24"/>
              </w:rPr>
            </w:pPr>
            <w:r w:rsidRPr="00DF0112">
              <w:rPr>
                <w:rFonts w:ascii="Times New Roman" w:hAnsi="Times New Roman"/>
                <w:b/>
                <w:sz w:val="24"/>
                <w:szCs w:val="24"/>
              </w:rPr>
              <w:lastRenderedPageBreak/>
              <w:t xml:space="preserve">Знать: </w:t>
            </w:r>
          </w:p>
          <w:p w14:paraId="6A2F6FDE" w14:textId="6995B7EE" w:rsidR="00791DE2" w:rsidRPr="00DF0112" w:rsidRDefault="00791DE2" w:rsidP="00DF0112">
            <w:pPr>
              <w:shd w:val="clear" w:color="auto" w:fill="FFFFFF" w:themeFill="background1"/>
              <w:spacing w:after="0" w:line="248" w:lineRule="auto"/>
              <w:ind w:right="72"/>
              <w:rPr>
                <w:rFonts w:ascii="Times New Roman" w:hAnsi="Times New Roman"/>
                <w:sz w:val="24"/>
                <w:szCs w:val="24"/>
              </w:rPr>
            </w:pPr>
            <w:r w:rsidRPr="00DF0112">
              <w:rPr>
                <w:rFonts w:ascii="Times New Roman" w:hAnsi="Times New Roman"/>
                <w:sz w:val="24"/>
                <w:szCs w:val="24"/>
              </w:rPr>
              <w:t>- российские и зарубежные исследования о факторах эффективности деятельности организации, типы показателей эф</w:t>
            </w:r>
            <w:r w:rsidR="00D50A62" w:rsidRPr="00DF0112">
              <w:rPr>
                <w:rFonts w:ascii="Times New Roman" w:hAnsi="Times New Roman"/>
                <w:sz w:val="24"/>
                <w:szCs w:val="24"/>
              </w:rPr>
              <w:t>фективности;</w:t>
            </w:r>
          </w:p>
          <w:p w14:paraId="51CCA41E" w14:textId="2FBE20A5" w:rsidR="00D50A62" w:rsidRPr="00DF0112" w:rsidRDefault="00D50A62" w:rsidP="00DF0112">
            <w:pPr>
              <w:shd w:val="clear" w:color="auto" w:fill="FFFFFF" w:themeFill="background1"/>
              <w:autoSpaceDE w:val="0"/>
              <w:autoSpaceDN w:val="0"/>
              <w:adjustRightInd w:val="0"/>
              <w:spacing w:after="0" w:line="240" w:lineRule="auto"/>
              <w:rPr>
                <w:rFonts w:ascii="Times New Roman" w:hAnsi="Times New Roman"/>
                <w:strike/>
                <w:sz w:val="24"/>
                <w:szCs w:val="24"/>
              </w:rPr>
            </w:pPr>
            <w:r w:rsidRPr="00DF0112">
              <w:rPr>
                <w:rFonts w:ascii="Times New Roman" w:hAnsi="Times New Roman"/>
                <w:sz w:val="24"/>
                <w:szCs w:val="24"/>
              </w:rPr>
              <w:t xml:space="preserve">- особенности существующих методов, техник и для анализа и прогнозирования тенденций и социально-экономических показателей </w:t>
            </w:r>
          </w:p>
          <w:p w14:paraId="38E38B1D" w14:textId="77777777" w:rsidR="00791DE2" w:rsidRPr="00DF0112" w:rsidRDefault="00791DE2" w:rsidP="00DF0112">
            <w:pPr>
              <w:shd w:val="clear" w:color="auto" w:fill="FFFFFF" w:themeFill="background1"/>
              <w:spacing w:after="0" w:line="251" w:lineRule="auto"/>
              <w:ind w:right="71"/>
              <w:rPr>
                <w:rFonts w:ascii="Times New Roman" w:hAnsi="Times New Roman"/>
                <w:b/>
                <w:sz w:val="24"/>
                <w:szCs w:val="24"/>
              </w:rPr>
            </w:pPr>
            <w:r w:rsidRPr="00DF0112">
              <w:rPr>
                <w:rFonts w:ascii="Times New Roman" w:hAnsi="Times New Roman"/>
                <w:b/>
                <w:sz w:val="24"/>
                <w:szCs w:val="24"/>
              </w:rPr>
              <w:t xml:space="preserve">Уметь: </w:t>
            </w:r>
          </w:p>
          <w:p w14:paraId="27D733CF" w14:textId="0E1D642F" w:rsidR="00791DE2" w:rsidRPr="00DF0112" w:rsidRDefault="00791DE2"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sz w:val="24"/>
                <w:szCs w:val="24"/>
              </w:rPr>
              <w:t xml:space="preserve">- </w:t>
            </w:r>
            <w:r w:rsidR="00D50A62" w:rsidRPr="00DF0112">
              <w:rPr>
                <w:rFonts w:ascii="Times New Roman" w:hAnsi="Times New Roman"/>
                <w:sz w:val="24"/>
                <w:szCs w:val="24"/>
              </w:rPr>
              <w:t xml:space="preserve">разрабатывать методы, техники и инструментарий для анализа и прогнозирования тенденций и социально-экономических показателей </w:t>
            </w:r>
            <w:r w:rsidRPr="00DF0112">
              <w:rPr>
                <w:rFonts w:ascii="Times New Roman" w:hAnsi="Times New Roman"/>
                <w:i/>
                <w:sz w:val="24"/>
                <w:szCs w:val="24"/>
              </w:rPr>
              <w:t xml:space="preserve"> </w:t>
            </w:r>
          </w:p>
          <w:p w14:paraId="05EB4227" w14:textId="77777777" w:rsidR="00791DE2" w:rsidRPr="00DF0112" w:rsidRDefault="00791DE2"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b/>
                <w:sz w:val="24"/>
                <w:szCs w:val="24"/>
              </w:rPr>
              <w:t xml:space="preserve">Знать: </w:t>
            </w:r>
          </w:p>
          <w:p w14:paraId="2D557D41" w14:textId="274C3CA0" w:rsidR="00791DE2" w:rsidRPr="00DF0112" w:rsidRDefault="00791DE2"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sz w:val="24"/>
                <w:szCs w:val="24"/>
              </w:rPr>
              <w:t xml:space="preserve">- научные и методологические основы развития экономических процессов, объектов и субъектов, и измерения </w:t>
            </w:r>
            <w:r w:rsidRPr="00DF0112">
              <w:rPr>
                <w:rFonts w:ascii="Times New Roman" w:hAnsi="Times New Roman"/>
                <w:sz w:val="24"/>
                <w:szCs w:val="24"/>
              </w:rPr>
              <w:lastRenderedPageBreak/>
              <w:t>эффективности их деятельности и сопровождающих их процессах;</w:t>
            </w:r>
          </w:p>
          <w:p w14:paraId="43B2EB19" w14:textId="0831166F" w:rsidR="00791DE2" w:rsidRPr="00DF0112" w:rsidRDefault="00791DE2"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sz w:val="24"/>
                <w:szCs w:val="24"/>
              </w:rPr>
              <w:t xml:space="preserve">- </w:t>
            </w:r>
            <w:r w:rsidR="00D50A62" w:rsidRPr="00DF0112">
              <w:rPr>
                <w:rFonts w:ascii="Times New Roman" w:hAnsi="Times New Roman"/>
                <w:sz w:val="24"/>
                <w:szCs w:val="24"/>
              </w:rPr>
              <w:t>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w:t>
            </w:r>
          </w:p>
          <w:p w14:paraId="41F1F8AC" w14:textId="77777777" w:rsidR="00791DE2" w:rsidRPr="00DF0112" w:rsidRDefault="00791DE2" w:rsidP="00DF0112">
            <w:pPr>
              <w:shd w:val="clear" w:color="auto" w:fill="FFFFFF" w:themeFill="background1"/>
              <w:spacing w:after="0" w:line="259" w:lineRule="auto"/>
              <w:ind w:right="68"/>
              <w:rPr>
                <w:rFonts w:ascii="Times New Roman" w:hAnsi="Times New Roman"/>
                <w:i/>
                <w:sz w:val="24"/>
                <w:szCs w:val="24"/>
              </w:rPr>
            </w:pPr>
            <w:r w:rsidRPr="00DF0112">
              <w:rPr>
                <w:rFonts w:ascii="Times New Roman" w:hAnsi="Times New Roman"/>
                <w:b/>
                <w:sz w:val="24"/>
                <w:szCs w:val="24"/>
              </w:rPr>
              <w:t>Уметь:</w:t>
            </w:r>
          </w:p>
          <w:p w14:paraId="7ADDA91C" w14:textId="21A06F45" w:rsidR="00791DE2" w:rsidRPr="00DF0112" w:rsidRDefault="00791DE2" w:rsidP="00DF0112">
            <w:pPr>
              <w:shd w:val="clear" w:color="auto" w:fill="FFFFFF" w:themeFill="background1"/>
              <w:spacing w:after="0" w:line="259" w:lineRule="auto"/>
              <w:ind w:right="68"/>
              <w:rPr>
                <w:rFonts w:ascii="Times New Roman" w:hAnsi="Times New Roman"/>
                <w:sz w:val="24"/>
                <w:szCs w:val="24"/>
              </w:rPr>
            </w:pPr>
            <w:r w:rsidRPr="00DF0112">
              <w:rPr>
                <w:rFonts w:ascii="Times New Roman" w:hAnsi="Times New Roman"/>
                <w:i/>
                <w:sz w:val="24"/>
                <w:szCs w:val="24"/>
              </w:rPr>
              <w:t xml:space="preserve">- </w:t>
            </w:r>
            <w:r w:rsidRPr="00DF0112">
              <w:rPr>
                <w:rFonts w:ascii="Times New Roman" w:hAnsi="Times New Roman"/>
                <w:sz w:val="24"/>
                <w:szCs w:val="24"/>
              </w:rPr>
              <w:t xml:space="preserve">осуществлять оценку перспектив </w:t>
            </w:r>
            <w:r w:rsidR="00D50A62" w:rsidRPr="00DF0112">
              <w:rPr>
                <w:rFonts w:ascii="Times New Roman" w:hAnsi="Times New Roman"/>
                <w:sz w:val="24"/>
                <w:szCs w:val="24"/>
              </w:rPr>
              <w:t xml:space="preserve">развития </w:t>
            </w:r>
            <w:r w:rsidRPr="00DF0112">
              <w:rPr>
                <w:rFonts w:ascii="Times New Roman" w:hAnsi="Times New Roman"/>
                <w:sz w:val="24"/>
                <w:szCs w:val="24"/>
              </w:rPr>
              <w:t>бизнеса, выявлять и анализировать возникшие пробле</w:t>
            </w:r>
            <w:r w:rsidR="00D50A62" w:rsidRPr="00DF0112">
              <w:rPr>
                <w:rFonts w:ascii="Times New Roman" w:hAnsi="Times New Roman"/>
                <w:sz w:val="24"/>
                <w:szCs w:val="24"/>
              </w:rPr>
              <w:t xml:space="preserve">мы управления эффективностью </w:t>
            </w:r>
          </w:p>
          <w:p w14:paraId="362D5F6F" w14:textId="77777777" w:rsidR="00D50A62" w:rsidRPr="00DF0112" w:rsidRDefault="00791DE2" w:rsidP="00DF0112">
            <w:pPr>
              <w:shd w:val="clear" w:color="auto" w:fill="FFFFFF" w:themeFill="background1"/>
              <w:spacing w:after="0" w:line="250" w:lineRule="auto"/>
              <w:ind w:right="108"/>
              <w:rPr>
                <w:rFonts w:ascii="Times New Roman" w:hAnsi="Times New Roman"/>
                <w:sz w:val="24"/>
                <w:szCs w:val="24"/>
              </w:rPr>
            </w:pPr>
            <w:r w:rsidRPr="00DF0112">
              <w:rPr>
                <w:rFonts w:ascii="Times New Roman" w:hAnsi="Times New Roman"/>
                <w:sz w:val="24"/>
                <w:szCs w:val="24"/>
              </w:rPr>
              <w:t xml:space="preserve">- </w:t>
            </w:r>
            <w:r w:rsidR="00D50A62" w:rsidRPr="00DF0112">
              <w:rPr>
                <w:rFonts w:ascii="Times New Roman" w:hAnsi="Times New Roman"/>
                <w:sz w:val="24"/>
                <w:szCs w:val="24"/>
              </w:rPr>
              <w:t xml:space="preserve">Использует 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 </w:t>
            </w:r>
          </w:p>
          <w:p w14:paraId="32169550" w14:textId="05B2FE45" w:rsidR="00791DE2" w:rsidRPr="00DF0112" w:rsidRDefault="00791DE2" w:rsidP="00DF0112">
            <w:pPr>
              <w:shd w:val="clear" w:color="auto" w:fill="FFFFFF" w:themeFill="background1"/>
              <w:spacing w:after="0" w:line="250" w:lineRule="auto"/>
              <w:ind w:right="108"/>
              <w:rPr>
                <w:rFonts w:ascii="Times New Roman" w:hAnsi="Times New Roman"/>
                <w:i/>
                <w:sz w:val="24"/>
                <w:szCs w:val="24"/>
              </w:rPr>
            </w:pPr>
            <w:r w:rsidRPr="00DF0112">
              <w:rPr>
                <w:rFonts w:ascii="Times New Roman" w:hAnsi="Times New Roman"/>
                <w:b/>
                <w:sz w:val="24"/>
                <w:szCs w:val="24"/>
              </w:rPr>
              <w:t>Знать:</w:t>
            </w:r>
          </w:p>
          <w:p w14:paraId="276AF3EF" w14:textId="14A592CD" w:rsidR="00791DE2" w:rsidRPr="00DF0112" w:rsidRDefault="00791DE2" w:rsidP="00DF0112">
            <w:pPr>
              <w:shd w:val="clear" w:color="auto" w:fill="FFFFFF" w:themeFill="background1"/>
              <w:spacing w:after="0" w:line="250" w:lineRule="auto"/>
              <w:ind w:right="108"/>
              <w:rPr>
                <w:rFonts w:ascii="Times New Roman" w:hAnsi="Times New Roman"/>
                <w:sz w:val="24"/>
                <w:szCs w:val="24"/>
              </w:rPr>
            </w:pPr>
            <w:r w:rsidRPr="00DF0112">
              <w:rPr>
                <w:rFonts w:ascii="Times New Roman" w:hAnsi="Times New Roman"/>
                <w:i/>
                <w:sz w:val="24"/>
                <w:szCs w:val="24"/>
              </w:rPr>
              <w:t xml:space="preserve">-  </w:t>
            </w:r>
            <w:r w:rsidRPr="00DF0112">
              <w:rPr>
                <w:rFonts w:ascii="Times New Roman" w:hAnsi="Times New Roman"/>
                <w:sz w:val="24"/>
                <w:szCs w:val="24"/>
              </w:rPr>
              <w:t>основы управления со</w:t>
            </w:r>
            <w:r w:rsidR="00D50A62" w:rsidRPr="00DF0112">
              <w:rPr>
                <w:rFonts w:ascii="Times New Roman" w:hAnsi="Times New Roman"/>
                <w:sz w:val="24"/>
                <w:szCs w:val="24"/>
              </w:rPr>
              <w:t>временной организацией с позиции оценки</w:t>
            </w:r>
            <w:r w:rsidRPr="00DF0112">
              <w:rPr>
                <w:rFonts w:ascii="Times New Roman" w:hAnsi="Times New Roman"/>
                <w:sz w:val="24"/>
                <w:szCs w:val="24"/>
              </w:rPr>
              <w:t xml:space="preserve"> эффективности ее</w:t>
            </w:r>
            <w:r w:rsidR="00D50A62" w:rsidRPr="00DF0112">
              <w:rPr>
                <w:rFonts w:ascii="Times New Roman" w:hAnsi="Times New Roman"/>
                <w:sz w:val="24"/>
                <w:szCs w:val="24"/>
              </w:rPr>
              <w:t xml:space="preserve"> финансово-экономической</w:t>
            </w:r>
            <w:r w:rsidRPr="00DF0112">
              <w:rPr>
                <w:rFonts w:ascii="Times New Roman" w:hAnsi="Times New Roman"/>
                <w:sz w:val="24"/>
                <w:szCs w:val="24"/>
              </w:rPr>
              <w:t xml:space="preserve"> деятельности</w:t>
            </w:r>
            <w:r w:rsidR="00D50A62" w:rsidRPr="00DF0112">
              <w:rPr>
                <w:rFonts w:ascii="Times New Roman" w:hAnsi="Times New Roman"/>
                <w:sz w:val="24"/>
                <w:szCs w:val="24"/>
              </w:rPr>
              <w:t xml:space="preserve"> органзиации</w:t>
            </w:r>
            <w:r w:rsidRPr="00DF0112">
              <w:rPr>
                <w:rFonts w:ascii="Times New Roman" w:hAnsi="Times New Roman"/>
                <w:sz w:val="24"/>
                <w:szCs w:val="24"/>
              </w:rPr>
              <w:t xml:space="preserve">, </w:t>
            </w:r>
          </w:p>
          <w:p w14:paraId="4D1CD172" w14:textId="542B1A87" w:rsidR="00791DE2" w:rsidRPr="00DF0112" w:rsidRDefault="00791DE2" w:rsidP="00DF0112">
            <w:pPr>
              <w:shd w:val="clear" w:color="auto" w:fill="FFFFFF" w:themeFill="background1"/>
              <w:spacing w:after="0" w:line="250" w:lineRule="auto"/>
              <w:ind w:right="108"/>
              <w:rPr>
                <w:rFonts w:ascii="Times New Roman" w:hAnsi="Times New Roman"/>
                <w:sz w:val="24"/>
                <w:szCs w:val="24"/>
              </w:rPr>
            </w:pPr>
            <w:r w:rsidRPr="00DF0112">
              <w:rPr>
                <w:rFonts w:ascii="Times New Roman" w:hAnsi="Times New Roman"/>
                <w:sz w:val="24"/>
                <w:szCs w:val="24"/>
              </w:rPr>
              <w:t xml:space="preserve">-  методы анализа и оценки результатов </w:t>
            </w:r>
            <w:r w:rsidR="00D50A62" w:rsidRPr="00DF0112">
              <w:rPr>
                <w:rFonts w:ascii="Times New Roman" w:hAnsi="Times New Roman"/>
                <w:sz w:val="24"/>
                <w:szCs w:val="24"/>
              </w:rPr>
              <w:t>финансово-экономической деятельности организации</w:t>
            </w:r>
            <w:r w:rsidRPr="00DF0112">
              <w:rPr>
                <w:rFonts w:ascii="Times New Roman" w:hAnsi="Times New Roman"/>
                <w:sz w:val="24"/>
                <w:szCs w:val="24"/>
              </w:rPr>
              <w:t xml:space="preserve">. </w:t>
            </w:r>
          </w:p>
          <w:p w14:paraId="659BD00A" w14:textId="6AD0DFDE" w:rsidR="00791DE2" w:rsidRPr="00DF0112" w:rsidRDefault="00791DE2" w:rsidP="00DF0112">
            <w:pPr>
              <w:shd w:val="clear" w:color="auto" w:fill="FFFFFF" w:themeFill="background1"/>
              <w:spacing w:after="0" w:line="255" w:lineRule="auto"/>
              <w:ind w:right="107"/>
              <w:rPr>
                <w:rFonts w:ascii="Times New Roman" w:hAnsi="Times New Roman"/>
                <w:i/>
                <w:sz w:val="24"/>
                <w:szCs w:val="24"/>
              </w:rPr>
            </w:pPr>
            <w:r w:rsidRPr="00DF0112">
              <w:rPr>
                <w:rFonts w:ascii="Times New Roman" w:hAnsi="Times New Roman"/>
                <w:b/>
                <w:sz w:val="24"/>
                <w:szCs w:val="24"/>
              </w:rPr>
              <w:t>Уметь:</w:t>
            </w:r>
            <w:r w:rsidRPr="00DF0112">
              <w:rPr>
                <w:rFonts w:ascii="Times New Roman" w:hAnsi="Times New Roman"/>
                <w:i/>
                <w:sz w:val="24"/>
                <w:szCs w:val="24"/>
              </w:rPr>
              <w:t xml:space="preserve"> </w:t>
            </w:r>
          </w:p>
          <w:p w14:paraId="5AFE8CFE" w14:textId="77777777" w:rsidR="00D50A62" w:rsidRPr="00DF0112" w:rsidRDefault="00791DE2" w:rsidP="00DF0112">
            <w:pPr>
              <w:shd w:val="clear" w:color="auto" w:fill="FFFFFF" w:themeFill="background1"/>
              <w:tabs>
                <w:tab w:val="left" w:pos="1418"/>
              </w:tabs>
              <w:spacing w:after="0" w:line="240" w:lineRule="auto"/>
              <w:rPr>
                <w:rFonts w:ascii="Times New Roman" w:hAnsi="Times New Roman"/>
                <w:sz w:val="24"/>
                <w:szCs w:val="24"/>
              </w:rPr>
            </w:pPr>
            <w:r w:rsidRPr="00DF0112">
              <w:rPr>
                <w:rFonts w:ascii="Times New Roman" w:hAnsi="Times New Roman"/>
                <w:i/>
                <w:sz w:val="24"/>
                <w:szCs w:val="24"/>
              </w:rPr>
              <w:t xml:space="preserve">- </w:t>
            </w:r>
            <w:r w:rsidR="00D50A62" w:rsidRPr="00DF0112">
              <w:rPr>
                <w:rFonts w:ascii="Times New Roman" w:hAnsi="Times New Roman"/>
                <w:sz w:val="24"/>
                <w:szCs w:val="24"/>
              </w:rPr>
              <w:t>анализировать проблемы финансово-экономического состояния организаций и прогнозировать их последствия.</w:t>
            </w:r>
          </w:p>
          <w:p w14:paraId="4063B034" w14:textId="77777777" w:rsidR="00E11FB2" w:rsidRPr="00DF0112" w:rsidRDefault="00E11FB2" w:rsidP="00DF0112">
            <w:pPr>
              <w:shd w:val="clear" w:color="auto" w:fill="FFFFFF" w:themeFill="background1"/>
              <w:spacing w:after="0" w:line="251" w:lineRule="auto"/>
              <w:ind w:right="110"/>
              <w:rPr>
                <w:rFonts w:ascii="Times New Roman" w:hAnsi="Times New Roman"/>
                <w:b/>
                <w:sz w:val="24"/>
                <w:szCs w:val="24"/>
              </w:rPr>
            </w:pPr>
          </w:p>
          <w:p w14:paraId="117A0CBC" w14:textId="5C799C07" w:rsidR="00791DE2" w:rsidRPr="00DF0112" w:rsidRDefault="00791DE2" w:rsidP="00DF0112">
            <w:pPr>
              <w:shd w:val="clear" w:color="auto" w:fill="FFFFFF" w:themeFill="background1"/>
              <w:spacing w:after="0" w:line="251" w:lineRule="auto"/>
              <w:ind w:right="110"/>
              <w:rPr>
                <w:rFonts w:ascii="Times New Roman" w:hAnsi="Times New Roman"/>
                <w:i/>
                <w:sz w:val="24"/>
                <w:szCs w:val="24"/>
              </w:rPr>
            </w:pPr>
            <w:r w:rsidRPr="00DF0112">
              <w:rPr>
                <w:rFonts w:ascii="Times New Roman" w:hAnsi="Times New Roman"/>
                <w:b/>
                <w:sz w:val="24"/>
                <w:szCs w:val="24"/>
              </w:rPr>
              <w:t>Знать:</w:t>
            </w:r>
          </w:p>
          <w:p w14:paraId="36BEDB62" w14:textId="77777777" w:rsidR="00D50A62" w:rsidRPr="00DF0112" w:rsidRDefault="00791DE2" w:rsidP="00DF0112">
            <w:pPr>
              <w:shd w:val="clear" w:color="auto" w:fill="FFFFFF" w:themeFill="background1"/>
              <w:spacing w:after="0" w:line="251" w:lineRule="auto"/>
              <w:ind w:right="110"/>
              <w:rPr>
                <w:rFonts w:ascii="Times New Roman" w:hAnsi="Times New Roman"/>
                <w:sz w:val="24"/>
                <w:szCs w:val="24"/>
              </w:rPr>
            </w:pPr>
            <w:r w:rsidRPr="00DF0112">
              <w:rPr>
                <w:rFonts w:ascii="Times New Roman" w:hAnsi="Times New Roman"/>
                <w:sz w:val="24"/>
                <w:szCs w:val="24"/>
              </w:rPr>
              <w:t xml:space="preserve">- факторы </w:t>
            </w:r>
            <w:r w:rsidR="00D50A62" w:rsidRPr="00DF0112">
              <w:rPr>
                <w:rFonts w:ascii="Times New Roman" w:hAnsi="Times New Roman"/>
                <w:sz w:val="24"/>
                <w:szCs w:val="24"/>
              </w:rPr>
              <w:t>повышения эффективности управления знаниями;</w:t>
            </w:r>
          </w:p>
          <w:p w14:paraId="12473FD2" w14:textId="530EB7F2" w:rsidR="00791DE2" w:rsidRPr="00DF0112" w:rsidRDefault="00D50A62" w:rsidP="00DF0112">
            <w:pPr>
              <w:shd w:val="clear" w:color="auto" w:fill="FFFFFF" w:themeFill="background1"/>
              <w:spacing w:after="0" w:line="251" w:lineRule="auto"/>
              <w:ind w:right="110"/>
              <w:rPr>
                <w:rFonts w:ascii="Times New Roman" w:hAnsi="Times New Roman"/>
                <w:sz w:val="24"/>
                <w:szCs w:val="24"/>
              </w:rPr>
            </w:pPr>
            <w:r w:rsidRPr="00DF0112">
              <w:rPr>
                <w:rFonts w:ascii="Times New Roman" w:hAnsi="Times New Roman"/>
                <w:sz w:val="24"/>
                <w:szCs w:val="24"/>
              </w:rPr>
              <w:t>- особенности интеллектуальных информационных технологий для повышения эффективности управления знаниями</w:t>
            </w:r>
            <w:r w:rsidR="00791DE2" w:rsidRPr="00DF0112">
              <w:rPr>
                <w:rFonts w:ascii="Times New Roman" w:hAnsi="Times New Roman"/>
                <w:sz w:val="24"/>
                <w:szCs w:val="24"/>
              </w:rPr>
              <w:t xml:space="preserve"> </w:t>
            </w:r>
          </w:p>
          <w:p w14:paraId="5268259E" w14:textId="77777777" w:rsidR="00791DE2" w:rsidRPr="00DF0112" w:rsidRDefault="00791DE2" w:rsidP="00DF0112">
            <w:pPr>
              <w:shd w:val="clear" w:color="auto" w:fill="FFFFFF" w:themeFill="background1"/>
              <w:spacing w:after="0" w:line="242" w:lineRule="auto"/>
              <w:ind w:right="70"/>
              <w:rPr>
                <w:rFonts w:ascii="Times New Roman" w:hAnsi="Times New Roman"/>
                <w:sz w:val="24"/>
                <w:szCs w:val="24"/>
              </w:rPr>
            </w:pPr>
            <w:r w:rsidRPr="00DF0112">
              <w:rPr>
                <w:rFonts w:ascii="Times New Roman" w:hAnsi="Times New Roman"/>
                <w:b/>
                <w:sz w:val="24"/>
                <w:szCs w:val="24"/>
              </w:rPr>
              <w:t xml:space="preserve">Уметь: </w:t>
            </w:r>
          </w:p>
          <w:p w14:paraId="0077FF6F" w14:textId="03448D05" w:rsidR="00791DE2" w:rsidRPr="00DF0112" w:rsidRDefault="00791DE2" w:rsidP="00DF0112">
            <w:pPr>
              <w:shd w:val="clear" w:color="auto" w:fill="FFFFFF" w:themeFill="background1"/>
              <w:spacing w:after="0" w:line="242" w:lineRule="auto"/>
              <w:ind w:right="70"/>
              <w:rPr>
                <w:rFonts w:ascii="Times New Roman" w:hAnsi="Times New Roman"/>
                <w:sz w:val="24"/>
                <w:szCs w:val="24"/>
              </w:rPr>
            </w:pPr>
            <w:r w:rsidRPr="00DF0112">
              <w:rPr>
                <w:rFonts w:ascii="Times New Roman" w:hAnsi="Times New Roman"/>
                <w:sz w:val="24"/>
                <w:szCs w:val="24"/>
              </w:rPr>
              <w:t xml:space="preserve">- </w:t>
            </w:r>
            <w:r w:rsidR="00D50A62" w:rsidRPr="00DF0112">
              <w:rPr>
                <w:rFonts w:ascii="Times New Roman" w:hAnsi="Times New Roman"/>
                <w:sz w:val="24"/>
                <w:szCs w:val="24"/>
              </w:rPr>
              <w:t>применять интеллектуальные информационные технологии для повышения эффективности управления знаниями</w:t>
            </w:r>
          </w:p>
        </w:tc>
      </w:tr>
      <w:tr w:rsidR="003C76DE" w:rsidRPr="00DF0112" w14:paraId="53694154" w14:textId="77777777" w:rsidTr="00AC2216">
        <w:tblPrEx>
          <w:tblCellMar>
            <w:top w:w="12" w:type="dxa"/>
            <w:right w:w="0" w:type="dxa"/>
          </w:tblCellMar>
        </w:tblPrEx>
        <w:trPr>
          <w:trHeight w:val="546"/>
        </w:trPr>
        <w:tc>
          <w:tcPr>
            <w:tcW w:w="1136" w:type="dxa"/>
            <w:tcBorders>
              <w:top w:val="single" w:sz="4" w:space="0" w:color="000000"/>
              <w:left w:val="single" w:sz="4" w:space="0" w:color="000000"/>
              <w:bottom w:val="single" w:sz="4" w:space="0" w:color="auto"/>
              <w:right w:val="single" w:sz="4" w:space="0" w:color="000000"/>
            </w:tcBorders>
          </w:tcPr>
          <w:p w14:paraId="4559DBC2" w14:textId="52F318E4" w:rsidR="003C76DE" w:rsidRPr="00DF0112" w:rsidRDefault="003C76DE"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sz w:val="24"/>
                <w:szCs w:val="24"/>
              </w:rPr>
              <w:lastRenderedPageBreak/>
              <w:t>ПКН-4</w:t>
            </w:r>
          </w:p>
        </w:tc>
        <w:tc>
          <w:tcPr>
            <w:tcW w:w="2269" w:type="dxa"/>
            <w:tcBorders>
              <w:top w:val="single" w:sz="4" w:space="0" w:color="000000"/>
              <w:left w:val="single" w:sz="4" w:space="0" w:color="000000"/>
              <w:bottom w:val="single" w:sz="4" w:space="0" w:color="auto"/>
              <w:right w:val="single" w:sz="4" w:space="0" w:color="000000"/>
            </w:tcBorders>
          </w:tcPr>
          <w:p w14:paraId="23508313" w14:textId="39862FCF" w:rsidR="003C76DE" w:rsidRPr="00DF0112" w:rsidRDefault="003C76DE" w:rsidP="00DF0112">
            <w:pPr>
              <w:shd w:val="clear" w:color="auto" w:fill="FFFFFF" w:themeFill="background1"/>
              <w:spacing w:after="0" w:line="259" w:lineRule="auto"/>
              <w:ind w:right="110"/>
              <w:rPr>
                <w:rFonts w:ascii="Times New Roman" w:hAnsi="Times New Roman"/>
                <w:sz w:val="24"/>
                <w:szCs w:val="24"/>
              </w:rPr>
            </w:pPr>
            <w:r w:rsidRPr="00DF0112">
              <w:rPr>
                <w:rFonts w:ascii="Times New Roman" w:hAnsi="Times New Roman"/>
                <w:sz w:val="24"/>
                <w:szCs w:val="24"/>
              </w:rPr>
              <w:t xml:space="preserve">Способность руководить </w:t>
            </w:r>
            <w:r w:rsidRPr="00DF0112">
              <w:rPr>
                <w:rFonts w:ascii="Times New Roman" w:hAnsi="Times New Roman"/>
                <w:sz w:val="24"/>
                <w:szCs w:val="24"/>
              </w:rPr>
              <w:lastRenderedPageBreak/>
              <w:t>проектной и процессной деятельностью в организации, а также выявлять, оценивать и реализовывать новые рыночные возможности, управлять материальными и финансовыми потоками, а также всеми видами рисков деятельности экономических систем</w:t>
            </w:r>
          </w:p>
        </w:tc>
        <w:tc>
          <w:tcPr>
            <w:tcW w:w="2835" w:type="dxa"/>
            <w:tcBorders>
              <w:top w:val="single" w:sz="4" w:space="0" w:color="000000"/>
              <w:left w:val="single" w:sz="4" w:space="0" w:color="000000"/>
              <w:bottom w:val="single" w:sz="4" w:space="0" w:color="auto"/>
              <w:right w:val="single" w:sz="4" w:space="0" w:color="000000"/>
            </w:tcBorders>
          </w:tcPr>
          <w:p w14:paraId="489C4183"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r w:rsidRPr="00DF0112">
              <w:rPr>
                <w:rFonts w:ascii="Times New Roman" w:hAnsi="Times New Roman"/>
                <w:sz w:val="24"/>
                <w:szCs w:val="24"/>
              </w:rPr>
              <w:lastRenderedPageBreak/>
              <w:t xml:space="preserve">1. Использует методы проектного менеджмента </w:t>
            </w:r>
            <w:r w:rsidRPr="00DF0112">
              <w:rPr>
                <w:rFonts w:ascii="Times New Roman" w:hAnsi="Times New Roman"/>
                <w:sz w:val="24"/>
                <w:szCs w:val="24"/>
              </w:rPr>
              <w:lastRenderedPageBreak/>
              <w:t xml:space="preserve">для организации управления проектами различного характера и управления портфелем проектов. </w:t>
            </w:r>
          </w:p>
          <w:p w14:paraId="2D8A1E20"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26B27BCE"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284460EF"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62477528"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6A66728B"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774537BA"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3577D6BA"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517576A9"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22560A1D"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59CEB068"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6952769F"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092C0027"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r w:rsidRPr="00DF0112">
              <w:rPr>
                <w:rFonts w:ascii="Times New Roman" w:hAnsi="Times New Roman"/>
                <w:sz w:val="24"/>
                <w:szCs w:val="24"/>
              </w:rPr>
              <w:t>2. Демонстрирует владение методами управления бизнес-процессами и их реинжиниринга.</w:t>
            </w:r>
          </w:p>
          <w:p w14:paraId="780E7FF4"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5F4F9EC9"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0C8B7BA2"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5E12BDEE"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100D49A0"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68CE43C2"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p>
          <w:p w14:paraId="138FBF27" w14:textId="77777777" w:rsidR="003C76DE" w:rsidRPr="00DF0112" w:rsidRDefault="003C76DE" w:rsidP="00DF0112">
            <w:pPr>
              <w:shd w:val="clear" w:color="auto" w:fill="FFFFFF" w:themeFill="background1"/>
              <w:tabs>
                <w:tab w:val="left" w:pos="1418"/>
              </w:tabs>
              <w:spacing w:after="0"/>
              <w:rPr>
                <w:rFonts w:ascii="Times New Roman" w:hAnsi="Times New Roman"/>
                <w:sz w:val="24"/>
                <w:szCs w:val="24"/>
              </w:rPr>
            </w:pPr>
            <w:r w:rsidRPr="00DF0112">
              <w:rPr>
                <w:rFonts w:ascii="Times New Roman" w:hAnsi="Times New Roman"/>
                <w:sz w:val="24"/>
                <w:szCs w:val="24"/>
              </w:rPr>
              <w:t>3. Реализует способность управления материальными и финансовыми потоками</w:t>
            </w:r>
            <w:r w:rsidRPr="00DF0112">
              <w:rPr>
                <w:rFonts w:ascii="Times New Roman" w:hAnsi="Times New Roman"/>
                <w:strike/>
                <w:sz w:val="24"/>
                <w:szCs w:val="24"/>
              </w:rPr>
              <w:t>.</w:t>
            </w:r>
          </w:p>
          <w:p w14:paraId="0CA4FCA9" w14:textId="77777777" w:rsidR="003C76DE" w:rsidRPr="00DF0112" w:rsidRDefault="003C76DE" w:rsidP="00DF0112">
            <w:pPr>
              <w:pStyle w:val="a8"/>
              <w:shd w:val="clear" w:color="auto" w:fill="FFFFFF" w:themeFill="background1"/>
              <w:ind w:left="0"/>
              <w:jc w:val="both"/>
              <w:rPr>
                <w:rFonts w:ascii="Times New Roman" w:hAnsi="Times New Roman" w:cs="Times New Roman"/>
                <w:sz w:val="24"/>
              </w:rPr>
            </w:pPr>
          </w:p>
          <w:p w14:paraId="307D896E" w14:textId="77777777" w:rsidR="003C76DE" w:rsidRPr="00DF0112" w:rsidRDefault="003C76DE" w:rsidP="00DF0112">
            <w:pPr>
              <w:pStyle w:val="a8"/>
              <w:shd w:val="clear" w:color="auto" w:fill="FFFFFF" w:themeFill="background1"/>
              <w:ind w:left="0"/>
              <w:jc w:val="both"/>
              <w:rPr>
                <w:rFonts w:ascii="Times New Roman" w:hAnsi="Times New Roman" w:cs="Times New Roman"/>
                <w:sz w:val="24"/>
              </w:rPr>
            </w:pPr>
          </w:p>
          <w:p w14:paraId="459CD868" w14:textId="5B0A07F3" w:rsidR="003C76DE" w:rsidRPr="00DF0112" w:rsidRDefault="003C76DE" w:rsidP="00DF0112">
            <w:pPr>
              <w:pStyle w:val="a8"/>
              <w:shd w:val="clear" w:color="auto" w:fill="FFFFFF" w:themeFill="background1"/>
              <w:ind w:left="0"/>
              <w:jc w:val="both"/>
              <w:rPr>
                <w:rFonts w:ascii="Times New Roman" w:hAnsi="Times New Roman" w:cs="Times New Roman"/>
                <w:sz w:val="24"/>
              </w:rPr>
            </w:pPr>
          </w:p>
          <w:p w14:paraId="2ADFD39D" w14:textId="5F07889B" w:rsidR="00E11FB2" w:rsidRPr="00DF0112" w:rsidRDefault="00E11FB2" w:rsidP="00DF0112">
            <w:pPr>
              <w:pStyle w:val="a8"/>
              <w:shd w:val="clear" w:color="auto" w:fill="FFFFFF" w:themeFill="background1"/>
              <w:ind w:left="0"/>
              <w:jc w:val="both"/>
              <w:rPr>
                <w:rFonts w:ascii="Times New Roman" w:hAnsi="Times New Roman" w:cs="Times New Roman"/>
                <w:sz w:val="24"/>
              </w:rPr>
            </w:pPr>
          </w:p>
          <w:p w14:paraId="26F86C18" w14:textId="49B5C33E" w:rsidR="003C76DE" w:rsidRPr="00DF0112" w:rsidRDefault="003C76DE"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sz w:val="24"/>
                <w:szCs w:val="24"/>
              </w:rPr>
              <w:t>4. Выявляет риски, существующие в деятельности организации, и управляет ими</w:t>
            </w:r>
          </w:p>
        </w:tc>
        <w:tc>
          <w:tcPr>
            <w:tcW w:w="4253" w:type="dxa"/>
            <w:tcBorders>
              <w:top w:val="single" w:sz="4" w:space="0" w:color="000000"/>
              <w:left w:val="single" w:sz="4" w:space="0" w:color="000000"/>
              <w:bottom w:val="single" w:sz="4" w:space="0" w:color="auto"/>
              <w:right w:val="single" w:sz="4" w:space="0" w:color="000000"/>
            </w:tcBorders>
          </w:tcPr>
          <w:p w14:paraId="5D0FFC8F"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b/>
                <w:sz w:val="24"/>
                <w:szCs w:val="24"/>
              </w:rPr>
            </w:pPr>
            <w:r w:rsidRPr="00DF0112">
              <w:rPr>
                <w:rFonts w:ascii="Times New Roman" w:hAnsi="Times New Roman"/>
                <w:b/>
                <w:sz w:val="24"/>
                <w:szCs w:val="24"/>
              </w:rPr>
              <w:lastRenderedPageBreak/>
              <w:t>Знать:</w:t>
            </w:r>
          </w:p>
          <w:p w14:paraId="4958EE63"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r w:rsidRPr="00DF0112">
              <w:rPr>
                <w:rFonts w:ascii="Times New Roman" w:hAnsi="Times New Roman"/>
                <w:sz w:val="24"/>
                <w:szCs w:val="24"/>
              </w:rPr>
              <w:lastRenderedPageBreak/>
              <w:t>- методы проектного менеджмента для управления проектами;</w:t>
            </w:r>
          </w:p>
          <w:p w14:paraId="73BE3024"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r w:rsidRPr="00DF0112">
              <w:rPr>
                <w:rFonts w:ascii="Times New Roman" w:hAnsi="Times New Roman"/>
                <w:sz w:val="24"/>
                <w:szCs w:val="24"/>
              </w:rPr>
              <w:t xml:space="preserve">- особенности методов, применяемых для управления проектами различного характера </w:t>
            </w:r>
          </w:p>
          <w:p w14:paraId="6249CFA9"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r w:rsidRPr="00DF0112">
              <w:rPr>
                <w:rFonts w:ascii="Times New Roman" w:hAnsi="Times New Roman"/>
                <w:sz w:val="24"/>
                <w:szCs w:val="24"/>
              </w:rPr>
              <w:t>-особенности управления портфелем проектов</w:t>
            </w:r>
          </w:p>
          <w:p w14:paraId="44B06687"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b/>
                <w:sz w:val="24"/>
                <w:szCs w:val="24"/>
              </w:rPr>
            </w:pPr>
            <w:r w:rsidRPr="00DF0112">
              <w:rPr>
                <w:rFonts w:ascii="Times New Roman" w:hAnsi="Times New Roman"/>
                <w:b/>
                <w:sz w:val="24"/>
                <w:szCs w:val="24"/>
              </w:rPr>
              <w:t>Уметь:</w:t>
            </w:r>
          </w:p>
          <w:p w14:paraId="3E5A249B"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r w:rsidRPr="00DF0112">
              <w:rPr>
                <w:rFonts w:ascii="Times New Roman" w:hAnsi="Times New Roman"/>
                <w:sz w:val="24"/>
                <w:szCs w:val="24"/>
              </w:rPr>
              <w:t>- применять методы проектного менеджмента для организации управления проектами различного характера;</w:t>
            </w:r>
          </w:p>
          <w:p w14:paraId="233B26CD"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r w:rsidRPr="00DF0112">
              <w:rPr>
                <w:rFonts w:ascii="Times New Roman" w:hAnsi="Times New Roman"/>
                <w:sz w:val="24"/>
                <w:szCs w:val="24"/>
              </w:rPr>
              <w:t>- применять методы проектного менеджмента для организации управления портфелем проектов;</w:t>
            </w:r>
          </w:p>
          <w:p w14:paraId="2F4C4DCE"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p>
          <w:p w14:paraId="1D51AEAE"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b/>
                <w:sz w:val="24"/>
                <w:szCs w:val="24"/>
              </w:rPr>
            </w:pPr>
            <w:r w:rsidRPr="00DF0112">
              <w:rPr>
                <w:rFonts w:ascii="Times New Roman" w:hAnsi="Times New Roman"/>
                <w:b/>
                <w:sz w:val="24"/>
                <w:szCs w:val="24"/>
              </w:rPr>
              <w:t>Знать:</w:t>
            </w:r>
          </w:p>
          <w:p w14:paraId="61A710B1"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r w:rsidRPr="00DF0112">
              <w:rPr>
                <w:rFonts w:ascii="Times New Roman" w:hAnsi="Times New Roman"/>
                <w:sz w:val="24"/>
                <w:szCs w:val="24"/>
              </w:rPr>
              <w:t>- методы управления бизнес-процессами и их реинжиниринга;</w:t>
            </w:r>
          </w:p>
          <w:p w14:paraId="61383B14"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b/>
                <w:sz w:val="24"/>
                <w:szCs w:val="24"/>
              </w:rPr>
            </w:pPr>
            <w:r w:rsidRPr="00DF0112">
              <w:rPr>
                <w:rFonts w:ascii="Times New Roman" w:hAnsi="Times New Roman"/>
                <w:b/>
                <w:sz w:val="24"/>
                <w:szCs w:val="24"/>
              </w:rPr>
              <w:t>Уметь:</w:t>
            </w:r>
          </w:p>
          <w:p w14:paraId="453F53DE"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r w:rsidRPr="00DF0112">
              <w:rPr>
                <w:rFonts w:ascii="Times New Roman" w:hAnsi="Times New Roman"/>
                <w:sz w:val="24"/>
                <w:szCs w:val="24"/>
              </w:rPr>
              <w:t>- выполнять анализ бизнес-процессов;</w:t>
            </w:r>
          </w:p>
          <w:p w14:paraId="2981512E"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r w:rsidRPr="00DF0112">
              <w:rPr>
                <w:rFonts w:ascii="Times New Roman" w:hAnsi="Times New Roman"/>
                <w:sz w:val="24"/>
                <w:szCs w:val="24"/>
              </w:rPr>
              <w:t>- проводить реинжиниринг бизнес-процессов для достижения максимального эффекта производственно-хозяйственной и финансово-экономической деятельности экономического субъекта.</w:t>
            </w:r>
          </w:p>
          <w:p w14:paraId="611409E8"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p>
          <w:p w14:paraId="58CCEBF6"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b/>
                <w:sz w:val="24"/>
                <w:szCs w:val="24"/>
              </w:rPr>
            </w:pPr>
            <w:r w:rsidRPr="00DF0112">
              <w:rPr>
                <w:rFonts w:ascii="Times New Roman" w:hAnsi="Times New Roman"/>
                <w:b/>
                <w:sz w:val="24"/>
                <w:szCs w:val="24"/>
              </w:rPr>
              <w:t>Знать:</w:t>
            </w:r>
          </w:p>
          <w:p w14:paraId="48851EAC"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r w:rsidRPr="00DF0112">
              <w:rPr>
                <w:rFonts w:ascii="Times New Roman" w:hAnsi="Times New Roman"/>
                <w:sz w:val="24"/>
                <w:szCs w:val="24"/>
              </w:rPr>
              <w:t>- Модели и методы управления материальными и финансовыми потоками;</w:t>
            </w:r>
          </w:p>
          <w:p w14:paraId="35F69250"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b/>
                <w:sz w:val="24"/>
                <w:szCs w:val="24"/>
              </w:rPr>
            </w:pPr>
            <w:r w:rsidRPr="00DF0112">
              <w:rPr>
                <w:rFonts w:ascii="Times New Roman" w:hAnsi="Times New Roman"/>
                <w:b/>
                <w:sz w:val="24"/>
                <w:szCs w:val="24"/>
              </w:rPr>
              <w:t>Уметь:</w:t>
            </w:r>
          </w:p>
          <w:p w14:paraId="4F57DB22"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r w:rsidRPr="00DF0112">
              <w:rPr>
                <w:rFonts w:ascii="Times New Roman" w:hAnsi="Times New Roman"/>
                <w:sz w:val="24"/>
                <w:szCs w:val="24"/>
              </w:rPr>
              <w:t>- применять модели и методы управления материальными и финансовыми потоками</w:t>
            </w:r>
          </w:p>
          <w:p w14:paraId="3F09F880"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b/>
                <w:sz w:val="24"/>
                <w:szCs w:val="24"/>
              </w:rPr>
            </w:pPr>
            <w:r w:rsidRPr="00DF0112">
              <w:rPr>
                <w:rFonts w:ascii="Times New Roman" w:hAnsi="Times New Roman"/>
                <w:b/>
                <w:sz w:val="24"/>
                <w:szCs w:val="24"/>
              </w:rPr>
              <w:t>Знать:</w:t>
            </w:r>
          </w:p>
          <w:p w14:paraId="7C8F14DF"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r w:rsidRPr="00DF0112">
              <w:rPr>
                <w:rFonts w:ascii="Times New Roman" w:hAnsi="Times New Roman"/>
                <w:sz w:val="24"/>
                <w:szCs w:val="24"/>
              </w:rPr>
              <w:t>- виды рисков и методы их выявления;</w:t>
            </w:r>
          </w:p>
          <w:p w14:paraId="1820AF11"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r w:rsidRPr="00DF0112">
              <w:rPr>
                <w:rFonts w:ascii="Times New Roman" w:hAnsi="Times New Roman"/>
                <w:sz w:val="24"/>
                <w:szCs w:val="24"/>
              </w:rPr>
              <w:t>- методы и инструменты оценки и управления рисками;</w:t>
            </w:r>
          </w:p>
          <w:p w14:paraId="38E8E2FD"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b/>
                <w:sz w:val="24"/>
                <w:szCs w:val="24"/>
              </w:rPr>
            </w:pPr>
            <w:r w:rsidRPr="00DF0112">
              <w:rPr>
                <w:rFonts w:ascii="Times New Roman" w:hAnsi="Times New Roman"/>
                <w:b/>
                <w:sz w:val="24"/>
                <w:szCs w:val="24"/>
              </w:rPr>
              <w:t>Уметь:</w:t>
            </w:r>
          </w:p>
          <w:p w14:paraId="5958C625" w14:textId="77777777" w:rsidR="003C76DE" w:rsidRPr="00DF0112" w:rsidRDefault="003C76DE" w:rsidP="00DF0112">
            <w:pPr>
              <w:shd w:val="clear" w:color="auto" w:fill="FFFFFF" w:themeFill="background1"/>
              <w:tabs>
                <w:tab w:val="left" w:pos="540"/>
              </w:tabs>
              <w:spacing w:after="0"/>
              <w:contextualSpacing/>
              <w:rPr>
                <w:rFonts w:ascii="Times New Roman" w:hAnsi="Times New Roman"/>
                <w:sz w:val="24"/>
                <w:szCs w:val="24"/>
              </w:rPr>
            </w:pPr>
            <w:r w:rsidRPr="00DF0112">
              <w:rPr>
                <w:rFonts w:ascii="Times New Roman" w:hAnsi="Times New Roman"/>
                <w:sz w:val="24"/>
                <w:szCs w:val="24"/>
              </w:rPr>
              <w:t>- проводить оценку рисков;</w:t>
            </w:r>
          </w:p>
          <w:p w14:paraId="78F468E6" w14:textId="166D7DA1" w:rsidR="003C76DE" w:rsidRPr="00DF0112" w:rsidRDefault="003C76DE" w:rsidP="00AC2216">
            <w:pPr>
              <w:shd w:val="clear" w:color="auto" w:fill="FFFFFF" w:themeFill="background1"/>
              <w:tabs>
                <w:tab w:val="left" w:pos="540"/>
              </w:tabs>
              <w:spacing w:after="0"/>
              <w:contextualSpacing/>
              <w:rPr>
                <w:rFonts w:ascii="Times New Roman" w:hAnsi="Times New Roman"/>
                <w:sz w:val="24"/>
                <w:szCs w:val="24"/>
              </w:rPr>
            </w:pPr>
            <w:r w:rsidRPr="00DF0112">
              <w:rPr>
                <w:rFonts w:ascii="Times New Roman" w:hAnsi="Times New Roman"/>
                <w:sz w:val="24"/>
                <w:szCs w:val="24"/>
              </w:rPr>
              <w:t xml:space="preserve">- применять методы и </w:t>
            </w:r>
            <w:r w:rsidR="00AC2216">
              <w:rPr>
                <w:rFonts w:ascii="Times New Roman" w:hAnsi="Times New Roman"/>
                <w:sz w:val="24"/>
                <w:szCs w:val="24"/>
              </w:rPr>
              <w:t>инструменты управления рисками.</w:t>
            </w:r>
          </w:p>
        </w:tc>
      </w:tr>
      <w:tr w:rsidR="00765BBA" w:rsidRPr="00DF0112" w14:paraId="4EBCE39A" w14:textId="77777777" w:rsidTr="00765BBA">
        <w:tblPrEx>
          <w:tblCellMar>
            <w:top w:w="12" w:type="dxa"/>
            <w:right w:w="0" w:type="dxa"/>
          </w:tblCellMar>
        </w:tblPrEx>
        <w:trPr>
          <w:trHeight w:val="461"/>
        </w:trPr>
        <w:tc>
          <w:tcPr>
            <w:tcW w:w="1136" w:type="dxa"/>
            <w:tcBorders>
              <w:top w:val="single" w:sz="4" w:space="0" w:color="auto"/>
              <w:left w:val="single" w:sz="4" w:space="0" w:color="000000"/>
              <w:bottom w:val="single" w:sz="4" w:space="0" w:color="000000"/>
              <w:right w:val="single" w:sz="4" w:space="0" w:color="000000"/>
            </w:tcBorders>
          </w:tcPr>
          <w:p w14:paraId="1790F993" w14:textId="3F74727F" w:rsidR="00765BBA" w:rsidRPr="00DF0112" w:rsidRDefault="00765BBA"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sz w:val="24"/>
                <w:szCs w:val="24"/>
              </w:rPr>
              <w:lastRenderedPageBreak/>
              <w:t>УК-2</w:t>
            </w:r>
          </w:p>
        </w:tc>
        <w:tc>
          <w:tcPr>
            <w:tcW w:w="2269" w:type="dxa"/>
            <w:tcBorders>
              <w:top w:val="single" w:sz="4" w:space="0" w:color="auto"/>
              <w:left w:val="single" w:sz="4" w:space="0" w:color="000000"/>
              <w:bottom w:val="single" w:sz="4" w:space="0" w:color="000000"/>
              <w:right w:val="single" w:sz="4" w:space="0" w:color="000000"/>
            </w:tcBorders>
          </w:tcPr>
          <w:p w14:paraId="2FC3301B" w14:textId="6651DFEC" w:rsidR="00765BBA" w:rsidRPr="00DF0112" w:rsidRDefault="00765BBA" w:rsidP="00DF0112">
            <w:pPr>
              <w:shd w:val="clear" w:color="auto" w:fill="FFFFFF" w:themeFill="background1"/>
              <w:spacing w:after="0" w:line="259" w:lineRule="auto"/>
              <w:ind w:right="110"/>
              <w:rPr>
                <w:rFonts w:ascii="Times New Roman" w:hAnsi="Times New Roman"/>
                <w:sz w:val="24"/>
                <w:szCs w:val="24"/>
              </w:rPr>
            </w:pPr>
            <w:r w:rsidRPr="00DF0112">
              <w:rPr>
                <w:rFonts w:ascii="Times New Roman" w:hAnsi="Times New Roman"/>
                <w:sz w:val="24"/>
                <w:szCs w:val="24"/>
              </w:rPr>
              <w:t>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т</w:t>
            </w:r>
            <w:r w:rsidR="0007258A" w:rsidRPr="00DF0112">
              <w:rPr>
                <w:rFonts w:ascii="Times New Roman" w:hAnsi="Times New Roman"/>
                <w:sz w:val="24"/>
                <w:szCs w:val="24"/>
              </w:rPr>
              <w:t xml:space="preserve">.ч. в иноязычной среде    </w:t>
            </w:r>
          </w:p>
        </w:tc>
        <w:tc>
          <w:tcPr>
            <w:tcW w:w="2835" w:type="dxa"/>
            <w:tcBorders>
              <w:top w:val="single" w:sz="4" w:space="0" w:color="auto"/>
              <w:left w:val="single" w:sz="4" w:space="0" w:color="000000"/>
              <w:bottom w:val="single" w:sz="4" w:space="0" w:color="000000"/>
              <w:right w:val="single" w:sz="4" w:space="0" w:color="000000"/>
            </w:tcBorders>
          </w:tcPr>
          <w:p w14:paraId="5BF82964" w14:textId="77777777" w:rsidR="00765BBA" w:rsidRPr="00DF0112" w:rsidRDefault="00765BBA"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1. Использует коммуникативные технологии, включая современные, для академического и профессионального взаимодействия.</w:t>
            </w:r>
          </w:p>
          <w:p w14:paraId="21A0DCC9" w14:textId="77777777" w:rsidR="00077C78" w:rsidRPr="00DF0112" w:rsidRDefault="00077C78" w:rsidP="00DF0112">
            <w:pPr>
              <w:shd w:val="clear" w:color="auto" w:fill="FFFFFF" w:themeFill="background1"/>
              <w:spacing w:after="0"/>
              <w:rPr>
                <w:rFonts w:ascii="Times New Roman" w:hAnsi="Times New Roman"/>
                <w:sz w:val="24"/>
                <w:szCs w:val="24"/>
              </w:rPr>
            </w:pPr>
          </w:p>
          <w:p w14:paraId="3342CCF5" w14:textId="77777777" w:rsidR="00077C78" w:rsidRPr="00DF0112" w:rsidRDefault="00077C78" w:rsidP="00DF0112">
            <w:pPr>
              <w:shd w:val="clear" w:color="auto" w:fill="FFFFFF" w:themeFill="background1"/>
              <w:spacing w:after="0"/>
              <w:rPr>
                <w:rFonts w:ascii="Times New Roman" w:hAnsi="Times New Roman"/>
                <w:sz w:val="24"/>
                <w:szCs w:val="24"/>
              </w:rPr>
            </w:pPr>
          </w:p>
          <w:p w14:paraId="5A58CFC5" w14:textId="040720D9" w:rsidR="00765BBA" w:rsidRPr="00DF0112" w:rsidRDefault="0007258A"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2</w:t>
            </w:r>
            <w:r w:rsidR="00765BBA" w:rsidRPr="00DF0112">
              <w:rPr>
                <w:rFonts w:ascii="Times New Roman" w:hAnsi="Times New Roman"/>
                <w:sz w:val="24"/>
                <w:szCs w:val="24"/>
              </w:rPr>
              <w:t>. Общается на иностранном языке в сфере профессиональной деятельности и в научной среде в письменной и устной форме.</w:t>
            </w:r>
          </w:p>
          <w:p w14:paraId="02CF4A3F" w14:textId="77777777" w:rsidR="000512C3" w:rsidRPr="00DF0112" w:rsidRDefault="000512C3" w:rsidP="00DF0112">
            <w:pPr>
              <w:shd w:val="clear" w:color="auto" w:fill="FFFFFF" w:themeFill="background1"/>
              <w:spacing w:after="0"/>
              <w:rPr>
                <w:rFonts w:ascii="Times New Roman" w:hAnsi="Times New Roman"/>
                <w:sz w:val="24"/>
                <w:szCs w:val="24"/>
              </w:rPr>
            </w:pPr>
          </w:p>
          <w:p w14:paraId="6C56DC7B" w14:textId="1FDB43FC" w:rsidR="000512C3" w:rsidRPr="00DF0112" w:rsidRDefault="000512C3" w:rsidP="00DF0112">
            <w:pPr>
              <w:shd w:val="clear" w:color="auto" w:fill="FFFFFF" w:themeFill="background1"/>
              <w:spacing w:after="0"/>
              <w:rPr>
                <w:rFonts w:ascii="Times New Roman" w:hAnsi="Times New Roman"/>
                <w:sz w:val="24"/>
                <w:szCs w:val="24"/>
              </w:rPr>
            </w:pPr>
          </w:p>
          <w:p w14:paraId="1C27AEBB" w14:textId="77777777" w:rsidR="00765BBA" w:rsidRPr="00DF0112" w:rsidRDefault="00765BBA"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3. Выступает на иностранном языке с научными докладами / презентациями, представляет научные результаты на конференциях и симпозиумах; участвует в научных дискуссиях и дебатах.</w:t>
            </w:r>
          </w:p>
          <w:p w14:paraId="39670092" w14:textId="77777777" w:rsidR="00765BBA" w:rsidRPr="00DF0112" w:rsidRDefault="00765BBA"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4. Демонстрирует владение научным речевым этикетом, основами риторики на иностранном языке, навыками написания научных статей на иностранном языке.</w:t>
            </w:r>
          </w:p>
          <w:p w14:paraId="207DB6EA" w14:textId="77777777" w:rsidR="002654F3" w:rsidRPr="00DF0112" w:rsidRDefault="002654F3" w:rsidP="00DF0112">
            <w:pPr>
              <w:shd w:val="clear" w:color="auto" w:fill="FFFFFF" w:themeFill="background1"/>
              <w:spacing w:after="0" w:line="259" w:lineRule="auto"/>
              <w:rPr>
                <w:rFonts w:ascii="Times New Roman" w:hAnsi="Times New Roman"/>
                <w:sz w:val="24"/>
                <w:szCs w:val="24"/>
              </w:rPr>
            </w:pPr>
          </w:p>
          <w:p w14:paraId="644B8594" w14:textId="5D42AAA7" w:rsidR="002654F3" w:rsidRDefault="002654F3" w:rsidP="00DF0112">
            <w:pPr>
              <w:shd w:val="clear" w:color="auto" w:fill="FFFFFF" w:themeFill="background1"/>
              <w:spacing w:after="0" w:line="259" w:lineRule="auto"/>
              <w:rPr>
                <w:rFonts w:ascii="Times New Roman" w:hAnsi="Times New Roman"/>
                <w:sz w:val="24"/>
                <w:szCs w:val="24"/>
              </w:rPr>
            </w:pPr>
          </w:p>
          <w:p w14:paraId="6199B204" w14:textId="77777777" w:rsidR="00D76EF1" w:rsidRPr="00DF0112" w:rsidRDefault="00D76EF1" w:rsidP="00DF0112">
            <w:pPr>
              <w:shd w:val="clear" w:color="auto" w:fill="FFFFFF" w:themeFill="background1"/>
              <w:spacing w:after="0" w:line="259" w:lineRule="auto"/>
              <w:rPr>
                <w:rFonts w:ascii="Times New Roman" w:hAnsi="Times New Roman"/>
                <w:sz w:val="24"/>
                <w:szCs w:val="24"/>
              </w:rPr>
            </w:pPr>
          </w:p>
          <w:p w14:paraId="624D043B" w14:textId="77777777" w:rsidR="002654F3" w:rsidRPr="00DF0112" w:rsidRDefault="002654F3" w:rsidP="00DF0112">
            <w:pPr>
              <w:shd w:val="clear" w:color="auto" w:fill="FFFFFF" w:themeFill="background1"/>
              <w:spacing w:after="0" w:line="259" w:lineRule="auto"/>
              <w:rPr>
                <w:rFonts w:ascii="Times New Roman" w:hAnsi="Times New Roman"/>
                <w:sz w:val="24"/>
                <w:szCs w:val="24"/>
              </w:rPr>
            </w:pPr>
          </w:p>
          <w:p w14:paraId="6E193C05" w14:textId="3EB99836" w:rsidR="00765BBA" w:rsidRPr="00DF0112" w:rsidRDefault="00765BBA"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sz w:val="24"/>
                <w:szCs w:val="24"/>
              </w:rPr>
              <w:t>5. Работает со специальной иностранной литературой и документацией на иностранном языке.</w:t>
            </w:r>
          </w:p>
        </w:tc>
        <w:tc>
          <w:tcPr>
            <w:tcW w:w="4253" w:type="dxa"/>
            <w:tcBorders>
              <w:top w:val="single" w:sz="4" w:space="0" w:color="auto"/>
              <w:left w:val="single" w:sz="4" w:space="0" w:color="000000"/>
              <w:bottom w:val="single" w:sz="4" w:space="0" w:color="000000"/>
              <w:right w:val="single" w:sz="4" w:space="0" w:color="000000"/>
            </w:tcBorders>
          </w:tcPr>
          <w:p w14:paraId="2D774B4A" w14:textId="77777777" w:rsidR="00765BBA" w:rsidRPr="00DF0112" w:rsidRDefault="00F11963" w:rsidP="00DF0112">
            <w:pPr>
              <w:shd w:val="clear" w:color="auto" w:fill="FFFFFF" w:themeFill="background1"/>
              <w:spacing w:after="0" w:line="259" w:lineRule="auto"/>
              <w:rPr>
                <w:rFonts w:ascii="Times New Roman" w:hAnsi="Times New Roman"/>
                <w:b/>
                <w:sz w:val="24"/>
                <w:szCs w:val="24"/>
              </w:rPr>
            </w:pPr>
            <w:r w:rsidRPr="00DF0112">
              <w:rPr>
                <w:rFonts w:ascii="Times New Roman" w:hAnsi="Times New Roman"/>
                <w:b/>
                <w:sz w:val="24"/>
                <w:szCs w:val="24"/>
              </w:rPr>
              <w:t>Знать:</w:t>
            </w:r>
          </w:p>
          <w:p w14:paraId="4145EA7E" w14:textId="77777777" w:rsidR="00F11963" w:rsidRPr="00DF0112" w:rsidRDefault="00F11963"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Коммуникативные технологии, включая современные, для академического и профессионального взаимодействия.</w:t>
            </w:r>
          </w:p>
          <w:p w14:paraId="1F86FC89" w14:textId="77777777" w:rsidR="00F11963" w:rsidRPr="00DF0112" w:rsidRDefault="00F11963" w:rsidP="00DF0112">
            <w:pPr>
              <w:shd w:val="clear" w:color="auto" w:fill="FFFFFF" w:themeFill="background1"/>
              <w:spacing w:after="0" w:line="259" w:lineRule="auto"/>
              <w:rPr>
                <w:rFonts w:ascii="Times New Roman" w:hAnsi="Times New Roman"/>
                <w:b/>
                <w:sz w:val="24"/>
                <w:szCs w:val="24"/>
              </w:rPr>
            </w:pPr>
            <w:r w:rsidRPr="00DF0112">
              <w:rPr>
                <w:rFonts w:ascii="Times New Roman" w:hAnsi="Times New Roman"/>
                <w:b/>
                <w:sz w:val="24"/>
                <w:szCs w:val="24"/>
              </w:rPr>
              <w:t>Уметь:</w:t>
            </w:r>
          </w:p>
          <w:p w14:paraId="55EC1FC7" w14:textId="5E8BEDA2" w:rsidR="00F11963" w:rsidRPr="00DF0112" w:rsidRDefault="00F11963" w:rsidP="00DF0112">
            <w:pPr>
              <w:shd w:val="clear" w:color="auto" w:fill="FFFFFF" w:themeFill="background1"/>
              <w:spacing w:after="0"/>
              <w:rPr>
                <w:rFonts w:ascii="Times New Roman" w:hAnsi="Times New Roman"/>
                <w:sz w:val="24"/>
                <w:szCs w:val="24"/>
              </w:rPr>
            </w:pPr>
            <w:r w:rsidRPr="00DF0112">
              <w:rPr>
                <w:rFonts w:ascii="Times New Roman" w:hAnsi="Times New Roman"/>
                <w:b/>
                <w:sz w:val="24"/>
                <w:szCs w:val="24"/>
              </w:rPr>
              <w:t xml:space="preserve">- </w:t>
            </w:r>
            <w:r w:rsidRPr="00DF0112">
              <w:rPr>
                <w:rFonts w:ascii="Times New Roman" w:hAnsi="Times New Roman"/>
                <w:sz w:val="24"/>
                <w:szCs w:val="24"/>
              </w:rPr>
              <w:t>Использовать коммуникативные технлогии, включая современные, для академического и профессионального взаимодействия.</w:t>
            </w:r>
          </w:p>
          <w:p w14:paraId="099B0CA5" w14:textId="77777777" w:rsidR="007A2B09" w:rsidRPr="00DF0112" w:rsidRDefault="007A2B09" w:rsidP="00DF0112">
            <w:pPr>
              <w:shd w:val="clear" w:color="auto" w:fill="FFFFFF" w:themeFill="background1"/>
              <w:spacing w:after="0" w:line="259" w:lineRule="auto"/>
              <w:rPr>
                <w:rFonts w:ascii="Times New Roman" w:hAnsi="Times New Roman"/>
                <w:b/>
                <w:sz w:val="24"/>
                <w:szCs w:val="24"/>
              </w:rPr>
            </w:pPr>
            <w:r w:rsidRPr="00DF0112">
              <w:rPr>
                <w:rFonts w:ascii="Times New Roman" w:hAnsi="Times New Roman"/>
                <w:b/>
                <w:sz w:val="24"/>
                <w:szCs w:val="24"/>
              </w:rPr>
              <w:t>Знать:</w:t>
            </w:r>
          </w:p>
          <w:p w14:paraId="4CD30190" w14:textId="701D1B38" w:rsidR="007A2B09" w:rsidRPr="00DF0112" w:rsidRDefault="007A2B09"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sz w:val="24"/>
                <w:szCs w:val="24"/>
              </w:rPr>
              <w:t xml:space="preserve">- </w:t>
            </w:r>
            <w:r w:rsidR="000512C3" w:rsidRPr="00DF0112">
              <w:rPr>
                <w:rFonts w:ascii="Times New Roman" w:hAnsi="Times New Roman"/>
                <w:sz w:val="24"/>
                <w:szCs w:val="24"/>
              </w:rPr>
              <w:t>Ин</w:t>
            </w:r>
            <w:r w:rsidR="006F2A39" w:rsidRPr="00DF0112">
              <w:rPr>
                <w:rFonts w:ascii="Times New Roman" w:hAnsi="Times New Roman"/>
                <w:sz w:val="24"/>
                <w:szCs w:val="24"/>
              </w:rPr>
              <w:t xml:space="preserve">остранный язык с учетом профессиональной специфики. </w:t>
            </w:r>
          </w:p>
          <w:p w14:paraId="311041D4" w14:textId="77777777" w:rsidR="006F2A39" w:rsidRPr="00DF0112" w:rsidRDefault="006F2A39" w:rsidP="00DF0112">
            <w:pPr>
              <w:shd w:val="clear" w:color="auto" w:fill="FFFFFF" w:themeFill="background1"/>
              <w:spacing w:after="0" w:line="259" w:lineRule="auto"/>
              <w:rPr>
                <w:rFonts w:ascii="Times New Roman" w:hAnsi="Times New Roman"/>
                <w:b/>
                <w:sz w:val="24"/>
                <w:szCs w:val="24"/>
              </w:rPr>
            </w:pPr>
            <w:r w:rsidRPr="00DF0112">
              <w:rPr>
                <w:rFonts w:ascii="Times New Roman" w:hAnsi="Times New Roman"/>
                <w:b/>
                <w:sz w:val="24"/>
                <w:szCs w:val="24"/>
              </w:rPr>
              <w:t>Уметь:</w:t>
            </w:r>
          </w:p>
          <w:p w14:paraId="3D95124E" w14:textId="77777777" w:rsidR="006F2A39" w:rsidRPr="00DF0112" w:rsidRDefault="006F2A39"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b/>
                <w:sz w:val="24"/>
                <w:szCs w:val="24"/>
              </w:rPr>
              <w:t xml:space="preserve">- </w:t>
            </w:r>
            <w:r w:rsidRPr="00DF0112">
              <w:rPr>
                <w:rFonts w:ascii="Times New Roman" w:hAnsi="Times New Roman"/>
                <w:sz w:val="24"/>
                <w:szCs w:val="24"/>
              </w:rPr>
              <w:t>Общаться на иностранном языке в сфере профессиональной деятельности и в научной среде в письменной и устной форме.</w:t>
            </w:r>
          </w:p>
          <w:p w14:paraId="2C720EDD" w14:textId="77777777" w:rsidR="00D47B4E" w:rsidRPr="00DF0112" w:rsidRDefault="00D47B4E" w:rsidP="00DF0112">
            <w:pPr>
              <w:shd w:val="clear" w:color="auto" w:fill="FFFFFF" w:themeFill="background1"/>
              <w:spacing w:after="0" w:line="259" w:lineRule="auto"/>
              <w:rPr>
                <w:rFonts w:ascii="Times New Roman" w:hAnsi="Times New Roman"/>
                <w:b/>
                <w:sz w:val="24"/>
                <w:szCs w:val="24"/>
              </w:rPr>
            </w:pPr>
            <w:r w:rsidRPr="00DF0112">
              <w:rPr>
                <w:rFonts w:ascii="Times New Roman" w:hAnsi="Times New Roman"/>
                <w:b/>
                <w:sz w:val="24"/>
                <w:szCs w:val="24"/>
              </w:rPr>
              <w:t>Знать:</w:t>
            </w:r>
          </w:p>
          <w:p w14:paraId="2EB0F8B2" w14:textId="77777777" w:rsidR="00D47B4E" w:rsidRPr="00DF0112" w:rsidRDefault="00D47B4E"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b/>
                <w:sz w:val="24"/>
                <w:szCs w:val="24"/>
              </w:rPr>
              <w:t>-</w:t>
            </w:r>
            <w:r w:rsidRPr="00DF0112">
              <w:rPr>
                <w:rFonts w:ascii="Times New Roman" w:hAnsi="Times New Roman"/>
                <w:sz w:val="24"/>
                <w:szCs w:val="24"/>
              </w:rPr>
              <w:t xml:space="preserve"> Требования к публичным выступлениям на научных семинарах и конференциях различного уровня, проводимых в России и за рубежом.</w:t>
            </w:r>
          </w:p>
          <w:p w14:paraId="56419848" w14:textId="77777777" w:rsidR="00D47B4E" w:rsidRPr="00DF0112" w:rsidRDefault="00D47B4E" w:rsidP="00DF0112">
            <w:pPr>
              <w:shd w:val="clear" w:color="auto" w:fill="FFFFFF" w:themeFill="background1"/>
              <w:spacing w:after="0" w:line="259" w:lineRule="auto"/>
              <w:rPr>
                <w:rFonts w:ascii="Times New Roman" w:hAnsi="Times New Roman"/>
                <w:b/>
                <w:sz w:val="24"/>
                <w:szCs w:val="24"/>
              </w:rPr>
            </w:pPr>
            <w:r w:rsidRPr="00DF0112">
              <w:rPr>
                <w:rFonts w:ascii="Times New Roman" w:hAnsi="Times New Roman"/>
                <w:b/>
                <w:sz w:val="24"/>
                <w:szCs w:val="24"/>
              </w:rPr>
              <w:t>Уметь:</w:t>
            </w:r>
          </w:p>
          <w:p w14:paraId="264F061A" w14:textId="77777777" w:rsidR="00D47B4E" w:rsidRPr="00DF0112" w:rsidRDefault="00D47B4E"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b/>
                <w:sz w:val="24"/>
                <w:szCs w:val="24"/>
              </w:rPr>
              <w:t>-</w:t>
            </w:r>
            <w:r w:rsidRPr="00DF0112">
              <w:rPr>
                <w:rFonts w:ascii="Times New Roman" w:hAnsi="Times New Roman"/>
                <w:sz w:val="24"/>
                <w:szCs w:val="24"/>
              </w:rPr>
              <w:t xml:space="preserve"> представлять результаты исследований на научных семинарах и конференциях различного уровня, проводимых в России и за рубежом</w:t>
            </w:r>
          </w:p>
          <w:p w14:paraId="7F025E25" w14:textId="77777777" w:rsidR="00077C78" w:rsidRPr="00DF0112" w:rsidRDefault="00077C78" w:rsidP="00DF0112">
            <w:pPr>
              <w:shd w:val="clear" w:color="auto" w:fill="FFFFFF" w:themeFill="background1"/>
              <w:spacing w:after="0" w:line="259" w:lineRule="auto"/>
              <w:ind w:right="111"/>
              <w:rPr>
                <w:rFonts w:ascii="Times New Roman" w:hAnsi="Times New Roman"/>
                <w:b/>
                <w:sz w:val="24"/>
                <w:szCs w:val="24"/>
              </w:rPr>
            </w:pPr>
            <w:r w:rsidRPr="00DF0112">
              <w:rPr>
                <w:rFonts w:ascii="Times New Roman" w:hAnsi="Times New Roman"/>
                <w:b/>
                <w:sz w:val="24"/>
                <w:szCs w:val="24"/>
              </w:rPr>
              <w:t>Знать:</w:t>
            </w:r>
          </w:p>
          <w:p w14:paraId="18E2A522" w14:textId="77777777" w:rsidR="00077C78" w:rsidRPr="00DF0112" w:rsidRDefault="00077C78" w:rsidP="00DF0112">
            <w:pPr>
              <w:shd w:val="clear" w:color="auto" w:fill="FFFFFF" w:themeFill="background1"/>
              <w:spacing w:after="0" w:line="259" w:lineRule="auto"/>
              <w:ind w:right="111"/>
              <w:rPr>
                <w:rFonts w:ascii="Times New Roman" w:hAnsi="Times New Roman"/>
                <w:sz w:val="24"/>
                <w:szCs w:val="24"/>
              </w:rPr>
            </w:pPr>
            <w:r w:rsidRPr="00DF0112">
              <w:rPr>
                <w:rFonts w:ascii="Times New Roman" w:hAnsi="Times New Roman"/>
                <w:sz w:val="24"/>
                <w:szCs w:val="24"/>
              </w:rPr>
              <w:t>- Требования к структуре и содержанию, предъявляемые отечественными и зарубежными изданиями (входящих в библиографическую базу РИНЦ, перечень журналов ВАК, международные базы научного цитирования Web of Science и Scopus).</w:t>
            </w:r>
          </w:p>
          <w:p w14:paraId="49E5CE36" w14:textId="2377D3E1" w:rsidR="00077C78" w:rsidRPr="00DF0112" w:rsidRDefault="00077C78" w:rsidP="00DF0112">
            <w:pPr>
              <w:shd w:val="clear" w:color="auto" w:fill="FFFFFF" w:themeFill="background1"/>
              <w:spacing w:after="0" w:line="259" w:lineRule="auto"/>
              <w:ind w:right="111"/>
              <w:rPr>
                <w:rFonts w:ascii="Times New Roman" w:hAnsi="Times New Roman"/>
                <w:sz w:val="24"/>
                <w:szCs w:val="24"/>
              </w:rPr>
            </w:pPr>
            <w:r w:rsidRPr="00DF0112">
              <w:rPr>
                <w:rFonts w:ascii="Times New Roman" w:hAnsi="Times New Roman"/>
                <w:sz w:val="24"/>
                <w:szCs w:val="24"/>
              </w:rPr>
              <w:t xml:space="preserve"> - Документы, определяющие требования к оформлению научных статей</w:t>
            </w:r>
            <w:r w:rsidR="002654F3" w:rsidRPr="00DF0112">
              <w:rPr>
                <w:rFonts w:ascii="Times New Roman" w:hAnsi="Times New Roman"/>
                <w:sz w:val="24"/>
                <w:szCs w:val="24"/>
              </w:rPr>
              <w:t>;</w:t>
            </w:r>
          </w:p>
          <w:p w14:paraId="470811FD" w14:textId="375C677A" w:rsidR="002654F3" w:rsidRPr="00DF0112" w:rsidRDefault="002654F3" w:rsidP="00DF0112">
            <w:pPr>
              <w:shd w:val="clear" w:color="auto" w:fill="FFFFFF" w:themeFill="background1"/>
              <w:spacing w:after="0" w:line="259" w:lineRule="auto"/>
              <w:ind w:right="111"/>
              <w:rPr>
                <w:rFonts w:ascii="Times New Roman" w:hAnsi="Times New Roman"/>
                <w:sz w:val="24"/>
                <w:szCs w:val="24"/>
              </w:rPr>
            </w:pPr>
            <w:r w:rsidRPr="00DF0112">
              <w:rPr>
                <w:rFonts w:ascii="Times New Roman" w:hAnsi="Times New Roman"/>
                <w:sz w:val="24"/>
                <w:szCs w:val="24"/>
              </w:rPr>
              <w:t>- основы риторики на иностранном языке;</w:t>
            </w:r>
          </w:p>
          <w:p w14:paraId="54845CFB" w14:textId="77777777" w:rsidR="00077C78" w:rsidRPr="00DF0112" w:rsidRDefault="00077C78" w:rsidP="00DF0112">
            <w:pPr>
              <w:shd w:val="clear" w:color="auto" w:fill="FFFFFF" w:themeFill="background1"/>
              <w:spacing w:after="0" w:line="259" w:lineRule="auto"/>
              <w:rPr>
                <w:rFonts w:ascii="Times New Roman" w:hAnsi="Times New Roman"/>
                <w:b/>
                <w:sz w:val="24"/>
                <w:szCs w:val="24"/>
              </w:rPr>
            </w:pPr>
            <w:r w:rsidRPr="00DF0112">
              <w:rPr>
                <w:rFonts w:ascii="Times New Roman" w:hAnsi="Times New Roman"/>
                <w:b/>
                <w:sz w:val="24"/>
                <w:szCs w:val="24"/>
              </w:rPr>
              <w:t>Знать:</w:t>
            </w:r>
          </w:p>
          <w:p w14:paraId="44D75428" w14:textId="77777777" w:rsidR="00077C78" w:rsidRPr="00DF0112" w:rsidRDefault="00077C78"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b/>
                <w:sz w:val="24"/>
                <w:szCs w:val="24"/>
              </w:rPr>
              <w:t xml:space="preserve">- </w:t>
            </w:r>
            <w:r w:rsidRPr="00DF0112">
              <w:rPr>
                <w:rFonts w:ascii="Times New Roman" w:hAnsi="Times New Roman"/>
                <w:sz w:val="24"/>
                <w:szCs w:val="24"/>
              </w:rPr>
              <w:t xml:space="preserve">Международные базы научного цитирования и ресурсы со специальной иностранной литературой и документацией на иностранном языке, </w:t>
            </w:r>
            <w:r w:rsidRPr="00DF0112">
              <w:rPr>
                <w:rFonts w:ascii="Times New Roman" w:hAnsi="Times New Roman"/>
                <w:sz w:val="24"/>
                <w:szCs w:val="24"/>
              </w:rPr>
              <w:lastRenderedPageBreak/>
              <w:t>связанные с управлением эффективностью организации</w:t>
            </w:r>
          </w:p>
          <w:p w14:paraId="761D7EAB" w14:textId="64916D37" w:rsidR="00077C78" w:rsidRPr="00DF0112" w:rsidRDefault="00077C78" w:rsidP="00DF0112">
            <w:pPr>
              <w:shd w:val="clear" w:color="auto" w:fill="FFFFFF" w:themeFill="background1"/>
              <w:spacing w:after="0" w:line="259" w:lineRule="auto"/>
              <w:rPr>
                <w:rFonts w:ascii="Times New Roman" w:hAnsi="Times New Roman"/>
                <w:b/>
                <w:sz w:val="24"/>
                <w:szCs w:val="24"/>
              </w:rPr>
            </w:pPr>
            <w:r w:rsidRPr="00DF0112">
              <w:rPr>
                <w:rFonts w:ascii="Times New Roman" w:hAnsi="Times New Roman"/>
                <w:b/>
                <w:sz w:val="24"/>
                <w:szCs w:val="24"/>
              </w:rPr>
              <w:t>Уметь:</w:t>
            </w:r>
          </w:p>
          <w:p w14:paraId="59207F34" w14:textId="7BBABE82" w:rsidR="00077C78" w:rsidRPr="00DF0112" w:rsidRDefault="00077C78" w:rsidP="00DF0112">
            <w:pPr>
              <w:shd w:val="clear" w:color="auto" w:fill="FFFFFF" w:themeFill="background1"/>
              <w:spacing w:after="0" w:line="259" w:lineRule="auto"/>
              <w:rPr>
                <w:rFonts w:ascii="Times New Roman" w:hAnsi="Times New Roman"/>
                <w:sz w:val="24"/>
                <w:szCs w:val="24"/>
              </w:rPr>
            </w:pPr>
            <w:r w:rsidRPr="00DF0112">
              <w:rPr>
                <w:rFonts w:ascii="Times New Roman" w:hAnsi="Times New Roman"/>
                <w:sz w:val="24"/>
                <w:szCs w:val="24"/>
              </w:rPr>
              <w:t>- Анализировать специальную иностранную литературу и документацию на иностранном языке.</w:t>
            </w:r>
          </w:p>
        </w:tc>
      </w:tr>
    </w:tbl>
    <w:p w14:paraId="26E894FE" w14:textId="77777777" w:rsidR="00C668BE" w:rsidRPr="00E567F2" w:rsidRDefault="00C668BE" w:rsidP="00DF0112">
      <w:pPr>
        <w:pStyle w:val="1"/>
        <w:shd w:val="clear" w:color="auto" w:fill="FFFFFF" w:themeFill="background1"/>
        <w:spacing w:line="360" w:lineRule="auto"/>
        <w:rPr>
          <w:rFonts w:ascii="Times New Roman" w:hAnsi="Times New Roman" w:cs="Times New Roman"/>
          <w:color w:val="auto"/>
        </w:rPr>
      </w:pPr>
      <w:bookmarkStart w:id="2" w:name="_Toc103613000"/>
      <w:r w:rsidRPr="00E567F2">
        <w:rPr>
          <w:rFonts w:ascii="Times New Roman" w:hAnsi="Times New Roman" w:cs="Times New Roman"/>
          <w:color w:val="auto"/>
        </w:rPr>
        <w:lastRenderedPageBreak/>
        <w:t>3. Место дисциплины в структуре образовательной программы</w:t>
      </w:r>
      <w:bookmarkEnd w:id="2"/>
    </w:p>
    <w:p w14:paraId="334660D0" w14:textId="09320D56" w:rsidR="002C291D" w:rsidRDefault="00C668BE" w:rsidP="00DF0112">
      <w:pPr>
        <w:pStyle w:val="11"/>
        <w:widowControl w:val="0"/>
        <w:shd w:val="clear" w:color="auto" w:fill="FFFFFF" w:themeFill="background1"/>
        <w:spacing w:line="360" w:lineRule="auto"/>
        <w:rPr>
          <w:szCs w:val="28"/>
        </w:rPr>
      </w:pPr>
      <w:r w:rsidRPr="00E567F2">
        <w:rPr>
          <w:szCs w:val="28"/>
        </w:rPr>
        <w:t>Дисциплина «</w:t>
      </w:r>
      <w:r w:rsidR="00FB55E4" w:rsidRPr="00E567F2">
        <w:rPr>
          <w:szCs w:val="28"/>
        </w:rPr>
        <w:t>Современные методы управления эффективностью</w:t>
      </w:r>
      <w:r w:rsidRPr="00E567F2">
        <w:rPr>
          <w:szCs w:val="28"/>
        </w:rPr>
        <w:t xml:space="preserve">» является </w:t>
      </w:r>
      <w:r w:rsidR="00092D12" w:rsidRPr="00E567F2">
        <w:rPr>
          <w:szCs w:val="28"/>
        </w:rPr>
        <w:t xml:space="preserve">одной из </w:t>
      </w:r>
      <w:r w:rsidRPr="00E567F2">
        <w:rPr>
          <w:szCs w:val="28"/>
        </w:rPr>
        <w:t>дисципли</w:t>
      </w:r>
      <w:r w:rsidR="00092D12" w:rsidRPr="00E567F2">
        <w:rPr>
          <w:szCs w:val="28"/>
        </w:rPr>
        <w:t>н</w:t>
      </w:r>
      <w:r w:rsidRPr="00E567F2">
        <w:rPr>
          <w:szCs w:val="28"/>
        </w:rPr>
        <w:t xml:space="preserve"> </w:t>
      </w:r>
      <w:r w:rsidR="001B6A11" w:rsidRPr="00E567F2">
        <w:rPr>
          <w:szCs w:val="28"/>
        </w:rPr>
        <w:t xml:space="preserve">базовой части </w:t>
      </w:r>
      <w:r w:rsidR="00092D12" w:rsidRPr="00E567F2">
        <w:rPr>
          <w:szCs w:val="28"/>
        </w:rPr>
        <w:t>модуля общепрофессиональных дисциплин</w:t>
      </w:r>
      <w:r w:rsidRPr="00E567F2">
        <w:rPr>
          <w:szCs w:val="28"/>
        </w:rPr>
        <w:t xml:space="preserve"> учебного плана </w:t>
      </w:r>
      <w:r w:rsidR="00092D12" w:rsidRPr="00E567F2">
        <w:rPr>
          <w:szCs w:val="28"/>
        </w:rPr>
        <w:t>по направлению подготовки 38.04.02 – Менеджмент</w:t>
      </w:r>
      <w:r w:rsidR="002C291D" w:rsidRPr="002C291D">
        <w:rPr>
          <w:color w:val="000000"/>
          <w:szCs w:val="28"/>
          <w:lang w:bidi="ru-RU"/>
        </w:rPr>
        <w:t xml:space="preserve"> </w:t>
      </w:r>
      <w:r w:rsidR="002C291D" w:rsidRPr="007034F0">
        <w:rPr>
          <w:color w:val="000000"/>
          <w:szCs w:val="28"/>
          <w:lang w:bidi="ru-RU"/>
        </w:rPr>
        <w:t>направленность программ магистратуры:</w:t>
      </w:r>
      <w:r w:rsidR="002C291D" w:rsidRPr="00DF0112">
        <w:rPr>
          <w:color w:val="000000"/>
          <w:sz w:val="24"/>
          <w:szCs w:val="24"/>
          <w:lang w:bidi="ru-RU"/>
        </w:rPr>
        <w:t xml:space="preserve"> </w:t>
      </w:r>
      <w:r w:rsidR="00092D12" w:rsidRPr="00E567F2">
        <w:rPr>
          <w:szCs w:val="28"/>
        </w:rPr>
        <w:t xml:space="preserve"> </w:t>
      </w:r>
      <w:r w:rsidR="002C291D">
        <w:rPr>
          <w:szCs w:val="28"/>
        </w:rPr>
        <w:t xml:space="preserve">очная форма обучения - </w:t>
      </w:r>
      <w:r w:rsidR="00BB656A" w:rsidRPr="00E567F2">
        <w:rPr>
          <w:szCs w:val="28"/>
        </w:rPr>
        <w:t>«Корпоративное управление», «Финансовый маркетинг», «Финансовые и цифровые технологии в логистике», «Проектный менеджмент», «Управление инновациями и предпринимательство», «Управление проектами государственно-частного партнерства», «Управленческий консалтинг», «Управление спортивными проектами»,</w:t>
      </w:r>
      <w:r w:rsidR="002C291D">
        <w:rPr>
          <w:szCs w:val="28"/>
        </w:rPr>
        <w:t xml:space="preserve"> </w:t>
      </w:r>
    </w:p>
    <w:p w14:paraId="43A8A978" w14:textId="248B7003" w:rsidR="00C668BE" w:rsidRPr="00E567F2" w:rsidRDefault="002C291D" w:rsidP="00DF0112">
      <w:pPr>
        <w:pStyle w:val="11"/>
        <w:widowControl w:val="0"/>
        <w:shd w:val="clear" w:color="auto" w:fill="FFFFFF" w:themeFill="background1"/>
        <w:spacing w:line="360" w:lineRule="auto"/>
        <w:rPr>
          <w:szCs w:val="28"/>
        </w:rPr>
      </w:pPr>
      <w:r>
        <w:rPr>
          <w:szCs w:val="28"/>
        </w:rPr>
        <w:t>заочная форма обучения -</w:t>
      </w:r>
      <w:r w:rsidR="00BB656A" w:rsidRPr="00E567F2">
        <w:rPr>
          <w:szCs w:val="28"/>
        </w:rPr>
        <w:t xml:space="preserve"> </w:t>
      </w:r>
      <w:r w:rsidRPr="00E567F2">
        <w:rPr>
          <w:szCs w:val="28"/>
        </w:rPr>
        <w:t xml:space="preserve">«Финансовый маркетинг», </w:t>
      </w:r>
      <w:r w:rsidR="00BB656A" w:rsidRPr="00E567F2">
        <w:rPr>
          <w:szCs w:val="28"/>
        </w:rPr>
        <w:t>«Финансовый менеджмент и рынок капиталов»</w:t>
      </w:r>
    </w:p>
    <w:p w14:paraId="7E45CDC7" w14:textId="77777777" w:rsidR="007034F0" w:rsidRDefault="00216C31" w:rsidP="007034F0">
      <w:pPr>
        <w:pStyle w:val="1"/>
        <w:shd w:val="clear" w:color="auto" w:fill="FFFFFF" w:themeFill="background1"/>
        <w:spacing w:line="360" w:lineRule="auto"/>
        <w:rPr>
          <w:rFonts w:ascii="Times New Roman" w:hAnsi="Times New Roman" w:cs="Times New Roman"/>
          <w:color w:val="auto"/>
        </w:rPr>
      </w:pPr>
      <w:bookmarkStart w:id="3" w:name="_Toc505877803"/>
      <w:bookmarkStart w:id="4" w:name="_Toc103613001"/>
      <w:r w:rsidRPr="00865BFF">
        <w:rPr>
          <w:rFonts w:ascii="Times New Roman" w:hAnsi="Times New Roman" w:cs="Times New Roman"/>
          <w:color w:val="auto"/>
        </w:rPr>
        <w:t xml:space="preserve">4. </w:t>
      </w:r>
      <w:bookmarkEnd w:id="3"/>
      <w:r w:rsidRPr="00865BFF">
        <w:rPr>
          <w:rFonts w:ascii="Times New Roman" w:hAnsi="Times New Roman" w:cs="Times New Roman"/>
          <w:color w:val="auto"/>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bookmarkEnd w:id="4"/>
    </w:p>
    <w:p w14:paraId="310F11A2" w14:textId="56A4025D" w:rsidR="008D3CBF" w:rsidRPr="007034F0" w:rsidRDefault="007034F0" w:rsidP="007034F0">
      <w:pPr>
        <w:pStyle w:val="1"/>
        <w:shd w:val="clear" w:color="auto" w:fill="FFFFFF" w:themeFill="background1"/>
        <w:spacing w:line="360" w:lineRule="auto"/>
        <w:rPr>
          <w:rFonts w:ascii="Times New Roman" w:hAnsi="Times New Roman" w:cs="Times New Roman"/>
          <w:color w:val="auto"/>
        </w:rPr>
      </w:pPr>
      <w:r w:rsidRPr="007034F0">
        <w:rPr>
          <w:rFonts w:ascii="Times New Roman" w:hAnsi="Times New Roman"/>
          <w:b w:val="0"/>
          <w:color w:val="000000"/>
          <w:sz w:val="24"/>
          <w:szCs w:val="24"/>
        </w:rPr>
        <w:t>Очная форма обучения</w:t>
      </w:r>
      <w:r>
        <w:rPr>
          <w:rFonts w:ascii="Times New Roman" w:hAnsi="Times New Roman"/>
          <w:color w:val="000000"/>
          <w:sz w:val="24"/>
          <w:szCs w:val="24"/>
        </w:rPr>
        <w:t xml:space="preserve">                                                                                                </w:t>
      </w:r>
      <w:r w:rsidR="00532D45" w:rsidRPr="00DF0112">
        <w:rPr>
          <w:rFonts w:ascii="Times New Roman" w:hAnsi="Times New Roman"/>
          <w:color w:val="000000"/>
          <w:sz w:val="24"/>
          <w:szCs w:val="24"/>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707"/>
        <w:gridCol w:w="2202"/>
        <w:gridCol w:w="2002"/>
      </w:tblGrid>
      <w:tr w:rsidR="008D3CBF" w:rsidRPr="00DF0112" w14:paraId="7E45D2F0" w14:textId="77777777" w:rsidTr="008D3CBF">
        <w:tc>
          <w:tcPr>
            <w:tcW w:w="2879" w:type="pct"/>
            <w:shd w:val="clear" w:color="auto" w:fill="FFFFFF"/>
            <w:tcMar>
              <w:top w:w="0" w:type="dxa"/>
              <w:left w:w="108" w:type="dxa"/>
              <w:bottom w:w="0" w:type="dxa"/>
              <w:right w:w="108" w:type="dxa"/>
            </w:tcMar>
            <w:hideMark/>
          </w:tcPr>
          <w:p w14:paraId="2A24399D" w14:textId="77777777" w:rsidR="008D3CBF" w:rsidRPr="00DF0112" w:rsidRDefault="008D3CBF" w:rsidP="00DF0112">
            <w:pPr>
              <w:shd w:val="clear" w:color="auto" w:fill="FFFFFF" w:themeFill="background1"/>
              <w:spacing w:after="0"/>
              <w:jc w:val="both"/>
              <w:rPr>
                <w:rFonts w:ascii="Times New Roman" w:hAnsi="Times New Roman"/>
                <w:color w:val="000000"/>
                <w:sz w:val="24"/>
                <w:szCs w:val="24"/>
              </w:rPr>
            </w:pPr>
            <w:r w:rsidRPr="00DF0112">
              <w:rPr>
                <w:rFonts w:ascii="Times New Roman" w:hAnsi="Times New Roman"/>
                <w:b/>
                <w:bCs/>
                <w:color w:val="000000"/>
                <w:sz w:val="24"/>
                <w:szCs w:val="24"/>
                <w:lang w:val="x-none"/>
              </w:rPr>
              <w:t> </w:t>
            </w:r>
            <w:r w:rsidRPr="00DF0112">
              <w:rPr>
                <w:rFonts w:ascii="Times New Roman" w:hAnsi="Times New Roman"/>
                <w:b/>
                <w:bCs/>
                <w:color w:val="000000"/>
                <w:sz w:val="24"/>
                <w:szCs w:val="24"/>
              </w:rPr>
              <w:t>Вид учебной работы по дисциплине</w:t>
            </w:r>
          </w:p>
        </w:tc>
        <w:tc>
          <w:tcPr>
            <w:tcW w:w="1111" w:type="pct"/>
            <w:shd w:val="clear" w:color="auto" w:fill="FFFFFF"/>
            <w:tcMar>
              <w:top w:w="0" w:type="dxa"/>
              <w:left w:w="108" w:type="dxa"/>
              <w:bottom w:w="0" w:type="dxa"/>
              <w:right w:w="108" w:type="dxa"/>
            </w:tcMar>
            <w:hideMark/>
          </w:tcPr>
          <w:p w14:paraId="4AC2F3A2" w14:textId="77777777" w:rsidR="008D3CBF" w:rsidRPr="00DF0112" w:rsidRDefault="008D3CBF"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b/>
                <w:bCs/>
                <w:color w:val="000000"/>
                <w:sz w:val="24"/>
                <w:szCs w:val="24"/>
              </w:rPr>
              <w:t>Всего</w:t>
            </w:r>
          </w:p>
          <w:p w14:paraId="34095F26" w14:textId="77777777" w:rsidR="008D3CBF" w:rsidRPr="00DF0112" w:rsidRDefault="008D3CBF"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b/>
                <w:bCs/>
                <w:color w:val="000000"/>
                <w:sz w:val="24"/>
                <w:szCs w:val="24"/>
              </w:rPr>
              <w:t>(в з.е. и часах)</w:t>
            </w:r>
          </w:p>
        </w:tc>
        <w:tc>
          <w:tcPr>
            <w:tcW w:w="1010" w:type="pct"/>
            <w:shd w:val="clear" w:color="auto" w:fill="FFFFFF"/>
            <w:tcMar>
              <w:top w:w="0" w:type="dxa"/>
              <w:left w:w="108" w:type="dxa"/>
              <w:bottom w:w="0" w:type="dxa"/>
              <w:right w:w="108" w:type="dxa"/>
            </w:tcMar>
            <w:hideMark/>
          </w:tcPr>
          <w:p w14:paraId="669411B7" w14:textId="77777777" w:rsidR="008D3CBF" w:rsidRPr="00DF0112" w:rsidRDefault="008D3CBF"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b/>
                <w:bCs/>
                <w:color w:val="000000"/>
                <w:sz w:val="24"/>
                <w:szCs w:val="24"/>
              </w:rPr>
              <w:t>5 модуль</w:t>
            </w:r>
          </w:p>
          <w:p w14:paraId="59787C4F" w14:textId="77777777" w:rsidR="008D3CBF" w:rsidRPr="00DF0112" w:rsidRDefault="008D3CBF"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b/>
                <w:bCs/>
                <w:color w:val="000000"/>
                <w:sz w:val="24"/>
                <w:szCs w:val="24"/>
              </w:rPr>
              <w:t>(в часах)</w:t>
            </w:r>
          </w:p>
        </w:tc>
      </w:tr>
      <w:tr w:rsidR="008D3CBF" w:rsidRPr="00DF0112" w14:paraId="3880B695" w14:textId="77777777" w:rsidTr="008D3CBF">
        <w:tc>
          <w:tcPr>
            <w:tcW w:w="2879" w:type="pct"/>
            <w:shd w:val="clear" w:color="auto" w:fill="FFFFFF"/>
            <w:tcMar>
              <w:top w:w="0" w:type="dxa"/>
              <w:left w:w="108" w:type="dxa"/>
              <w:bottom w:w="0" w:type="dxa"/>
              <w:right w:w="108" w:type="dxa"/>
            </w:tcMar>
            <w:hideMark/>
          </w:tcPr>
          <w:p w14:paraId="57BA4523" w14:textId="77777777" w:rsidR="008D3CBF" w:rsidRPr="00DF0112" w:rsidRDefault="008D3CBF" w:rsidP="00DF0112">
            <w:pPr>
              <w:shd w:val="clear" w:color="auto" w:fill="FFFFFF" w:themeFill="background1"/>
              <w:spacing w:before="100" w:beforeAutospacing="1" w:after="100" w:afterAutospacing="1" w:line="338" w:lineRule="atLeast"/>
              <w:jc w:val="both"/>
              <w:rPr>
                <w:rFonts w:ascii="Times New Roman" w:hAnsi="Times New Roman"/>
                <w:color w:val="000000"/>
                <w:sz w:val="24"/>
                <w:szCs w:val="24"/>
              </w:rPr>
            </w:pPr>
            <w:r w:rsidRPr="00DF0112">
              <w:rPr>
                <w:rFonts w:ascii="Times New Roman" w:hAnsi="Times New Roman"/>
                <w:b/>
                <w:bCs/>
                <w:color w:val="000000"/>
                <w:sz w:val="24"/>
                <w:szCs w:val="24"/>
              </w:rPr>
              <w:t>Общая трудоемкость дисциплины</w:t>
            </w:r>
          </w:p>
        </w:tc>
        <w:tc>
          <w:tcPr>
            <w:tcW w:w="1111" w:type="pct"/>
            <w:shd w:val="clear" w:color="auto" w:fill="FFFFFF"/>
            <w:tcMar>
              <w:top w:w="0" w:type="dxa"/>
              <w:left w:w="108" w:type="dxa"/>
              <w:bottom w:w="0" w:type="dxa"/>
              <w:right w:w="108" w:type="dxa"/>
            </w:tcMar>
            <w:hideMark/>
          </w:tcPr>
          <w:p w14:paraId="1FFB249C" w14:textId="77777777" w:rsidR="008D3CBF" w:rsidRPr="00DF0112" w:rsidRDefault="008D3CBF" w:rsidP="00DF0112">
            <w:pPr>
              <w:shd w:val="clear" w:color="auto" w:fill="FFFFFF" w:themeFill="background1"/>
              <w:spacing w:before="100" w:beforeAutospacing="1" w:after="100" w:afterAutospacing="1" w:line="338" w:lineRule="atLeast"/>
              <w:jc w:val="center"/>
              <w:rPr>
                <w:rFonts w:ascii="Times New Roman" w:hAnsi="Times New Roman"/>
                <w:color w:val="000000"/>
                <w:sz w:val="24"/>
                <w:szCs w:val="24"/>
              </w:rPr>
            </w:pPr>
            <w:r w:rsidRPr="00DF0112">
              <w:rPr>
                <w:rFonts w:ascii="Times New Roman" w:hAnsi="Times New Roman"/>
                <w:b/>
                <w:bCs/>
                <w:color w:val="000000"/>
                <w:sz w:val="24"/>
                <w:szCs w:val="24"/>
              </w:rPr>
              <w:t>3/108</w:t>
            </w:r>
          </w:p>
        </w:tc>
        <w:tc>
          <w:tcPr>
            <w:tcW w:w="1010" w:type="pct"/>
            <w:shd w:val="clear" w:color="auto" w:fill="FFFFFF"/>
            <w:tcMar>
              <w:top w:w="0" w:type="dxa"/>
              <w:left w:w="108" w:type="dxa"/>
              <w:bottom w:w="0" w:type="dxa"/>
              <w:right w:w="108" w:type="dxa"/>
            </w:tcMar>
            <w:hideMark/>
          </w:tcPr>
          <w:p w14:paraId="00B846CC" w14:textId="77777777" w:rsidR="008D3CBF" w:rsidRPr="00DF0112" w:rsidRDefault="008D3CBF" w:rsidP="00DF0112">
            <w:pPr>
              <w:shd w:val="clear" w:color="auto" w:fill="FFFFFF" w:themeFill="background1"/>
              <w:spacing w:before="100" w:beforeAutospacing="1" w:after="100" w:afterAutospacing="1" w:line="338" w:lineRule="atLeast"/>
              <w:jc w:val="center"/>
              <w:rPr>
                <w:rFonts w:ascii="Times New Roman" w:hAnsi="Times New Roman"/>
                <w:color w:val="000000"/>
                <w:sz w:val="24"/>
                <w:szCs w:val="24"/>
              </w:rPr>
            </w:pPr>
            <w:r w:rsidRPr="00DF0112">
              <w:rPr>
                <w:rFonts w:ascii="Times New Roman" w:hAnsi="Times New Roman"/>
                <w:b/>
                <w:bCs/>
                <w:color w:val="000000"/>
                <w:sz w:val="24"/>
                <w:szCs w:val="24"/>
              </w:rPr>
              <w:t>108</w:t>
            </w:r>
          </w:p>
        </w:tc>
      </w:tr>
      <w:tr w:rsidR="008D3CBF" w:rsidRPr="00DF0112" w14:paraId="489F3631" w14:textId="77777777" w:rsidTr="008D3CBF">
        <w:tc>
          <w:tcPr>
            <w:tcW w:w="2879" w:type="pct"/>
            <w:shd w:val="clear" w:color="auto" w:fill="FFFFFF"/>
            <w:tcMar>
              <w:top w:w="0" w:type="dxa"/>
              <w:left w:w="108" w:type="dxa"/>
              <w:bottom w:w="0" w:type="dxa"/>
              <w:right w:w="108" w:type="dxa"/>
            </w:tcMar>
            <w:hideMark/>
          </w:tcPr>
          <w:p w14:paraId="3CE94DFE" w14:textId="012AA68F" w:rsidR="008D3CBF" w:rsidRPr="00DF0112" w:rsidRDefault="00865BFF" w:rsidP="00DF0112">
            <w:pPr>
              <w:shd w:val="clear" w:color="auto" w:fill="FFFFFF" w:themeFill="background1"/>
              <w:spacing w:before="100" w:beforeAutospacing="1" w:after="100" w:afterAutospacing="1"/>
              <w:jc w:val="both"/>
              <w:rPr>
                <w:rFonts w:ascii="Times New Roman" w:hAnsi="Times New Roman"/>
                <w:color w:val="000000"/>
                <w:sz w:val="24"/>
                <w:szCs w:val="24"/>
              </w:rPr>
            </w:pPr>
            <w:r w:rsidRPr="00865BFF">
              <w:rPr>
                <w:rFonts w:ascii="Times New Roman" w:hAnsi="Times New Roman"/>
                <w:b/>
                <w:i/>
                <w:sz w:val="24"/>
                <w:szCs w:val="24"/>
              </w:rPr>
              <w:t>Контактная работа - Аудиторные занятия</w:t>
            </w:r>
          </w:p>
        </w:tc>
        <w:tc>
          <w:tcPr>
            <w:tcW w:w="1111" w:type="pct"/>
            <w:shd w:val="clear" w:color="auto" w:fill="FFFFFF"/>
            <w:tcMar>
              <w:top w:w="0" w:type="dxa"/>
              <w:left w:w="108" w:type="dxa"/>
              <w:bottom w:w="0" w:type="dxa"/>
              <w:right w:w="108" w:type="dxa"/>
            </w:tcMar>
            <w:hideMark/>
          </w:tcPr>
          <w:p w14:paraId="5D61E2BD" w14:textId="77777777" w:rsidR="008D3CBF" w:rsidRPr="00DF0112" w:rsidRDefault="008D3CBF" w:rsidP="00DF0112">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b/>
                <w:bCs/>
                <w:color w:val="000000"/>
                <w:sz w:val="24"/>
                <w:szCs w:val="24"/>
              </w:rPr>
              <w:t>32</w:t>
            </w:r>
          </w:p>
        </w:tc>
        <w:tc>
          <w:tcPr>
            <w:tcW w:w="1010" w:type="pct"/>
            <w:shd w:val="clear" w:color="auto" w:fill="FFFFFF"/>
            <w:tcMar>
              <w:top w:w="0" w:type="dxa"/>
              <w:left w:w="108" w:type="dxa"/>
              <w:bottom w:w="0" w:type="dxa"/>
              <w:right w:w="108" w:type="dxa"/>
            </w:tcMar>
            <w:hideMark/>
          </w:tcPr>
          <w:p w14:paraId="0F4441DB" w14:textId="77777777" w:rsidR="008D3CBF" w:rsidRPr="00DF0112" w:rsidRDefault="008D3CBF" w:rsidP="00DF0112">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b/>
                <w:bCs/>
                <w:color w:val="000000"/>
                <w:sz w:val="24"/>
                <w:szCs w:val="24"/>
              </w:rPr>
              <w:t>32</w:t>
            </w:r>
          </w:p>
        </w:tc>
      </w:tr>
      <w:tr w:rsidR="008D3CBF" w:rsidRPr="00DF0112" w14:paraId="0593054F" w14:textId="77777777" w:rsidTr="008D3CBF">
        <w:tc>
          <w:tcPr>
            <w:tcW w:w="2879" w:type="pct"/>
            <w:shd w:val="clear" w:color="auto" w:fill="FFFFFF"/>
            <w:tcMar>
              <w:top w:w="0" w:type="dxa"/>
              <w:left w:w="108" w:type="dxa"/>
              <w:bottom w:w="0" w:type="dxa"/>
              <w:right w:w="108" w:type="dxa"/>
            </w:tcMar>
            <w:hideMark/>
          </w:tcPr>
          <w:p w14:paraId="1EEEC228" w14:textId="77777777" w:rsidR="008D3CBF" w:rsidRPr="00DF0112" w:rsidRDefault="008D3CBF" w:rsidP="00DF0112">
            <w:pPr>
              <w:shd w:val="clear" w:color="auto" w:fill="FFFFFF" w:themeFill="background1"/>
              <w:spacing w:before="100" w:beforeAutospacing="1" w:after="100" w:afterAutospacing="1"/>
              <w:jc w:val="both"/>
              <w:rPr>
                <w:rFonts w:ascii="Times New Roman" w:hAnsi="Times New Roman"/>
                <w:color w:val="000000"/>
                <w:sz w:val="24"/>
                <w:szCs w:val="24"/>
              </w:rPr>
            </w:pPr>
            <w:r w:rsidRPr="00DF0112">
              <w:rPr>
                <w:rFonts w:ascii="Times New Roman" w:hAnsi="Times New Roman"/>
                <w:i/>
                <w:iCs/>
                <w:color w:val="000000"/>
                <w:sz w:val="24"/>
                <w:szCs w:val="24"/>
              </w:rPr>
              <w:t>Лекции</w:t>
            </w:r>
          </w:p>
        </w:tc>
        <w:tc>
          <w:tcPr>
            <w:tcW w:w="1111" w:type="pct"/>
            <w:shd w:val="clear" w:color="auto" w:fill="FFFFFF"/>
            <w:tcMar>
              <w:top w:w="0" w:type="dxa"/>
              <w:left w:w="108" w:type="dxa"/>
              <w:bottom w:w="0" w:type="dxa"/>
              <w:right w:w="108" w:type="dxa"/>
            </w:tcMar>
            <w:hideMark/>
          </w:tcPr>
          <w:p w14:paraId="489B2F87" w14:textId="77777777" w:rsidR="008D3CBF" w:rsidRPr="00DF0112" w:rsidRDefault="008D3CBF" w:rsidP="00DF0112">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color w:val="000000"/>
                <w:sz w:val="24"/>
                <w:szCs w:val="24"/>
              </w:rPr>
              <w:t>8</w:t>
            </w:r>
          </w:p>
        </w:tc>
        <w:tc>
          <w:tcPr>
            <w:tcW w:w="1010" w:type="pct"/>
            <w:shd w:val="clear" w:color="auto" w:fill="FFFFFF"/>
            <w:tcMar>
              <w:top w:w="0" w:type="dxa"/>
              <w:left w:w="108" w:type="dxa"/>
              <w:bottom w:w="0" w:type="dxa"/>
              <w:right w:w="108" w:type="dxa"/>
            </w:tcMar>
            <w:hideMark/>
          </w:tcPr>
          <w:p w14:paraId="047B3453" w14:textId="77777777" w:rsidR="008D3CBF" w:rsidRPr="00DF0112" w:rsidRDefault="008D3CBF" w:rsidP="00DF0112">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color w:val="000000"/>
                <w:sz w:val="24"/>
                <w:szCs w:val="24"/>
              </w:rPr>
              <w:t>8</w:t>
            </w:r>
          </w:p>
        </w:tc>
      </w:tr>
      <w:tr w:rsidR="008D3CBF" w:rsidRPr="00DF0112" w14:paraId="649AFB71" w14:textId="77777777" w:rsidTr="008D3CBF">
        <w:tc>
          <w:tcPr>
            <w:tcW w:w="2879" w:type="pct"/>
            <w:shd w:val="clear" w:color="auto" w:fill="FFFFFF"/>
            <w:tcMar>
              <w:top w:w="0" w:type="dxa"/>
              <w:left w:w="108" w:type="dxa"/>
              <w:bottom w:w="0" w:type="dxa"/>
              <w:right w:w="108" w:type="dxa"/>
            </w:tcMar>
            <w:hideMark/>
          </w:tcPr>
          <w:p w14:paraId="743F612B" w14:textId="092DA152" w:rsidR="008D3CBF" w:rsidRPr="00DF0112" w:rsidRDefault="00865BFF" w:rsidP="00DF0112">
            <w:pPr>
              <w:shd w:val="clear" w:color="auto" w:fill="FFFFFF" w:themeFill="background1"/>
              <w:spacing w:before="100" w:beforeAutospacing="1" w:after="100" w:afterAutospacing="1"/>
              <w:jc w:val="both"/>
              <w:rPr>
                <w:rFonts w:ascii="Times New Roman" w:hAnsi="Times New Roman"/>
                <w:color w:val="000000"/>
                <w:sz w:val="24"/>
                <w:szCs w:val="24"/>
              </w:rPr>
            </w:pPr>
            <w:r w:rsidRPr="00865BFF">
              <w:rPr>
                <w:rFonts w:ascii="Times New Roman" w:hAnsi="Times New Roman"/>
                <w:i/>
                <w:sz w:val="24"/>
                <w:szCs w:val="24"/>
              </w:rPr>
              <w:t xml:space="preserve">Семинары, практические занятия  </w:t>
            </w:r>
          </w:p>
        </w:tc>
        <w:tc>
          <w:tcPr>
            <w:tcW w:w="1111" w:type="pct"/>
            <w:shd w:val="clear" w:color="auto" w:fill="FFFFFF"/>
            <w:tcMar>
              <w:top w:w="0" w:type="dxa"/>
              <w:left w:w="108" w:type="dxa"/>
              <w:bottom w:w="0" w:type="dxa"/>
              <w:right w:w="108" w:type="dxa"/>
            </w:tcMar>
            <w:hideMark/>
          </w:tcPr>
          <w:p w14:paraId="3E7F94AD" w14:textId="77777777" w:rsidR="008D3CBF" w:rsidRPr="00DF0112" w:rsidRDefault="008D3CBF" w:rsidP="00DF0112">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color w:val="000000"/>
                <w:sz w:val="24"/>
                <w:szCs w:val="24"/>
              </w:rPr>
              <w:t>24</w:t>
            </w:r>
          </w:p>
        </w:tc>
        <w:tc>
          <w:tcPr>
            <w:tcW w:w="1010" w:type="pct"/>
            <w:shd w:val="clear" w:color="auto" w:fill="FFFFFF"/>
            <w:tcMar>
              <w:top w:w="0" w:type="dxa"/>
              <w:left w:w="108" w:type="dxa"/>
              <w:bottom w:w="0" w:type="dxa"/>
              <w:right w:w="108" w:type="dxa"/>
            </w:tcMar>
            <w:hideMark/>
          </w:tcPr>
          <w:p w14:paraId="3F77739C" w14:textId="77777777" w:rsidR="008D3CBF" w:rsidRPr="00DF0112" w:rsidRDefault="008D3CBF" w:rsidP="00DF0112">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color w:val="000000"/>
                <w:sz w:val="24"/>
                <w:szCs w:val="24"/>
              </w:rPr>
              <w:t>24</w:t>
            </w:r>
          </w:p>
        </w:tc>
      </w:tr>
      <w:tr w:rsidR="008D3CBF" w:rsidRPr="00DF0112" w14:paraId="41781AC2" w14:textId="77777777" w:rsidTr="008D3CBF">
        <w:tc>
          <w:tcPr>
            <w:tcW w:w="2879" w:type="pct"/>
            <w:shd w:val="clear" w:color="auto" w:fill="FFFFFF"/>
            <w:tcMar>
              <w:top w:w="0" w:type="dxa"/>
              <w:left w:w="108" w:type="dxa"/>
              <w:bottom w:w="0" w:type="dxa"/>
              <w:right w:w="108" w:type="dxa"/>
            </w:tcMar>
            <w:hideMark/>
          </w:tcPr>
          <w:p w14:paraId="28ACFABD" w14:textId="7EC647AE" w:rsidR="008D3CBF" w:rsidRPr="00DF0112" w:rsidRDefault="00865BFF" w:rsidP="00DF0112">
            <w:pPr>
              <w:shd w:val="clear" w:color="auto" w:fill="FFFFFF" w:themeFill="background1"/>
              <w:spacing w:before="100" w:beforeAutospacing="1" w:after="100" w:afterAutospacing="1"/>
              <w:jc w:val="both"/>
              <w:rPr>
                <w:rFonts w:ascii="Times New Roman" w:hAnsi="Times New Roman"/>
                <w:color w:val="000000"/>
                <w:sz w:val="24"/>
                <w:szCs w:val="24"/>
              </w:rPr>
            </w:pPr>
            <w:r w:rsidRPr="00865BFF">
              <w:rPr>
                <w:rFonts w:ascii="Times New Roman" w:hAnsi="Times New Roman"/>
                <w:b/>
                <w:i/>
                <w:sz w:val="24"/>
                <w:szCs w:val="24"/>
              </w:rPr>
              <w:t>Самостоятельная работа</w:t>
            </w:r>
          </w:p>
        </w:tc>
        <w:tc>
          <w:tcPr>
            <w:tcW w:w="1111" w:type="pct"/>
            <w:shd w:val="clear" w:color="auto" w:fill="FFFFFF"/>
            <w:tcMar>
              <w:top w:w="0" w:type="dxa"/>
              <w:left w:w="108" w:type="dxa"/>
              <w:bottom w:w="0" w:type="dxa"/>
              <w:right w:w="108" w:type="dxa"/>
            </w:tcMar>
            <w:hideMark/>
          </w:tcPr>
          <w:p w14:paraId="0F1BF297" w14:textId="77777777" w:rsidR="008D3CBF" w:rsidRPr="00DF0112" w:rsidRDefault="008D3CBF" w:rsidP="00DF0112">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b/>
                <w:bCs/>
                <w:color w:val="000000"/>
                <w:sz w:val="24"/>
                <w:szCs w:val="24"/>
              </w:rPr>
              <w:t>76</w:t>
            </w:r>
          </w:p>
        </w:tc>
        <w:tc>
          <w:tcPr>
            <w:tcW w:w="1010" w:type="pct"/>
            <w:shd w:val="clear" w:color="auto" w:fill="FFFFFF"/>
            <w:tcMar>
              <w:top w:w="0" w:type="dxa"/>
              <w:left w:w="108" w:type="dxa"/>
              <w:bottom w:w="0" w:type="dxa"/>
              <w:right w:w="108" w:type="dxa"/>
            </w:tcMar>
            <w:hideMark/>
          </w:tcPr>
          <w:p w14:paraId="3E363ABC" w14:textId="77777777" w:rsidR="008D3CBF" w:rsidRPr="00DF0112" w:rsidRDefault="008D3CBF" w:rsidP="00DF0112">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b/>
                <w:bCs/>
                <w:color w:val="000000"/>
                <w:sz w:val="24"/>
                <w:szCs w:val="24"/>
              </w:rPr>
              <w:t>76</w:t>
            </w:r>
          </w:p>
        </w:tc>
      </w:tr>
      <w:tr w:rsidR="008D3CBF" w:rsidRPr="00DF0112" w14:paraId="2AF38A30" w14:textId="77777777" w:rsidTr="008D3CBF">
        <w:tc>
          <w:tcPr>
            <w:tcW w:w="2879" w:type="pct"/>
            <w:shd w:val="clear" w:color="auto" w:fill="FFFFFF"/>
            <w:tcMar>
              <w:top w:w="0" w:type="dxa"/>
              <w:left w:w="108" w:type="dxa"/>
              <w:bottom w:w="0" w:type="dxa"/>
              <w:right w:w="108" w:type="dxa"/>
            </w:tcMar>
            <w:hideMark/>
          </w:tcPr>
          <w:p w14:paraId="37A763DC" w14:textId="21074164" w:rsidR="008D3CBF" w:rsidRPr="00DF0112" w:rsidRDefault="00791DE2" w:rsidP="00DF0112">
            <w:pPr>
              <w:shd w:val="clear" w:color="auto" w:fill="FFFFFF" w:themeFill="background1"/>
              <w:spacing w:before="100" w:beforeAutospacing="1" w:after="100" w:afterAutospacing="1"/>
              <w:jc w:val="both"/>
              <w:rPr>
                <w:rFonts w:ascii="Times New Roman" w:hAnsi="Times New Roman"/>
                <w:color w:val="000000"/>
                <w:sz w:val="24"/>
                <w:szCs w:val="24"/>
              </w:rPr>
            </w:pPr>
            <w:r w:rsidRPr="00DF0112">
              <w:rPr>
                <w:rFonts w:ascii="Times New Roman" w:hAnsi="Times New Roman"/>
                <w:i/>
                <w:iCs/>
                <w:color w:val="000000"/>
                <w:sz w:val="24"/>
                <w:szCs w:val="24"/>
              </w:rPr>
              <w:t>Вид текущего контроля</w:t>
            </w:r>
          </w:p>
        </w:tc>
        <w:tc>
          <w:tcPr>
            <w:tcW w:w="1111" w:type="pct"/>
            <w:shd w:val="clear" w:color="auto" w:fill="FFFFFF"/>
            <w:tcMar>
              <w:top w:w="0" w:type="dxa"/>
              <w:left w:w="108" w:type="dxa"/>
              <w:bottom w:w="0" w:type="dxa"/>
              <w:right w:w="108" w:type="dxa"/>
            </w:tcMar>
            <w:hideMark/>
          </w:tcPr>
          <w:p w14:paraId="2BAED187" w14:textId="6B7B00BA" w:rsidR="008D3CBF" w:rsidRPr="00DF0112" w:rsidRDefault="00791DE2" w:rsidP="00DF0112">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color w:val="000000"/>
                <w:sz w:val="24"/>
                <w:szCs w:val="24"/>
              </w:rPr>
              <w:t>Контрольная работа</w:t>
            </w:r>
          </w:p>
        </w:tc>
        <w:tc>
          <w:tcPr>
            <w:tcW w:w="1010" w:type="pct"/>
            <w:shd w:val="clear" w:color="auto" w:fill="FFFFFF"/>
            <w:tcMar>
              <w:top w:w="0" w:type="dxa"/>
              <w:left w:w="108" w:type="dxa"/>
              <w:bottom w:w="0" w:type="dxa"/>
              <w:right w:w="108" w:type="dxa"/>
            </w:tcMar>
            <w:hideMark/>
          </w:tcPr>
          <w:p w14:paraId="6CA90361" w14:textId="2B2A8E64" w:rsidR="008D3CBF" w:rsidRPr="00DF0112" w:rsidRDefault="00791DE2" w:rsidP="00DF0112">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color w:val="000000"/>
                <w:sz w:val="24"/>
                <w:szCs w:val="24"/>
              </w:rPr>
              <w:t>Контрольная работа</w:t>
            </w:r>
          </w:p>
        </w:tc>
      </w:tr>
      <w:tr w:rsidR="008D3CBF" w:rsidRPr="00DF0112" w14:paraId="6B6685C3" w14:textId="77777777" w:rsidTr="008D3CBF">
        <w:tc>
          <w:tcPr>
            <w:tcW w:w="2879" w:type="pct"/>
            <w:shd w:val="clear" w:color="auto" w:fill="FFFFFF"/>
            <w:tcMar>
              <w:top w:w="0" w:type="dxa"/>
              <w:left w:w="108" w:type="dxa"/>
              <w:bottom w:w="0" w:type="dxa"/>
              <w:right w:w="108" w:type="dxa"/>
            </w:tcMar>
            <w:hideMark/>
          </w:tcPr>
          <w:p w14:paraId="5C092748" w14:textId="77777777" w:rsidR="008D3CBF" w:rsidRPr="00DF0112" w:rsidRDefault="008D3CBF" w:rsidP="00DF0112">
            <w:pPr>
              <w:shd w:val="clear" w:color="auto" w:fill="FFFFFF" w:themeFill="background1"/>
              <w:spacing w:before="100" w:beforeAutospacing="1" w:after="100" w:afterAutospacing="1"/>
              <w:jc w:val="both"/>
              <w:rPr>
                <w:rFonts w:ascii="Times New Roman" w:hAnsi="Times New Roman"/>
                <w:color w:val="000000"/>
                <w:sz w:val="24"/>
                <w:szCs w:val="24"/>
              </w:rPr>
            </w:pPr>
            <w:r w:rsidRPr="00DF0112">
              <w:rPr>
                <w:rFonts w:ascii="Times New Roman" w:hAnsi="Times New Roman"/>
                <w:color w:val="000000"/>
                <w:sz w:val="24"/>
                <w:szCs w:val="24"/>
              </w:rPr>
              <w:t>Вид промежуточной аттестации</w:t>
            </w:r>
          </w:p>
        </w:tc>
        <w:tc>
          <w:tcPr>
            <w:tcW w:w="1111" w:type="pct"/>
            <w:shd w:val="clear" w:color="auto" w:fill="FFFFFF"/>
            <w:tcMar>
              <w:top w:w="0" w:type="dxa"/>
              <w:left w:w="108" w:type="dxa"/>
              <w:bottom w:w="0" w:type="dxa"/>
              <w:right w:w="108" w:type="dxa"/>
            </w:tcMar>
            <w:hideMark/>
          </w:tcPr>
          <w:p w14:paraId="6634D8CF" w14:textId="77777777" w:rsidR="008D3CBF" w:rsidRPr="00DF0112" w:rsidRDefault="008D3CBF" w:rsidP="00DF0112">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color w:val="000000"/>
                <w:sz w:val="24"/>
                <w:szCs w:val="24"/>
              </w:rPr>
              <w:t>экзамен</w:t>
            </w:r>
          </w:p>
        </w:tc>
        <w:tc>
          <w:tcPr>
            <w:tcW w:w="1010" w:type="pct"/>
            <w:shd w:val="clear" w:color="auto" w:fill="FFFFFF"/>
            <w:tcMar>
              <w:top w:w="0" w:type="dxa"/>
              <w:left w:w="108" w:type="dxa"/>
              <w:bottom w:w="0" w:type="dxa"/>
              <w:right w:w="108" w:type="dxa"/>
            </w:tcMar>
            <w:hideMark/>
          </w:tcPr>
          <w:p w14:paraId="146E6D5F" w14:textId="77777777" w:rsidR="008D3CBF" w:rsidRPr="00DF0112" w:rsidRDefault="008D3CBF" w:rsidP="00DF0112">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color w:val="000000"/>
                <w:sz w:val="24"/>
                <w:szCs w:val="24"/>
              </w:rPr>
              <w:t>экзамен</w:t>
            </w:r>
          </w:p>
        </w:tc>
      </w:tr>
    </w:tbl>
    <w:p w14:paraId="458E6F47" w14:textId="296F60FC" w:rsidR="00BB656A" w:rsidRDefault="007034F0" w:rsidP="00DF0112">
      <w:pPr>
        <w:shd w:val="clear" w:color="auto" w:fill="FFFFFF" w:themeFill="background1"/>
        <w:rPr>
          <w:rFonts w:ascii="Times New Roman" w:hAnsi="Times New Roman"/>
          <w:sz w:val="24"/>
          <w:szCs w:val="24"/>
        </w:rPr>
      </w:pPr>
      <w:bookmarkStart w:id="5" w:name="_Toc103613002"/>
      <w:bookmarkStart w:id="6" w:name="bookmark19"/>
      <w:r>
        <w:rPr>
          <w:rFonts w:ascii="Times New Roman" w:hAnsi="Times New Roman"/>
          <w:sz w:val="24"/>
          <w:szCs w:val="24"/>
        </w:rPr>
        <w:lastRenderedPageBreak/>
        <w:t>Заочная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707"/>
        <w:gridCol w:w="2202"/>
        <w:gridCol w:w="2002"/>
      </w:tblGrid>
      <w:tr w:rsidR="007034F0" w:rsidRPr="00DF0112" w14:paraId="0AAC4876" w14:textId="77777777" w:rsidTr="009004D9">
        <w:tc>
          <w:tcPr>
            <w:tcW w:w="2879" w:type="pct"/>
            <w:shd w:val="clear" w:color="auto" w:fill="FFFFFF"/>
            <w:tcMar>
              <w:top w:w="0" w:type="dxa"/>
              <w:left w:w="108" w:type="dxa"/>
              <w:bottom w:w="0" w:type="dxa"/>
              <w:right w:w="108" w:type="dxa"/>
            </w:tcMar>
            <w:hideMark/>
          </w:tcPr>
          <w:p w14:paraId="6A56C24B" w14:textId="77777777" w:rsidR="007034F0" w:rsidRPr="00DF0112" w:rsidRDefault="007034F0" w:rsidP="009004D9">
            <w:pPr>
              <w:shd w:val="clear" w:color="auto" w:fill="FFFFFF" w:themeFill="background1"/>
              <w:spacing w:after="0"/>
              <w:jc w:val="both"/>
              <w:rPr>
                <w:rFonts w:ascii="Times New Roman" w:hAnsi="Times New Roman"/>
                <w:color w:val="000000"/>
                <w:sz w:val="24"/>
                <w:szCs w:val="24"/>
              </w:rPr>
            </w:pPr>
            <w:r w:rsidRPr="00DF0112">
              <w:rPr>
                <w:rFonts w:ascii="Times New Roman" w:hAnsi="Times New Roman"/>
                <w:b/>
                <w:bCs/>
                <w:color w:val="000000"/>
                <w:sz w:val="24"/>
                <w:szCs w:val="24"/>
                <w:lang w:val="x-none"/>
              </w:rPr>
              <w:t> </w:t>
            </w:r>
            <w:r w:rsidRPr="00DF0112">
              <w:rPr>
                <w:rFonts w:ascii="Times New Roman" w:hAnsi="Times New Roman"/>
                <w:b/>
                <w:bCs/>
                <w:color w:val="000000"/>
                <w:sz w:val="24"/>
                <w:szCs w:val="24"/>
              </w:rPr>
              <w:t>Вид учебной работы по дисциплине</w:t>
            </w:r>
          </w:p>
        </w:tc>
        <w:tc>
          <w:tcPr>
            <w:tcW w:w="1111" w:type="pct"/>
            <w:shd w:val="clear" w:color="auto" w:fill="FFFFFF"/>
            <w:tcMar>
              <w:top w:w="0" w:type="dxa"/>
              <w:left w:w="108" w:type="dxa"/>
              <w:bottom w:w="0" w:type="dxa"/>
              <w:right w:w="108" w:type="dxa"/>
            </w:tcMar>
            <w:hideMark/>
          </w:tcPr>
          <w:p w14:paraId="1D68B86D" w14:textId="77777777"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b/>
                <w:bCs/>
                <w:color w:val="000000"/>
                <w:sz w:val="24"/>
                <w:szCs w:val="24"/>
              </w:rPr>
              <w:t>Всего</w:t>
            </w:r>
          </w:p>
          <w:p w14:paraId="5577E6C4" w14:textId="77777777"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b/>
                <w:bCs/>
                <w:color w:val="000000"/>
                <w:sz w:val="24"/>
                <w:szCs w:val="24"/>
              </w:rPr>
              <w:t>(в з.е. и часах)</w:t>
            </w:r>
          </w:p>
        </w:tc>
        <w:tc>
          <w:tcPr>
            <w:tcW w:w="1010" w:type="pct"/>
            <w:shd w:val="clear" w:color="auto" w:fill="FFFFFF"/>
            <w:tcMar>
              <w:top w:w="0" w:type="dxa"/>
              <w:left w:w="108" w:type="dxa"/>
              <w:bottom w:w="0" w:type="dxa"/>
              <w:right w:w="108" w:type="dxa"/>
            </w:tcMar>
            <w:hideMark/>
          </w:tcPr>
          <w:p w14:paraId="73DCDDBE" w14:textId="352D27EF"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b/>
                <w:bCs/>
                <w:color w:val="000000"/>
                <w:sz w:val="24"/>
                <w:szCs w:val="24"/>
              </w:rPr>
              <w:t>6</w:t>
            </w:r>
            <w:r w:rsidRPr="00DF0112">
              <w:rPr>
                <w:rFonts w:ascii="Times New Roman" w:hAnsi="Times New Roman"/>
                <w:b/>
                <w:bCs/>
                <w:color w:val="000000"/>
                <w:sz w:val="24"/>
                <w:szCs w:val="24"/>
              </w:rPr>
              <w:t xml:space="preserve"> модуль</w:t>
            </w:r>
          </w:p>
          <w:p w14:paraId="7B33BB7B" w14:textId="77777777"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b/>
                <w:bCs/>
                <w:color w:val="000000"/>
                <w:sz w:val="24"/>
                <w:szCs w:val="24"/>
              </w:rPr>
              <w:t>(в часах)</w:t>
            </w:r>
          </w:p>
        </w:tc>
      </w:tr>
      <w:tr w:rsidR="007034F0" w:rsidRPr="00DF0112" w14:paraId="424EFEB1" w14:textId="77777777" w:rsidTr="009004D9">
        <w:tc>
          <w:tcPr>
            <w:tcW w:w="2879" w:type="pct"/>
            <w:shd w:val="clear" w:color="auto" w:fill="FFFFFF"/>
            <w:tcMar>
              <w:top w:w="0" w:type="dxa"/>
              <w:left w:w="108" w:type="dxa"/>
              <w:bottom w:w="0" w:type="dxa"/>
              <w:right w:w="108" w:type="dxa"/>
            </w:tcMar>
            <w:hideMark/>
          </w:tcPr>
          <w:p w14:paraId="0E648434" w14:textId="77777777" w:rsidR="007034F0" w:rsidRPr="00DF0112" w:rsidRDefault="007034F0" w:rsidP="009004D9">
            <w:pPr>
              <w:shd w:val="clear" w:color="auto" w:fill="FFFFFF" w:themeFill="background1"/>
              <w:spacing w:before="100" w:beforeAutospacing="1" w:after="100" w:afterAutospacing="1" w:line="338" w:lineRule="atLeast"/>
              <w:jc w:val="both"/>
              <w:rPr>
                <w:rFonts w:ascii="Times New Roman" w:hAnsi="Times New Roman"/>
                <w:color w:val="000000"/>
                <w:sz w:val="24"/>
                <w:szCs w:val="24"/>
              </w:rPr>
            </w:pPr>
            <w:r w:rsidRPr="00DF0112">
              <w:rPr>
                <w:rFonts w:ascii="Times New Roman" w:hAnsi="Times New Roman"/>
                <w:b/>
                <w:bCs/>
                <w:color w:val="000000"/>
                <w:sz w:val="24"/>
                <w:szCs w:val="24"/>
              </w:rPr>
              <w:t>Общая трудоемкость дисциплины</w:t>
            </w:r>
          </w:p>
        </w:tc>
        <w:tc>
          <w:tcPr>
            <w:tcW w:w="1111" w:type="pct"/>
            <w:shd w:val="clear" w:color="auto" w:fill="FFFFFF"/>
            <w:tcMar>
              <w:top w:w="0" w:type="dxa"/>
              <w:left w:w="108" w:type="dxa"/>
              <w:bottom w:w="0" w:type="dxa"/>
              <w:right w:w="108" w:type="dxa"/>
            </w:tcMar>
            <w:hideMark/>
          </w:tcPr>
          <w:p w14:paraId="41306E3F" w14:textId="77777777" w:rsidR="007034F0" w:rsidRPr="00DF0112" w:rsidRDefault="007034F0" w:rsidP="009004D9">
            <w:pPr>
              <w:shd w:val="clear" w:color="auto" w:fill="FFFFFF" w:themeFill="background1"/>
              <w:spacing w:before="100" w:beforeAutospacing="1" w:after="100" w:afterAutospacing="1" w:line="338" w:lineRule="atLeast"/>
              <w:jc w:val="center"/>
              <w:rPr>
                <w:rFonts w:ascii="Times New Roman" w:hAnsi="Times New Roman"/>
                <w:color w:val="000000"/>
                <w:sz w:val="24"/>
                <w:szCs w:val="24"/>
              </w:rPr>
            </w:pPr>
            <w:r w:rsidRPr="00DF0112">
              <w:rPr>
                <w:rFonts w:ascii="Times New Roman" w:hAnsi="Times New Roman"/>
                <w:b/>
                <w:bCs/>
                <w:color w:val="000000"/>
                <w:sz w:val="24"/>
                <w:szCs w:val="24"/>
              </w:rPr>
              <w:t>3/108</w:t>
            </w:r>
          </w:p>
        </w:tc>
        <w:tc>
          <w:tcPr>
            <w:tcW w:w="1010" w:type="pct"/>
            <w:shd w:val="clear" w:color="auto" w:fill="FFFFFF"/>
            <w:tcMar>
              <w:top w:w="0" w:type="dxa"/>
              <w:left w:w="108" w:type="dxa"/>
              <w:bottom w:w="0" w:type="dxa"/>
              <w:right w:w="108" w:type="dxa"/>
            </w:tcMar>
            <w:hideMark/>
          </w:tcPr>
          <w:p w14:paraId="7A0238EE" w14:textId="77777777" w:rsidR="007034F0" w:rsidRPr="00DF0112" w:rsidRDefault="007034F0" w:rsidP="009004D9">
            <w:pPr>
              <w:shd w:val="clear" w:color="auto" w:fill="FFFFFF" w:themeFill="background1"/>
              <w:spacing w:before="100" w:beforeAutospacing="1" w:after="100" w:afterAutospacing="1" w:line="338" w:lineRule="atLeast"/>
              <w:jc w:val="center"/>
              <w:rPr>
                <w:rFonts w:ascii="Times New Roman" w:hAnsi="Times New Roman"/>
                <w:color w:val="000000"/>
                <w:sz w:val="24"/>
                <w:szCs w:val="24"/>
              </w:rPr>
            </w:pPr>
            <w:r w:rsidRPr="00DF0112">
              <w:rPr>
                <w:rFonts w:ascii="Times New Roman" w:hAnsi="Times New Roman"/>
                <w:b/>
                <w:bCs/>
                <w:color w:val="000000"/>
                <w:sz w:val="24"/>
                <w:szCs w:val="24"/>
              </w:rPr>
              <w:t>108</w:t>
            </w:r>
          </w:p>
        </w:tc>
      </w:tr>
      <w:tr w:rsidR="007034F0" w:rsidRPr="00DF0112" w14:paraId="4E79AB14" w14:textId="77777777" w:rsidTr="009004D9">
        <w:tc>
          <w:tcPr>
            <w:tcW w:w="2879" w:type="pct"/>
            <w:shd w:val="clear" w:color="auto" w:fill="FFFFFF"/>
            <w:tcMar>
              <w:top w:w="0" w:type="dxa"/>
              <w:left w:w="108" w:type="dxa"/>
              <w:bottom w:w="0" w:type="dxa"/>
              <w:right w:w="108" w:type="dxa"/>
            </w:tcMar>
            <w:hideMark/>
          </w:tcPr>
          <w:p w14:paraId="6B8DAC6E" w14:textId="77777777" w:rsidR="007034F0" w:rsidRPr="00DF0112" w:rsidRDefault="007034F0" w:rsidP="007034F0">
            <w:pPr>
              <w:shd w:val="clear" w:color="auto" w:fill="FFFFFF" w:themeFill="background1"/>
              <w:spacing w:before="100" w:beforeAutospacing="1" w:after="100" w:afterAutospacing="1"/>
              <w:jc w:val="both"/>
              <w:rPr>
                <w:rFonts w:ascii="Times New Roman" w:hAnsi="Times New Roman"/>
                <w:color w:val="000000"/>
                <w:sz w:val="24"/>
                <w:szCs w:val="24"/>
              </w:rPr>
            </w:pPr>
            <w:r w:rsidRPr="00865BFF">
              <w:rPr>
                <w:rFonts w:ascii="Times New Roman" w:hAnsi="Times New Roman"/>
                <w:b/>
                <w:i/>
                <w:sz w:val="24"/>
                <w:szCs w:val="24"/>
              </w:rPr>
              <w:t>Контактная работа - Аудиторные занятия</w:t>
            </w:r>
          </w:p>
        </w:tc>
        <w:tc>
          <w:tcPr>
            <w:tcW w:w="1111" w:type="pct"/>
            <w:shd w:val="clear" w:color="auto" w:fill="FFFFFF"/>
            <w:tcMar>
              <w:top w:w="0" w:type="dxa"/>
              <w:left w:w="108" w:type="dxa"/>
              <w:bottom w:w="0" w:type="dxa"/>
              <w:right w:w="108" w:type="dxa"/>
            </w:tcMar>
            <w:hideMark/>
          </w:tcPr>
          <w:p w14:paraId="351CF9E3" w14:textId="410C8EA1" w:rsidR="007034F0" w:rsidRPr="00DF0112" w:rsidRDefault="007034F0" w:rsidP="007034F0">
            <w:pPr>
              <w:shd w:val="clear" w:color="auto" w:fill="FFFFFF" w:themeFill="background1"/>
              <w:spacing w:before="100" w:beforeAutospacing="1" w:after="100" w:afterAutospacing="1"/>
              <w:jc w:val="center"/>
              <w:rPr>
                <w:rFonts w:ascii="Times New Roman" w:hAnsi="Times New Roman"/>
                <w:color w:val="000000"/>
                <w:sz w:val="24"/>
                <w:szCs w:val="24"/>
              </w:rPr>
            </w:pPr>
            <w:r>
              <w:rPr>
                <w:rFonts w:ascii="Times New Roman" w:hAnsi="Times New Roman"/>
                <w:b/>
                <w:bCs/>
                <w:color w:val="000000"/>
                <w:sz w:val="24"/>
                <w:szCs w:val="24"/>
              </w:rPr>
              <w:t>16</w:t>
            </w:r>
          </w:p>
        </w:tc>
        <w:tc>
          <w:tcPr>
            <w:tcW w:w="1010" w:type="pct"/>
            <w:shd w:val="clear" w:color="auto" w:fill="FFFFFF"/>
            <w:tcMar>
              <w:top w:w="0" w:type="dxa"/>
              <w:left w:w="108" w:type="dxa"/>
              <w:bottom w:w="0" w:type="dxa"/>
              <w:right w:w="108" w:type="dxa"/>
            </w:tcMar>
            <w:hideMark/>
          </w:tcPr>
          <w:p w14:paraId="33AB521B" w14:textId="7FDED1D8" w:rsidR="007034F0" w:rsidRPr="00DF0112" w:rsidRDefault="007034F0" w:rsidP="007034F0">
            <w:pPr>
              <w:shd w:val="clear" w:color="auto" w:fill="FFFFFF" w:themeFill="background1"/>
              <w:spacing w:before="100" w:beforeAutospacing="1" w:after="100" w:afterAutospacing="1"/>
              <w:jc w:val="center"/>
              <w:rPr>
                <w:rFonts w:ascii="Times New Roman" w:hAnsi="Times New Roman"/>
                <w:color w:val="000000"/>
                <w:sz w:val="24"/>
                <w:szCs w:val="24"/>
              </w:rPr>
            </w:pPr>
            <w:r>
              <w:rPr>
                <w:rFonts w:ascii="Times New Roman" w:hAnsi="Times New Roman"/>
                <w:b/>
                <w:bCs/>
                <w:color w:val="000000"/>
                <w:sz w:val="24"/>
                <w:szCs w:val="24"/>
              </w:rPr>
              <w:t>16</w:t>
            </w:r>
          </w:p>
        </w:tc>
      </w:tr>
      <w:tr w:rsidR="007034F0" w:rsidRPr="00DF0112" w14:paraId="6AC52DB6" w14:textId="77777777" w:rsidTr="009004D9">
        <w:tc>
          <w:tcPr>
            <w:tcW w:w="2879" w:type="pct"/>
            <w:shd w:val="clear" w:color="auto" w:fill="FFFFFF"/>
            <w:tcMar>
              <w:top w:w="0" w:type="dxa"/>
              <w:left w:w="108" w:type="dxa"/>
              <w:bottom w:w="0" w:type="dxa"/>
              <w:right w:w="108" w:type="dxa"/>
            </w:tcMar>
            <w:hideMark/>
          </w:tcPr>
          <w:p w14:paraId="2CA4ECDE" w14:textId="77777777" w:rsidR="007034F0" w:rsidRPr="00DF0112" w:rsidRDefault="007034F0" w:rsidP="007034F0">
            <w:pPr>
              <w:shd w:val="clear" w:color="auto" w:fill="FFFFFF" w:themeFill="background1"/>
              <w:spacing w:before="100" w:beforeAutospacing="1" w:after="100" w:afterAutospacing="1"/>
              <w:jc w:val="both"/>
              <w:rPr>
                <w:rFonts w:ascii="Times New Roman" w:hAnsi="Times New Roman"/>
                <w:color w:val="000000"/>
                <w:sz w:val="24"/>
                <w:szCs w:val="24"/>
              </w:rPr>
            </w:pPr>
            <w:r w:rsidRPr="00DF0112">
              <w:rPr>
                <w:rFonts w:ascii="Times New Roman" w:hAnsi="Times New Roman"/>
                <w:i/>
                <w:iCs/>
                <w:color w:val="000000"/>
                <w:sz w:val="24"/>
                <w:szCs w:val="24"/>
              </w:rPr>
              <w:t>Лекции</w:t>
            </w:r>
          </w:p>
        </w:tc>
        <w:tc>
          <w:tcPr>
            <w:tcW w:w="1111" w:type="pct"/>
            <w:shd w:val="clear" w:color="auto" w:fill="FFFFFF"/>
            <w:tcMar>
              <w:top w:w="0" w:type="dxa"/>
              <w:left w:w="108" w:type="dxa"/>
              <w:bottom w:w="0" w:type="dxa"/>
              <w:right w:w="108" w:type="dxa"/>
            </w:tcMar>
            <w:hideMark/>
          </w:tcPr>
          <w:p w14:paraId="4E1FC8E1" w14:textId="742BA976" w:rsidR="007034F0" w:rsidRPr="00DF0112" w:rsidRDefault="007034F0" w:rsidP="007034F0">
            <w:pPr>
              <w:shd w:val="clear" w:color="auto" w:fill="FFFFFF" w:themeFill="background1"/>
              <w:spacing w:before="100" w:beforeAutospacing="1" w:after="100" w:afterAutospacing="1"/>
              <w:jc w:val="center"/>
              <w:rPr>
                <w:rFonts w:ascii="Times New Roman" w:hAnsi="Times New Roman"/>
                <w:color w:val="000000"/>
                <w:sz w:val="24"/>
                <w:szCs w:val="24"/>
              </w:rPr>
            </w:pPr>
            <w:r>
              <w:rPr>
                <w:rFonts w:ascii="Times New Roman" w:hAnsi="Times New Roman"/>
                <w:color w:val="000000"/>
                <w:sz w:val="24"/>
                <w:szCs w:val="24"/>
              </w:rPr>
              <w:t>4</w:t>
            </w:r>
          </w:p>
        </w:tc>
        <w:tc>
          <w:tcPr>
            <w:tcW w:w="1010" w:type="pct"/>
            <w:shd w:val="clear" w:color="auto" w:fill="FFFFFF"/>
            <w:tcMar>
              <w:top w:w="0" w:type="dxa"/>
              <w:left w:w="108" w:type="dxa"/>
              <w:bottom w:w="0" w:type="dxa"/>
              <w:right w:w="108" w:type="dxa"/>
            </w:tcMar>
            <w:hideMark/>
          </w:tcPr>
          <w:p w14:paraId="346A3D79" w14:textId="0D1F6870" w:rsidR="007034F0" w:rsidRPr="00DF0112" w:rsidRDefault="007034F0" w:rsidP="007034F0">
            <w:pPr>
              <w:shd w:val="clear" w:color="auto" w:fill="FFFFFF" w:themeFill="background1"/>
              <w:spacing w:before="100" w:beforeAutospacing="1" w:after="100" w:afterAutospacing="1"/>
              <w:jc w:val="center"/>
              <w:rPr>
                <w:rFonts w:ascii="Times New Roman" w:hAnsi="Times New Roman"/>
                <w:color w:val="000000"/>
                <w:sz w:val="24"/>
                <w:szCs w:val="24"/>
              </w:rPr>
            </w:pPr>
            <w:r>
              <w:rPr>
                <w:rFonts w:ascii="Times New Roman" w:hAnsi="Times New Roman"/>
                <w:color w:val="000000"/>
                <w:sz w:val="24"/>
                <w:szCs w:val="24"/>
              </w:rPr>
              <w:t>4</w:t>
            </w:r>
          </w:p>
        </w:tc>
      </w:tr>
      <w:tr w:rsidR="007034F0" w:rsidRPr="00DF0112" w14:paraId="3F9FF40C" w14:textId="77777777" w:rsidTr="009004D9">
        <w:tc>
          <w:tcPr>
            <w:tcW w:w="2879" w:type="pct"/>
            <w:shd w:val="clear" w:color="auto" w:fill="FFFFFF"/>
            <w:tcMar>
              <w:top w:w="0" w:type="dxa"/>
              <w:left w:w="108" w:type="dxa"/>
              <w:bottom w:w="0" w:type="dxa"/>
              <w:right w:w="108" w:type="dxa"/>
            </w:tcMar>
            <w:hideMark/>
          </w:tcPr>
          <w:p w14:paraId="29778865" w14:textId="77777777" w:rsidR="007034F0" w:rsidRPr="00DF0112" w:rsidRDefault="007034F0" w:rsidP="007034F0">
            <w:pPr>
              <w:shd w:val="clear" w:color="auto" w:fill="FFFFFF" w:themeFill="background1"/>
              <w:spacing w:before="100" w:beforeAutospacing="1" w:after="100" w:afterAutospacing="1"/>
              <w:jc w:val="both"/>
              <w:rPr>
                <w:rFonts w:ascii="Times New Roman" w:hAnsi="Times New Roman"/>
                <w:color w:val="000000"/>
                <w:sz w:val="24"/>
                <w:szCs w:val="24"/>
              </w:rPr>
            </w:pPr>
            <w:r w:rsidRPr="00865BFF">
              <w:rPr>
                <w:rFonts w:ascii="Times New Roman" w:hAnsi="Times New Roman"/>
                <w:i/>
                <w:sz w:val="24"/>
                <w:szCs w:val="24"/>
              </w:rPr>
              <w:t xml:space="preserve">Семинары, практические занятия  </w:t>
            </w:r>
          </w:p>
        </w:tc>
        <w:tc>
          <w:tcPr>
            <w:tcW w:w="1111" w:type="pct"/>
            <w:shd w:val="clear" w:color="auto" w:fill="FFFFFF"/>
            <w:tcMar>
              <w:top w:w="0" w:type="dxa"/>
              <w:left w:w="108" w:type="dxa"/>
              <w:bottom w:w="0" w:type="dxa"/>
              <w:right w:w="108" w:type="dxa"/>
            </w:tcMar>
            <w:hideMark/>
          </w:tcPr>
          <w:p w14:paraId="69B8461B" w14:textId="48C2050A" w:rsidR="007034F0" w:rsidRPr="00DF0112" w:rsidRDefault="007034F0" w:rsidP="007034F0">
            <w:pPr>
              <w:shd w:val="clear" w:color="auto" w:fill="FFFFFF" w:themeFill="background1"/>
              <w:spacing w:before="100" w:beforeAutospacing="1" w:after="100" w:afterAutospacing="1"/>
              <w:jc w:val="center"/>
              <w:rPr>
                <w:rFonts w:ascii="Times New Roman" w:hAnsi="Times New Roman"/>
                <w:color w:val="000000"/>
                <w:sz w:val="24"/>
                <w:szCs w:val="24"/>
              </w:rPr>
            </w:pPr>
            <w:r>
              <w:rPr>
                <w:rFonts w:ascii="Times New Roman" w:hAnsi="Times New Roman"/>
                <w:color w:val="000000"/>
                <w:sz w:val="24"/>
                <w:szCs w:val="24"/>
              </w:rPr>
              <w:t>12</w:t>
            </w:r>
          </w:p>
        </w:tc>
        <w:tc>
          <w:tcPr>
            <w:tcW w:w="1010" w:type="pct"/>
            <w:shd w:val="clear" w:color="auto" w:fill="FFFFFF"/>
            <w:tcMar>
              <w:top w:w="0" w:type="dxa"/>
              <w:left w:w="108" w:type="dxa"/>
              <w:bottom w:w="0" w:type="dxa"/>
              <w:right w:w="108" w:type="dxa"/>
            </w:tcMar>
            <w:hideMark/>
          </w:tcPr>
          <w:p w14:paraId="5D667B95" w14:textId="6A9EF10F" w:rsidR="007034F0" w:rsidRPr="00DF0112" w:rsidRDefault="007034F0" w:rsidP="007034F0">
            <w:pPr>
              <w:shd w:val="clear" w:color="auto" w:fill="FFFFFF" w:themeFill="background1"/>
              <w:spacing w:before="100" w:beforeAutospacing="1" w:after="100" w:afterAutospacing="1"/>
              <w:jc w:val="center"/>
              <w:rPr>
                <w:rFonts w:ascii="Times New Roman" w:hAnsi="Times New Roman"/>
                <w:color w:val="000000"/>
                <w:sz w:val="24"/>
                <w:szCs w:val="24"/>
              </w:rPr>
            </w:pPr>
            <w:r>
              <w:rPr>
                <w:rFonts w:ascii="Times New Roman" w:hAnsi="Times New Roman"/>
                <w:color w:val="000000"/>
                <w:sz w:val="24"/>
                <w:szCs w:val="24"/>
              </w:rPr>
              <w:t>12</w:t>
            </w:r>
          </w:p>
        </w:tc>
      </w:tr>
      <w:tr w:rsidR="007034F0" w:rsidRPr="00DF0112" w14:paraId="38457AB0" w14:textId="77777777" w:rsidTr="009004D9">
        <w:tc>
          <w:tcPr>
            <w:tcW w:w="2879" w:type="pct"/>
            <w:shd w:val="clear" w:color="auto" w:fill="FFFFFF"/>
            <w:tcMar>
              <w:top w:w="0" w:type="dxa"/>
              <w:left w:w="108" w:type="dxa"/>
              <w:bottom w:w="0" w:type="dxa"/>
              <w:right w:w="108" w:type="dxa"/>
            </w:tcMar>
            <w:hideMark/>
          </w:tcPr>
          <w:p w14:paraId="76623FEE" w14:textId="77777777" w:rsidR="007034F0" w:rsidRPr="00DF0112" w:rsidRDefault="007034F0" w:rsidP="007034F0">
            <w:pPr>
              <w:shd w:val="clear" w:color="auto" w:fill="FFFFFF" w:themeFill="background1"/>
              <w:spacing w:before="100" w:beforeAutospacing="1" w:after="100" w:afterAutospacing="1"/>
              <w:jc w:val="both"/>
              <w:rPr>
                <w:rFonts w:ascii="Times New Roman" w:hAnsi="Times New Roman"/>
                <w:color w:val="000000"/>
                <w:sz w:val="24"/>
                <w:szCs w:val="24"/>
              </w:rPr>
            </w:pPr>
            <w:r w:rsidRPr="00865BFF">
              <w:rPr>
                <w:rFonts w:ascii="Times New Roman" w:hAnsi="Times New Roman"/>
                <w:b/>
                <w:i/>
                <w:sz w:val="24"/>
                <w:szCs w:val="24"/>
              </w:rPr>
              <w:t>Самостоятельная работа</w:t>
            </w:r>
          </w:p>
        </w:tc>
        <w:tc>
          <w:tcPr>
            <w:tcW w:w="1111" w:type="pct"/>
            <w:shd w:val="clear" w:color="auto" w:fill="FFFFFF"/>
            <w:tcMar>
              <w:top w:w="0" w:type="dxa"/>
              <w:left w:w="108" w:type="dxa"/>
              <w:bottom w:w="0" w:type="dxa"/>
              <w:right w:w="108" w:type="dxa"/>
            </w:tcMar>
            <w:hideMark/>
          </w:tcPr>
          <w:p w14:paraId="323B89EB" w14:textId="04D92816" w:rsidR="007034F0" w:rsidRPr="00DF0112" w:rsidRDefault="007034F0" w:rsidP="007034F0">
            <w:pPr>
              <w:shd w:val="clear" w:color="auto" w:fill="FFFFFF" w:themeFill="background1"/>
              <w:spacing w:before="100" w:beforeAutospacing="1" w:after="100" w:afterAutospacing="1"/>
              <w:jc w:val="center"/>
              <w:rPr>
                <w:rFonts w:ascii="Times New Roman" w:hAnsi="Times New Roman"/>
                <w:color w:val="000000"/>
                <w:sz w:val="24"/>
                <w:szCs w:val="24"/>
              </w:rPr>
            </w:pPr>
            <w:r>
              <w:rPr>
                <w:rFonts w:ascii="Times New Roman" w:hAnsi="Times New Roman"/>
                <w:b/>
                <w:bCs/>
                <w:color w:val="000000"/>
                <w:sz w:val="24"/>
                <w:szCs w:val="24"/>
              </w:rPr>
              <w:t>92</w:t>
            </w:r>
          </w:p>
        </w:tc>
        <w:tc>
          <w:tcPr>
            <w:tcW w:w="1010" w:type="pct"/>
            <w:shd w:val="clear" w:color="auto" w:fill="FFFFFF"/>
            <w:tcMar>
              <w:top w:w="0" w:type="dxa"/>
              <w:left w:w="108" w:type="dxa"/>
              <w:bottom w:w="0" w:type="dxa"/>
              <w:right w:w="108" w:type="dxa"/>
            </w:tcMar>
            <w:hideMark/>
          </w:tcPr>
          <w:p w14:paraId="3126CAF9" w14:textId="0B8F1039" w:rsidR="007034F0" w:rsidRPr="00DF0112" w:rsidRDefault="007034F0" w:rsidP="007034F0">
            <w:pPr>
              <w:shd w:val="clear" w:color="auto" w:fill="FFFFFF" w:themeFill="background1"/>
              <w:spacing w:before="100" w:beforeAutospacing="1" w:after="100" w:afterAutospacing="1"/>
              <w:jc w:val="center"/>
              <w:rPr>
                <w:rFonts w:ascii="Times New Roman" w:hAnsi="Times New Roman"/>
                <w:color w:val="000000"/>
                <w:sz w:val="24"/>
                <w:szCs w:val="24"/>
              </w:rPr>
            </w:pPr>
            <w:r>
              <w:rPr>
                <w:rFonts w:ascii="Times New Roman" w:hAnsi="Times New Roman"/>
                <w:b/>
                <w:bCs/>
                <w:color w:val="000000"/>
                <w:sz w:val="24"/>
                <w:szCs w:val="24"/>
              </w:rPr>
              <w:t>92</w:t>
            </w:r>
          </w:p>
        </w:tc>
      </w:tr>
      <w:tr w:rsidR="007034F0" w:rsidRPr="00DF0112" w14:paraId="4668B908" w14:textId="77777777" w:rsidTr="009004D9">
        <w:tc>
          <w:tcPr>
            <w:tcW w:w="2879" w:type="pct"/>
            <w:shd w:val="clear" w:color="auto" w:fill="FFFFFF"/>
            <w:tcMar>
              <w:top w:w="0" w:type="dxa"/>
              <w:left w:w="108" w:type="dxa"/>
              <w:bottom w:w="0" w:type="dxa"/>
              <w:right w:w="108" w:type="dxa"/>
            </w:tcMar>
            <w:hideMark/>
          </w:tcPr>
          <w:p w14:paraId="5C808FAC" w14:textId="77777777" w:rsidR="007034F0" w:rsidRPr="00DF0112" w:rsidRDefault="007034F0" w:rsidP="009004D9">
            <w:pPr>
              <w:shd w:val="clear" w:color="auto" w:fill="FFFFFF" w:themeFill="background1"/>
              <w:spacing w:before="100" w:beforeAutospacing="1" w:after="100" w:afterAutospacing="1"/>
              <w:jc w:val="both"/>
              <w:rPr>
                <w:rFonts w:ascii="Times New Roman" w:hAnsi="Times New Roman"/>
                <w:color w:val="000000"/>
                <w:sz w:val="24"/>
                <w:szCs w:val="24"/>
              </w:rPr>
            </w:pPr>
            <w:r w:rsidRPr="00DF0112">
              <w:rPr>
                <w:rFonts w:ascii="Times New Roman" w:hAnsi="Times New Roman"/>
                <w:i/>
                <w:iCs/>
                <w:color w:val="000000"/>
                <w:sz w:val="24"/>
                <w:szCs w:val="24"/>
              </w:rPr>
              <w:t>Вид текущего контроля</w:t>
            </w:r>
          </w:p>
        </w:tc>
        <w:tc>
          <w:tcPr>
            <w:tcW w:w="1111" w:type="pct"/>
            <w:shd w:val="clear" w:color="auto" w:fill="FFFFFF"/>
            <w:tcMar>
              <w:top w:w="0" w:type="dxa"/>
              <w:left w:w="108" w:type="dxa"/>
              <w:bottom w:w="0" w:type="dxa"/>
              <w:right w:w="108" w:type="dxa"/>
            </w:tcMar>
            <w:hideMark/>
          </w:tcPr>
          <w:p w14:paraId="4B149C3D" w14:textId="77777777" w:rsidR="007034F0" w:rsidRPr="00DF0112" w:rsidRDefault="007034F0" w:rsidP="009004D9">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color w:val="000000"/>
                <w:sz w:val="24"/>
                <w:szCs w:val="24"/>
              </w:rPr>
              <w:t>Контрольная работа</w:t>
            </w:r>
          </w:p>
        </w:tc>
        <w:tc>
          <w:tcPr>
            <w:tcW w:w="1010" w:type="pct"/>
            <w:shd w:val="clear" w:color="auto" w:fill="FFFFFF"/>
            <w:tcMar>
              <w:top w:w="0" w:type="dxa"/>
              <w:left w:w="108" w:type="dxa"/>
              <w:bottom w:w="0" w:type="dxa"/>
              <w:right w:w="108" w:type="dxa"/>
            </w:tcMar>
            <w:hideMark/>
          </w:tcPr>
          <w:p w14:paraId="70BAB96F" w14:textId="77777777" w:rsidR="007034F0" w:rsidRPr="00DF0112" w:rsidRDefault="007034F0" w:rsidP="009004D9">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color w:val="000000"/>
                <w:sz w:val="24"/>
                <w:szCs w:val="24"/>
              </w:rPr>
              <w:t>Контрольная работа</w:t>
            </w:r>
          </w:p>
        </w:tc>
      </w:tr>
      <w:tr w:rsidR="007034F0" w:rsidRPr="00DF0112" w14:paraId="1D4D2DBC" w14:textId="77777777" w:rsidTr="009004D9">
        <w:tc>
          <w:tcPr>
            <w:tcW w:w="2879" w:type="pct"/>
            <w:shd w:val="clear" w:color="auto" w:fill="FFFFFF"/>
            <w:tcMar>
              <w:top w:w="0" w:type="dxa"/>
              <w:left w:w="108" w:type="dxa"/>
              <w:bottom w:w="0" w:type="dxa"/>
              <w:right w:w="108" w:type="dxa"/>
            </w:tcMar>
            <w:hideMark/>
          </w:tcPr>
          <w:p w14:paraId="3A8F3C5A" w14:textId="77777777" w:rsidR="007034F0" w:rsidRPr="00DF0112" w:rsidRDefault="007034F0" w:rsidP="009004D9">
            <w:pPr>
              <w:shd w:val="clear" w:color="auto" w:fill="FFFFFF" w:themeFill="background1"/>
              <w:spacing w:before="100" w:beforeAutospacing="1" w:after="100" w:afterAutospacing="1"/>
              <w:jc w:val="both"/>
              <w:rPr>
                <w:rFonts w:ascii="Times New Roman" w:hAnsi="Times New Roman"/>
                <w:color w:val="000000"/>
                <w:sz w:val="24"/>
                <w:szCs w:val="24"/>
              </w:rPr>
            </w:pPr>
            <w:r w:rsidRPr="00DF0112">
              <w:rPr>
                <w:rFonts w:ascii="Times New Roman" w:hAnsi="Times New Roman"/>
                <w:color w:val="000000"/>
                <w:sz w:val="24"/>
                <w:szCs w:val="24"/>
              </w:rPr>
              <w:t>Вид промежуточной аттестации</w:t>
            </w:r>
          </w:p>
        </w:tc>
        <w:tc>
          <w:tcPr>
            <w:tcW w:w="1111" w:type="pct"/>
            <w:shd w:val="clear" w:color="auto" w:fill="FFFFFF"/>
            <w:tcMar>
              <w:top w:w="0" w:type="dxa"/>
              <w:left w:w="108" w:type="dxa"/>
              <w:bottom w:w="0" w:type="dxa"/>
              <w:right w:w="108" w:type="dxa"/>
            </w:tcMar>
            <w:hideMark/>
          </w:tcPr>
          <w:p w14:paraId="240B175F" w14:textId="77777777" w:rsidR="007034F0" w:rsidRPr="00DF0112" w:rsidRDefault="007034F0" w:rsidP="009004D9">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color w:val="000000"/>
                <w:sz w:val="24"/>
                <w:szCs w:val="24"/>
              </w:rPr>
              <w:t>экзамен</w:t>
            </w:r>
          </w:p>
        </w:tc>
        <w:tc>
          <w:tcPr>
            <w:tcW w:w="1010" w:type="pct"/>
            <w:shd w:val="clear" w:color="auto" w:fill="FFFFFF"/>
            <w:tcMar>
              <w:top w:w="0" w:type="dxa"/>
              <w:left w:w="108" w:type="dxa"/>
              <w:bottom w:w="0" w:type="dxa"/>
              <w:right w:w="108" w:type="dxa"/>
            </w:tcMar>
            <w:hideMark/>
          </w:tcPr>
          <w:p w14:paraId="588C66B6" w14:textId="77777777" w:rsidR="007034F0" w:rsidRPr="00DF0112" w:rsidRDefault="007034F0" w:rsidP="009004D9">
            <w:pPr>
              <w:shd w:val="clear" w:color="auto" w:fill="FFFFFF" w:themeFill="background1"/>
              <w:spacing w:before="100" w:beforeAutospacing="1" w:after="100" w:afterAutospacing="1"/>
              <w:jc w:val="center"/>
              <w:rPr>
                <w:rFonts w:ascii="Times New Roman" w:hAnsi="Times New Roman"/>
                <w:color w:val="000000"/>
                <w:sz w:val="24"/>
                <w:szCs w:val="24"/>
              </w:rPr>
            </w:pPr>
            <w:r w:rsidRPr="00DF0112">
              <w:rPr>
                <w:rFonts w:ascii="Times New Roman" w:hAnsi="Times New Roman"/>
                <w:color w:val="000000"/>
                <w:sz w:val="24"/>
                <w:szCs w:val="24"/>
              </w:rPr>
              <w:t>экзамен</w:t>
            </w:r>
          </w:p>
        </w:tc>
      </w:tr>
    </w:tbl>
    <w:p w14:paraId="4ABB19FC" w14:textId="77777777" w:rsidR="007034F0" w:rsidRPr="00DF0112" w:rsidRDefault="007034F0" w:rsidP="00DF0112">
      <w:pPr>
        <w:shd w:val="clear" w:color="auto" w:fill="FFFFFF" w:themeFill="background1"/>
        <w:rPr>
          <w:rFonts w:ascii="Times New Roman" w:hAnsi="Times New Roman"/>
          <w:sz w:val="24"/>
          <w:szCs w:val="24"/>
        </w:rPr>
      </w:pPr>
    </w:p>
    <w:p w14:paraId="513806EC" w14:textId="77777777" w:rsidR="00C668BE" w:rsidRPr="00865BFF" w:rsidRDefault="00C668BE" w:rsidP="00DF0112">
      <w:pPr>
        <w:pStyle w:val="1"/>
        <w:shd w:val="clear" w:color="auto" w:fill="FFFFFF" w:themeFill="background1"/>
        <w:spacing w:before="0" w:line="360" w:lineRule="auto"/>
        <w:jc w:val="both"/>
        <w:rPr>
          <w:rFonts w:ascii="Times New Roman" w:hAnsi="Times New Roman" w:cs="Times New Roman"/>
          <w:color w:val="auto"/>
        </w:rPr>
      </w:pPr>
      <w:r w:rsidRPr="00865BFF">
        <w:rPr>
          <w:rFonts w:ascii="Times New Roman" w:hAnsi="Times New Roman" w:cs="Times New Roman"/>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14:paraId="6D6E7B73" w14:textId="77777777" w:rsidR="00C668BE" w:rsidRPr="00865BFF" w:rsidRDefault="00092369" w:rsidP="00DF0112">
      <w:pPr>
        <w:pStyle w:val="1"/>
        <w:shd w:val="clear" w:color="auto" w:fill="FFFFFF" w:themeFill="background1"/>
        <w:spacing w:before="0" w:after="174" w:line="259" w:lineRule="auto"/>
        <w:ind w:left="284" w:hanging="10"/>
        <w:jc w:val="both"/>
        <w:rPr>
          <w:rFonts w:ascii="Times New Roman" w:eastAsia="Times New Roman" w:hAnsi="Times New Roman" w:cs="Times New Roman"/>
          <w:bCs w:val="0"/>
          <w:color w:val="000000"/>
        </w:rPr>
      </w:pPr>
      <w:bookmarkStart w:id="7" w:name="_Toc103613003"/>
      <w:r w:rsidRPr="00865BFF">
        <w:rPr>
          <w:rFonts w:ascii="Times New Roman" w:eastAsia="Times New Roman" w:hAnsi="Times New Roman" w:cs="Times New Roman"/>
          <w:bCs w:val="0"/>
          <w:color w:val="000000"/>
        </w:rPr>
        <w:t xml:space="preserve">5.1. </w:t>
      </w:r>
      <w:r w:rsidR="00C668BE" w:rsidRPr="00865BFF">
        <w:rPr>
          <w:rFonts w:ascii="Times New Roman" w:eastAsia="Times New Roman" w:hAnsi="Times New Roman" w:cs="Times New Roman"/>
          <w:bCs w:val="0"/>
          <w:color w:val="000000"/>
        </w:rPr>
        <w:t xml:space="preserve">Содержание </w:t>
      </w:r>
      <w:bookmarkEnd w:id="6"/>
      <w:r w:rsidR="00C668BE" w:rsidRPr="00865BFF">
        <w:rPr>
          <w:rFonts w:ascii="Times New Roman" w:eastAsia="Times New Roman" w:hAnsi="Times New Roman" w:cs="Times New Roman"/>
          <w:bCs w:val="0"/>
          <w:color w:val="000000"/>
        </w:rPr>
        <w:t>дисциплины</w:t>
      </w:r>
      <w:bookmarkEnd w:id="7"/>
    </w:p>
    <w:p w14:paraId="4282E450" w14:textId="77777777" w:rsidR="00674AB9" w:rsidRPr="00865BFF" w:rsidRDefault="00C668BE" w:rsidP="00DF0112">
      <w:pPr>
        <w:pStyle w:val="63"/>
        <w:shd w:val="clear" w:color="auto" w:fill="FFFFFF" w:themeFill="background1"/>
        <w:spacing w:before="0" w:after="0" w:line="360" w:lineRule="auto"/>
        <w:ind w:right="-1" w:firstLine="709"/>
        <w:jc w:val="both"/>
        <w:rPr>
          <w:rFonts w:cs="Times New Roman"/>
          <w:b/>
          <w:spacing w:val="0"/>
          <w:sz w:val="28"/>
          <w:szCs w:val="28"/>
        </w:rPr>
      </w:pPr>
      <w:bookmarkStart w:id="8" w:name="_Hlk504037373"/>
      <w:bookmarkStart w:id="9" w:name="_Hlk503989248"/>
      <w:bookmarkStart w:id="10" w:name="_Hlk503740878"/>
      <w:r w:rsidRPr="00865BFF">
        <w:rPr>
          <w:rStyle w:val="46"/>
          <w:rFonts w:cs="Times New Roman"/>
          <w:b/>
          <w:spacing w:val="0"/>
          <w:sz w:val="28"/>
          <w:szCs w:val="28"/>
        </w:rPr>
        <w:t xml:space="preserve">Тема 1. </w:t>
      </w:r>
      <w:r w:rsidR="002B3DF7" w:rsidRPr="00865BFF">
        <w:rPr>
          <w:rStyle w:val="46"/>
          <w:rFonts w:cs="Times New Roman"/>
          <w:b/>
          <w:spacing w:val="0"/>
          <w:sz w:val="28"/>
          <w:szCs w:val="28"/>
        </w:rPr>
        <w:t xml:space="preserve">Теоретические представления об эффективности </w:t>
      </w:r>
      <w:r w:rsidR="00FB55E4" w:rsidRPr="00865BFF">
        <w:rPr>
          <w:rStyle w:val="46"/>
          <w:rFonts w:cs="Times New Roman"/>
          <w:b/>
          <w:spacing w:val="0"/>
          <w:sz w:val="28"/>
          <w:szCs w:val="28"/>
        </w:rPr>
        <w:t xml:space="preserve">и результативности </w:t>
      </w:r>
      <w:r w:rsidR="002B3DF7" w:rsidRPr="00865BFF">
        <w:rPr>
          <w:rStyle w:val="46"/>
          <w:rFonts w:cs="Times New Roman"/>
          <w:b/>
          <w:spacing w:val="0"/>
          <w:sz w:val="28"/>
          <w:szCs w:val="28"/>
        </w:rPr>
        <w:t>бизнеса</w:t>
      </w:r>
      <w:r w:rsidR="00CD7D5C" w:rsidRPr="00865BFF">
        <w:rPr>
          <w:rStyle w:val="46"/>
          <w:rFonts w:cs="Times New Roman"/>
          <w:b/>
          <w:spacing w:val="0"/>
          <w:sz w:val="28"/>
          <w:szCs w:val="28"/>
        </w:rPr>
        <w:t xml:space="preserve">. </w:t>
      </w:r>
      <w:r w:rsidR="00FB55E4" w:rsidRPr="00865BFF">
        <w:rPr>
          <w:rStyle w:val="46"/>
          <w:rFonts w:cs="Times New Roman"/>
          <w:b/>
          <w:spacing w:val="0"/>
          <w:sz w:val="28"/>
          <w:szCs w:val="28"/>
        </w:rPr>
        <w:t xml:space="preserve">Основы концепции </w:t>
      </w:r>
      <w:r w:rsidR="00FB55E4" w:rsidRPr="00865BFF">
        <w:rPr>
          <w:rStyle w:val="46"/>
          <w:rFonts w:cs="Times New Roman"/>
          <w:b/>
          <w:spacing w:val="0"/>
          <w:sz w:val="28"/>
          <w:szCs w:val="28"/>
          <w:lang w:val="en-US"/>
        </w:rPr>
        <w:t>Performance</w:t>
      </w:r>
      <w:r w:rsidR="00FB55E4" w:rsidRPr="00865BFF">
        <w:rPr>
          <w:rStyle w:val="46"/>
          <w:rFonts w:cs="Times New Roman"/>
          <w:b/>
          <w:spacing w:val="0"/>
          <w:sz w:val="28"/>
          <w:szCs w:val="28"/>
        </w:rPr>
        <w:t xml:space="preserve"> </w:t>
      </w:r>
      <w:r w:rsidR="00FB55E4" w:rsidRPr="00865BFF">
        <w:rPr>
          <w:rStyle w:val="46"/>
          <w:rFonts w:cs="Times New Roman"/>
          <w:b/>
          <w:spacing w:val="0"/>
          <w:sz w:val="28"/>
          <w:szCs w:val="28"/>
          <w:lang w:val="en-US"/>
        </w:rPr>
        <w:t>Management</w:t>
      </w:r>
      <w:r w:rsidR="00FB55E4" w:rsidRPr="00865BFF">
        <w:rPr>
          <w:rStyle w:val="46"/>
          <w:rFonts w:cs="Times New Roman"/>
          <w:b/>
          <w:spacing w:val="0"/>
          <w:sz w:val="28"/>
          <w:szCs w:val="28"/>
        </w:rPr>
        <w:t>.</w:t>
      </w:r>
    </w:p>
    <w:p w14:paraId="327D9C84" w14:textId="77777777" w:rsidR="001B5186" w:rsidRPr="00865BFF" w:rsidRDefault="001B5186" w:rsidP="00DF0112">
      <w:pPr>
        <w:shd w:val="clear" w:color="auto" w:fill="FFFFFF" w:themeFill="background1"/>
        <w:spacing w:after="0" w:line="360" w:lineRule="auto"/>
        <w:ind w:firstLine="567"/>
        <w:jc w:val="both"/>
        <w:rPr>
          <w:rFonts w:ascii="Times New Roman" w:hAnsi="Times New Roman"/>
          <w:sz w:val="28"/>
          <w:szCs w:val="28"/>
        </w:rPr>
      </w:pPr>
      <w:bookmarkStart w:id="11" w:name="_Hlk504036499"/>
      <w:r w:rsidRPr="00865BFF">
        <w:rPr>
          <w:rFonts w:ascii="Times New Roman" w:hAnsi="Times New Roman"/>
          <w:sz w:val="28"/>
          <w:szCs w:val="28"/>
        </w:rPr>
        <w:t xml:space="preserve">Проблема эффективности как важнейшая проблема экономики и менеджмента. Эффективность в смысле результативности (efficacy), действенности (effectiveness), продуктивности / производительности / экономичности (efficiency). </w:t>
      </w:r>
    </w:p>
    <w:p w14:paraId="17EA4A6C" w14:textId="77777777" w:rsidR="001B5186" w:rsidRPr="00865BFF" w:rsidRDefault="001B5186" w:rsidP="00DF0112">
      <w:pPr>
        <w:shd w:val="clear" w:color="auto" w:fill="FFFFFF" w:themeFill="background1"/>
        <w:spacing w:after="0" w:line="360" w:lineRule="auto"/>
        <w:ind w:firstLine="567"/>
        <w:jc w:val="both"/>
        <w:rPr>
          <w:rFonts w:ascii="Times New Roman" w:hAnsi="Times New Roman"/>
          <w:sz w:val="28"/>
          <w:szCs w:val="28"/>
        </w:rPr>
      </w:pPr>
      <w:r w:rsidRPr="00865BFF">
        <w:rPr>
          <w:rFonts w:ascii="Times New Roman" w:hAnsi="Times New Roman"/>
          <w:sz w:val="28"/>
          <w:szCs w:val="28"/>
        </w:rPr>
        <w:t>Определение экономической и ресурсной эффективности. Эволюция показателей эффективности деятельности организации.</w:t>
      </w:r>
    </w:p>
    <w:p w14:paraId="1235DC3E" w14:textId="77777777" w:rsidR="001B5186" w:rsidRPr="00865BFF" w:rsidRDefault="001B5186" w:rsidP="00DF0112">
      <w:pPr>
        <w:shd w:val="clear" w:color="auto" w:fill="FFFFFF" w:themeFill="background1"/>
        <w:spacing w:after="0" w:line="360" w:lineRule="auto"/>
        <w:ind w:firstLine="567"/>
        <w:jc w:val="both"/>
        <w:rPr>
          <w:rFonts w:ascii="Times New Roman" w:hAnsi="Times New Roman"/>
          <w:sz w:val="28"/>
          <w:szCs w:val="28"/>
        </w:rPr>
      </w:pPr>
      <w:r w:rsidRPr="00865BFF">
        <w:rPr>
          <w:rFonts w:ascii="Times New Roman" w:hAnsi="Times New Roman"/>
          <w:sz w:val="28"/>
          <w:szCs w:val="28"/>
        </w:rPr>
        <w:t xml:space="preserve">Методы повышения экономической эффективности. </w:t>
      </w:r>
    </w:p>
    <w:p w14:paraId="374EE32E" w14:textId="77777777" w:rsidR="001B5186" w:rsidRPr="00865BFF" w:rsidRDefault="001B5186" w:rsidP="00DF0112">
      <w:pPr>
        <w:shd w:val="clear" w:color="auto" w:fill="FFFFFF" w:themeFill="background1"/>
        <w:spacing w:after="0" w:line="360" w:lineRule="auto"/>
        <w:ind w:firstLine="567"/>
        <w:jc w:val="both"/>
        <w:rPr>
          <w:rFonts w:ascii="Times New Roman" w:hAnsi="Times New Roman"/>
          <w:sz w:val="28"/>
          <w:szCs w:val="28"/>
        </w:rPr>
      </w:pPr>
      <w:r w:rsidRPr="00865BFF">
        <w:rPr>
          <w:rFonts w:ascii="Times New Roman" w:hAnsi="Times New Roman"/>
          <w:sz w:val="28"/>
          <w:szCs w:val="28"/>
        </w:rPr>
        <w:t xml:space="preserve">Основы концепции «Performance Management». Управление результативностью. </w:t>
      </w:r>
    </w:p>
    <w:p w14:paraId="686E3F70" w14:textId="77777777" w:rsidR="001B5186" w:rsidRPr="00865BFF" w:rsidRDefault="001B5186" w:rsidP="00DF0112">
      <w:pPr>
        <w:shd w:val="clear" w:color="auto" w:fill="FFFFFF" w:themeFill="background1"/>
        <w:spacing w:after="0" w:line="360" w:lineRule="auto"/>
        <w:ind w:firstLine="567"/>
        <w:jc w:val="both"/>
        <w:rPr>
          <w:rFonts w:ascii="Times New Roman" w:hAnsi="Times New Roman"/>
          <w:sz w:val="28"/>
          <w:szCs w:val="28"/>
        </w:rPr>
      </w:pPr>
      <w:r w:rsidRPr="00865BFF">
        <w:rPr>
          <w:rFonts w:ascii="Times New Roman" w:hAnsi="Times New Roman"/>
          <w:sz w:val="28"/>
          <w:szCs w:val="28"/>
        </w:rPr>
        <w:t xml:space="preserve">Понятия достоверности, надежности и информативности показателей. Финансовые и нефинансовые показатели. Система нефинансовых показателей. Проблемы несбалансированности и «противоречивости» финансовых и нефинансовых показателей. </w:t>
      </w:r>
    </w:p>
    <w:p w14:paraId="6884A2D2" w14:textId="77777777" w:rsidR="00277753" w:rsidRPr="00865BFF" w:rsidRDefault="00277753" w:rsidP="00DF0112">
      <w:pPr>
        <w:pStyle w:val="63"/>
        <w:shd w:val="clear" w:color="auto" w:fill="FFFFFF" w:themeFill="background1"/>
        <w:spacing w:before="0" w:after="0" w:line="360" w:lineRule="auto"/>
        <w:ind w:right="-1" w:firstLine="709"/>
        <w:jc w:val="both"/>
        <w:rPr>
          <w:rFonts w:cs="Times New Roman"/>
          <w:b/>
          <w:spacing w:val="0"/>
          <w:sz w:val="28"/>
          <w:szCs w:val="28"/>
        </w:rPr>
      </w:pPr>
      <w:r w:rsidRPr="00865BFF">
        <w:rPr>
          <w:rStyle w:val="46"/>
          <w:rFonts w:cs="Times New Roman"/>
          <w:b/>
          <w:spacing w:val="0"/>
          <w:sz w:val="28"/>
          <w:szCs w:val="28"/>
        </w:rPr>
        <w:t xml:space="preserve">Тема 2. </w:t>
      </w:r>
      <w:r w:rsidR="001B5186" w:rsidRPr="00865BFF">
        <w:rPr>
          <w:rStyle w:val="46"/>
          <w:rFonts w:cs="Times New Roman"/>
          <w:b/>
          <w:spacing w:val="0"/>
          <w:sz w:val="28"/>
          <w:szCs w:val="28"/>
        </w:rPr>
        <w:t>Научные представления о п</w:t>
      </w:r>
      <w:r w:rsidR="001B5186" w:rsidRPr="00865BFF">
        <w:rPr>
          <w:rFonts w:cs="Times New Roman"/>
          <w:b/>
          <w:bCs/>
          <w:spacing w:val="0"/>
          <w:sz w:val="28"/>
          <w:szCs w:val="28"/>
          <w:shd w:val="clear" w:color="auto" w:fill="FFFFFF"/>
        </w:rPr>
        <w:t>ринятии ценовых решений и решений по продуктам в целях управления эффективностью</w:t>
      </w:r>
    </w:p>
    <w:p w14:paraId="43674B26" w14:textId="77777777" w:rsidR="001B5186" w:rsidRPr="00865BFF" w:rsidRDefault="001B5186" w:rsidP="00DF0112">
      <w:pPr>
        <w:shd w:val="clear" w:color="auto" w:fill="FFFFFF" w:themeFill="background1"/>
        <w:spacing w:after="0" w:line="360" w:lineRule="auto"/>
        <w:ind w:firstLine="567"/>
        <w:jc w:val="both"/>
        <w:rPr>
          <w:rFonts w:ascii="Times New Roman" w:hAnsi="Times New Roman"/>
          <w:sz w:val="28"/>
          <w:szCs w:val="28"/>
          <w:shd w:val="clear" w:color="auto" w:fill="FFFFFF"/>
        </w:rPr>
      </w:pPr>
      <w:r w:rsidRPr="00865BFF">
        <w:rPr>
          <w:rFonts w:ascii="Times New Roman" w:hAnsi="Times New Roman"/>
          <w:bCs/>
          <w:sz w:val="28"/>
          <w:szCs w:val="28"/>
          <w:shd w:val="clear" w:color="auto" w:fill="FFFFFF"/>
        </w:rPr>
        <w:lastRenderedPageBreak/>
        <w:t xml:space="preserve">Научные взгляды о релевантности денежных потоков и возможностях их использования при принятии оперативных решений по одобрению / отклонению контрактов, ценообразованию и проведению сопоставления «затраты- выгоды» в системе управления эффективностью бизнеса. </w:t>
      </w:r>
    </w:p>
    <w:p w14:paraId="6CBACA1E" w14:textId="77777777" w:rsidR="001B5186" w:rsidRPr="00865BFF" w:rsidRDefault="001B5186" w:rsidP="00DF0112">
      <w:pPr>
        <w:shd w:val="clear" w:color="auto" w:fill="FFFFFF" w:themeFill="background1"/>
        <w:spacing w:after="0" w:line="360" w:lineRule="auto"/>
        <w:ind w:firstLine="567"/>
        <w:jc w:val="both"/>
        <w:rPr>
          <w:rFonts w:ascii="Times New Roman" w:hAnsi="Times New Roman"/>
          <w:sz w:val="28"/>
          <w:szCs w:val="28"/>
          <w:shd w:val="clear" w:color="auto" w:fill="FFFFFF"/>
        </w:rPr>
      </w:pPr>
      <w:r w:rsidRPr="00865BFF">
        <w:rPr>
          <w:rFonts w:ascii="Times New Roman" w:hAnsi="Times New Roman"/>
          <w:bCs/>
          <w:sz w:val="28"/>
          <w:szCs w:val="28"/>
          <w:shd w:val="clear" w:color="auto" w:fill="FFFFFF"/>
        </w:rPr>
        <w:t xml:space="preserve">Значение стратегических, нематериальных и нефинансовых суждений в процессе управления эффективностью.  </w:t>
      </w:r>
    </w:p>
    <w:p w14:paraId="54E8CE85" w14:textId="77777777" w:rsidR="001B5186" w:rsidRPr="00865BFF" w:rsidRDefault="001B5186" w:rsidP="00DF0112">
      <w:pPr>
        <w:shd w:val="clear" w:color="auto" w:fill="FFFFFF" w:themeFill="background1"/>
        <w:spacing w:after="0" w:line="360" w:lineRule="auto"/>
        <w:ind w:firstLine="567"/>
        <w:jc w:val="both"/>
        <w:rPr>
          <w:rFonts w:ascii="Times New Roman" w:hAnsi="Times New Roman"/>
          <w:sz w:val="28"/>
          <w:szCs w:val="28"/>
          <w:shd w:val="clear" w:color="auto" w:fill="FFFFFF"/>
        </w:rPr>
      </w:pPr>
      <w:r w:rsidRPr="00865BFF">
        <w:rPr>
          <w:rFonts w:ascii="Times New Roman" w:hAnsi="Times New Roman"/>
          <w:bCs/>
          <w:sz w:val="28"/>
          <w:szCs w:val="28"/>
          <w:shd w:val="clear" w:color="auto" w:fill="FFFFFF"/>
        </w:rPr>
        <w:t xml:space="preserve">Принятие решений по ценообразованию в краткосрочной и долгосрочной перспективе на основе маржинального покрытия и полного возмещения для целей управления эффективностью. </w:t>
      </w:r>
    </w:p>
    <w:p w14:paraId="02479445" w14:textId="77777777" w:rsidR="00DB4F31" w:rsidRPr="00865BFF" w:rsidRDefault="001B5186" w:rsidP="00DF0112">
      <w:pPr>
        <w:shd w:val="clear" w:color="auto" w:fill="FFFFFF" w:themeFill="background1"/>
        <w:spacing w:after="0" w:line="360" w:lineRule="auto"/>
        <w:ind w:firstLine="567"/>
        <w:jc w:val="both"/>
        <w:rPr>
          <w:rFonts w:ascii="Times New Roman" w:hAnsi="Times New Roman"/>
          <w:bCs/>
          <w:sz w:val="28"/>
          <w:szCs w:val="28"/>
          <w:shd w:val="clear" w:color="auto" w:fill="FFFFFF"/>
        </w:rPr>
      </w:pPr>
      <w:r w:rsidRPr="00865BFF">
        <w:rPr>
          <w:rFonts w:ascii="Times New Roman" w:hAnsi="Times New Roman"/>
          <w:bCs/>
          <w:sz w:val="28"/>
          <w:szCs w:val="28"/>
          <w:shd w:val="clear" w:color="auto" w:fill="FFFFFF"/>
        </w:rPr>
        <w:t>Методические основы исследования безубыточности ассортиментного ряда организации при управлении ее эффективностью. Информационное обеспечение принятия решений при управлении эффективностью: построение графиков безубыточности и прибыли / объёмов; определение коэффициента маржинальной прибыли или рентабельности продаж, запаса прочности (порога безопасности)</w:t>
      </w:r>
      <w:r w:rsidR="00DB4F31" w:rsidRPr="00865BFF">
        <w:rPr>
          <w:rFonts w:ascii="Times New Roman" w:hAnsi="Times New Roman"/>
          <w:bCs/>
          <w:sz w:val="28"/>
          <w:szCs w:val="28"/>
          <w:shd w:val="clear" w:color="auto" w:fill="FFFFFF"/>
        </w:rPr>
        <w:t>; исследование</w:t>
      </w:r>
      <w:r w:rsidRPr="00865BFF">
        <w:rPr>
          <w:rFonts w:ascii="Times New Roman" w:hAnsi="Times New Roman"/>
          <w:bCs/>
          <w:sz w:val="28"/>
          <w:szCs w:val="28"/>
          <w:shd w:val="clear" w:color="auto" w:fill="FFFFFF"/>
        </w:rPr>
        <w:t xml:space="preserve"> чувствительности моделей принятия решений, на основе соотношения «затраты-объём-прибыль»</w:t>
      </w:r>
      <w:r w:rsidR="00DB4F31" w:rsidRPr="00865BFF">
        <w:rPr>
          <w:rFonts w:ascii="Times New Roman" w:hAnsi="Times New Roman"/>
          <w:bCs/>
          <w:sz w:val="28"/>
          <w:szCs w:val="28"/>
          <w:shd w:val="clear" w:color="auto" w:fill="FFFFFF"/>
        </w:rPr>
        <w:t>.</w:t>
      </w:r>
    </w:p>
    <w:p w14:paraId="0F0FC747" w14:textId="77777777" w:rsidR="001B5186" w:rsidRPr="00865BFF" w:rsidRDefault="00DB4F31" w:rsidP="00DF0112">
      <w:pPr>
        <w:shd w:val="clear" w:color="auto" w:fill="FFFFFF" w:themeFill="background1"/>
        <w:spacing w:after="0" w:line="360" w:lineRule="auto"/>
        <w:ind w:firstLine="567"/>
        <w:jc w:val="both"/>
        <w:rPr>
          <w:rFonts w:ascii="Times New Roman" w:hAnsi="Times New Roman"/>
          <w:sz w:val="28"/>
          <w:szCs w:val="28"/>
          <w:shd w:val="clear" w:color="auto" w:fill="FFFFFF"/>
        </w:rPr>
      </w:pPr>
      <w:r w:rsidRPr="00865BFF">
        <w:rPr>
          <w:rFonts w:ascii="Times New Roman" w:hAnsi="Times New Roman"/>
          <w:bCs/>
          <w:sz w:val="28"/>
          <w:szCs w:val="28"/>
          <w:shd w:val="clear" w:color="auto" w:fill="FFFFFF"/>
        </w:rPr>
        <w:t xml:space="preserve">Методические аспекты принятия решений по </w:t>
      </w:r>
      <w:r w:rsidR="001B5186" w:rsidRPr="00865BFF">
        <w:rPr>
          <w:rFonts w:ascii="Times New Roman" w:hAnsi="Times New Roman"/>
          <w:bCs/>
          <w:sz w:val="28"/>
          <w:szCs w:val="28"/>
          <w:shd w:val="clear" w:color="auto" w:fill="FFFFFF"/>
        </w:rPr>
        <w:t xml:space="preserve">ценообразованию для целей максимизации прибыли на рынках несовершенной конкуренции. Ценообразование и финансовые последствия ценовых стратегий. </w:t>
      </w:r>
    </w:p>
    <w:p w14:paraId="6B5CA8B6" w14:textId="77777777" w:rsidR="00DB4F31" w:rsidRPr="00865BFF" w:rsidRDefault="003E0079" w:rsidP="00DF0112">
      <w:pPr>
        <w:shd w:val="clear" w:color="auto" w:fill="FFFFFF" w:themeFill="background1"/>
        <w:autoSpaceDE w:val="0"/>
        <w:autoSpaceDN w:val="0"/>
        <w:adjustRightInd w:val="0"/>
        <w:spacing w:line="360" w:lineRule="auto"/>
        <w:ind w:firstLine="709"/>
        <w:jc w:val="both"/>
        <w:rPr>
          <w:rFonts w:ascii="Times New Roman" w:hAnsi="Times New Roman"/>
          <w:b/>
          <w:sz w:val="28"/>
          <w:szCs w:val="28"/>
          <w:shd w:val="clear" w:color="auto" w:fill="FFFFFF"/>
        </w:rPr>
      </w:pPr>
      <w:r w:rsidRPr="00865BFF">
        <w:rPr>
          <w:rStyle w:val="46"/>
          <w:b/>
          <w:spacing w:val="0"/>
          <w:sz w:val="28"/>
          <w:szCs w:val="28"/>
        </w:rPr>
        <w:t xml:space="preserve">Тема </w:t>
      </w:r>
      <w:r w:rsidR="008A298D" w:rsidRPr="00865BFF">
        <w:rPr>
          <w:rStyle w:val="46"/>
          <w:b/>
          <w:spacing w:val="0"/>
          <w:sz w:val="28"/>
          <w:szCs w:val="28"/>
        </w:rPr>
        <w:t>3</w:t>
      </w:r>
      <w:r w:rsidRPr="00865BFF">
        <w:rPr>
          <w:rStyle w:val="46"/>
          <w:b/>
          <w:spacing w:val="0"/>
          <w:sz w:val="28"/>
          <w:szCs w:val="28"/>
        </w:rPr>
        <w:t xml:space="preserve">. </w:t>
      </w:r>
      <w:r w:rsidR="00DB4F31" w:rsidRPr="00865BFF">
        <w:rPr>
          <w:rStyle w:val="46"/>
          <w:b/>
          <w:spacing w:val="0"/>
          <w:sz w:val="28"/>
          <w:szCs w:val="28"/>
        </w:rPr>
        <w:t xml:space="preserve">Развитие теоретико-методических представлений об </w:t>
      </w:r>
      <w:r w:rsidR="00DB4F31" w:rsidRPr="00865BFF">
        <w:rPr>
          <w:rFonts w:ascii="Times New Roman" w:hAnsi="Times New Roman"/>
          <w:b/>
          <w:bCs/>
          <w:sz w:val="28"/>
          <w:szCs w:val="28"/>
          <w:shd w:val="clear" w:color="auto" w:fill="FFFFFF"/>
        </w:rPr>
        <w:t>управлении затратами для обеспечения конкурентных преимуществ</w:t>
      </w:r>
      <w:r w:rsidR="00DB4F31" w:rsidRPr="00865BFF">
        <w:rPr>
          <w:rFonts w:ascii="Times New Roman" w:hAnsi="Times New Roman"/>
          <w:b/>
          <w:sz w:val="28"/>
          <w:szCs w:val="28"/>
          <w:shd w:val="clear" w:color="auto" w:fill="FFFFFF"/>
        </w:rPr>
        <w:t xml:space="preserve"> и повышения эффективности бизнеса</w:t>
      </w:r>
    </w:p>
    <w:p w14:paraId="5CC14E9E" w14:textId="77777777" w:rsidR="00DB4F31" w:rsidRPr="00865BFF" w:rsidRDefault="00DB4F31" w:rsidP="00DF0112">
      <w:pPr>
        <w:shd w:val="clear" w:color="auto" w:fill="FFFFFF" w:themeFill="background1"/>
        <w:spacing w:after="0" w:line="360" w:lineRule="auto"/>
        <w:ind w:firstLine="567"/>
        <w:jc w:val="both"/>
        <w:rPr>
          <w:rFonts w:ascii="Times New Roman" w:hAnsi="Times New Roman"/>
          <w:sz w:val="28"/>
          <w:szCs w:val="28"/>
        </w:rPr>
      </w:pPr>
      <w:r w:rsidRPr="00865BFF">
        <w:rPr>
          <w:rFonts w:ascii="Times New Roman" w:hAnsi="Times New Roman"/>
          <w:bCs/>
          <w:sz w:val="28"/>
          <w:szCs w:val="28"/>
        </w:rPr>
        <w:t>Научный подход к построению отраслевой цепочки ценностей. Критерии идентификации стратегических видов экономической деятельности, создающих ценность. Выявление затратообразующих факторов, регулирующих каждый вид экономической деятельности. Создание устойчивого конкурентного преимущества на основе лучшего, чем у конкурента, управления затратообразующими факторами или путем реконфигурации цепочки ценностей.</w:t>
      </w:r>
    </w:p>
    <w:p w14:paraId="7EF1F104" w14:textId="77777777" w:rsidR="00DB4F31" w:rsidRPr="00865BFF" w:rsidRDefault="00DB4F31" w:rsidP="00DF0112">
      <w:pPr>
        <w:shd w:val="clear" w:color="auto" w:fill="FFFFFF" w:themeFill="background1"/>
        <w:spacing w:after="0" w:line="360" w:lineRule="auto"/>
        <w:ind w:firstLine="567"/>
        <w:jc w:val="both"/>
        <w:rPr>
          <w:rFonts w:ascii="Times New Roman" w:hAnsi="Times New Roman"/>
          <w:sz w:val="28"/>
          <w:szCs w:val="28"/>
        </w:rPr>
      </w:pPr>
      <w:r w:rsidRPr="00865BFF">
        <w:rPr>
          <w:rFonts w:ascii="Times New Roman" w:hAnsi="Times New Roman"/>
          <w:bCs/>
          <w:sz w:val="28"/>
          <w:szCs w:val="28"/>
        </w:rPr>
        <w:lastRenderedPageBreak/>
        <w:t xml:space="preserve">Управление цепочкой создания стоимости и цепочкой поставок в целях управления эффективностью бизнеса. </w:t>
      </w:r>
    </w:p>
    <w:p w14:paraId="22B81CB1" w14:textId="77777777" w:rsidR="00DB4F31" w:rsidRPr="00865BFF" w:rsidRDefault="00DB4F31" w:rsidP="00DF0112">
      <w:pPr>
        <w:shd w:val="clear" w:color="auto" w:fill="FFFFFF" w:themeFill="background1"/>
        <w:spacing w:after="0" w:line="360" w:lineRule="auto"/>
        <w:ind w:firstLine="567"/>
        <w:jc w:val="both"/>
        <w:rPr>
          <w:rFonts w:ascii="Times New Roman" w:hAnsi="Times New Roman"/>
          <w:sz w:val="28"/>
          <w:szCs w:val="28"/>
        </w:rPr>
      </w:pPr>
      <w:r w:rsidRPr="00865BFF">
        <w:rPr>
          <w:rFonts w:ascii="Times New Roman" w:hAnsi="Times New Roman"/>
          <w:bCs/>
          <w:sz w:val="28"/>
          <w:szCs w:val="28"/>
        </w:rPr>
        <w:t xml:space="preserve">Перевод производственных операций на аутсорсинг в страны с переходной экономикой и развивающиеся страны для повышения эффективности бизнеса. </w:t>
      </w:r>
    </w:p>
    <w:p w14:paraId="0C317E0F" w14:textId="77777777" w:rsidR="00A82C52" w:rsidRPr="00865BFF" w:rsidRDefault="00D66356" w:rsidP="00DF0112">
      <w:pPr>
        <w:shd w:val="clear" w:color="auto" w:fill="FFFFFF" w:themeFill="background1"/>
        <w:autoSpaceDE w:val="0"/>
        <w:autoSpaceDN w:val="0"/>
        <w:adjustRightInd w:val="0"/>
        <w:spacing w:after="0" w:line="360" w:lineRule="auto"/>
        <w:ind w:firstLine="709"/>
        <w:jc w:val="both"/>
        <w:rPr>
          <w:rFonts w:ascii="Times New Roman" w:hAnsi="Times New Roman"/>
          <w:b/>
          <w:sz w:val="28"/>
          <w:szCs w:val="28"/>
          <w:shd w:val="clear" w:color="auto" w:fill="FFFFFF"/>
        </w:rPr>
      </w:pPr>
      <w:r w:rsidRPr="00865BFF">
        <w:rPr>
          <w:rStyle w:val="46"/>
          <w:b/>
          <w:spacing w:val="0"/>
          <w:sz w:val="28"/>
          <w:szCs w:val="28"/>
        </w:rPr>
        <w:t xml:space="preserve">Тема </w:t>
      </w:r>
      <w:r w:rsidR="008A298D" w:rsidRPr="00865BFF">
        <w:rPr>
          <w:rStyle w:val="46"/>
          <w:b/>
          <w:spacing w:val="0"/>
          <w:sz w:val="28"/>
          <w:szCs w:val="28"/>
        </w:rPr>
        <w:t>4</w:t>
      </w:r>
      <w:r w:rsidRPr="00865BFF">
        <w:rPr>
          <w:rStyle w:val="46"/>
          <w:b/>
          <w:spacing w:val="0"/>
          <w:sz w:val="28"/>
          <w:szCs w:val="28"/>
        </w:rPr>
        <w:t xml:space="preserve">. </w:t>
      </w:r>
      <w:r w:rsidR="00A82C52" w:rsidRPr="00865BFF">
        <w:rPr>
          <w:rStyle w:val="46"/>
          <w:b/>
          <w:spacing w:val="0"/>
          <w:sz w:val="28"/>
          <w:szCs w:val="28"/>
        </w:rPr>
        <w:t>Методы у</w:t>
      </w:r>
      <w:r w:rsidR="00A82C52" w:rsidRPr="00865BFF">
        <w:rPr>
          <w:rFonts w:ascii="Times New Roman" w:hAnsi="Times New Roman"/>
          <w:b/>
          <w:bCs/>
          <w:sz w:val="28"/>
          <w:szCs w:val="28"/>
          <w:shd w:val="clear" w:color="auto" w:fill="FFFFFF"/>
        </w:rPr>
        <w:t>правленческого контроля и бюджетирование при управлении эффективностью бизнеса</w:t>
      </w:r>
      <w:r w:rsidR="00A82C52" w:rsidRPr="00865BFF">
        <w:rPr>
          <w:rFonts w:ascii="Times New Roman" w:hAnsi="Times New Roman"/>
          <w:b/>
          <w:sz w:val="28"/>
          <w:szCs w:val="28"/>
          <w:shd w:val="clear" w:color="auto" w:fill="FFFFFF"/>
        </w:rPr>
        <w:t xml:space="preserve"> </w:t>
      </w:r>
    </w:p>
    <w:p w14:paraId="61BDAB10" w14:textId="77777777" w:rsidR="00A82C52" w:rsidRPr="00865BFF" w:rsidRDefault="00A82C52" w:rsidP="00DF0112">
      <w:pPr>
        <w:shd w:val="clear" w:color="auto" w:fill="FFFFFF" w:themeFill="background1"/>
        <w:spacing w:after="0" w:line="360" w:lineRule="auto"/>
        <w:ind w:firstLine="567"/>
        <w:jc w:val="both"/>
        <w:rPr>
          <w:rFonts w:ascii="Times New Roman" w:hAnsi="Times New Roman"/>
          <w:sz w:val="28"/>
          <w:szCs w:val="28"/>
        </w:rPr>
      </w:pPr>
      <w:r w:rsidRPr="00865BFF">
        <w:rPr>
          <w:rFonts w:ascii="Times New Roman" w:hAnsi="Times New Roman"/>
          <w:bCs/>
          <w:sz w:val="28"/>
          <w:szCs w:val="28"/>
        </w:rPr>
        <w:t xml:space="preserve">Концепции системы контроля. </w:t>
      </w:r>
      <w:r w:rsidR="00976F8B" w:rsidRPr="00865BFF">
        <w:rPr>
          <w:rFonts w:ascii="Times New Roman" w:hAnsi="Times New Roman"/>
          <w:bCs/>
          <w:sz w:val="28"/>
          <w:szCs w:val="28"/>
        </w:rPr>
        <w:t>Подходы к у</w:t>
      </w:r>
      <w:r w:rsidRPr="00865BFF">
        <w:rPr>
          <w:rFonts w:ascii="Times New Roman" w:hAnsi="Times New Roman"/>
          <w:bCs/>
          <w:sz w:val="28"/>
          <w:szCs w:val="28"/>
        </w:rPr>
        <w:t>чёт</w:t>
      </w:r>
      <w:r w:rsidR="00976F8B" w:rsidRPr="00865BFF">
        <w:rPr>
          <w:rFonts w:ascii="Times New Roman" w:hAnsi="Times New Roman"/>
          <w:bCs/>
          <w:sz w:val="28"/>
          <w:szCs w:val="28"/>
        </w:rPr>
        <w:t>у</w:t>
      </w:r>
      <w:r w:rsidRPr="00865BFF">
        <w:rPr>
          <w:rFonts w:ascii="Times New Roman" w:hAnsi="Times New Roman"/>
          <w:bCs/>
          <w:sz w:val="28"/>
          <w:szCs w:val="28"/>
        </w:rPr>
        <w:t xml:space="preserve"> по центрам ответственности и использовани</w:t>
      </w:r>
      <w:r w:rsidR="00976F8B" w:rsidRPr="00865BFF">
        <w:rPr>
          <w:rFonts w:ascii="Times New Roman" w:hAnsi="Times New Roman"/>
          <w:bCs/>
          <w:sz w:val="28"/>
          <w:szCs w:val="28"/>
        </w:rPr>
        <w:t>ю</w:t>
      </w:r>
      <w:r w:rsidRPr="00865BFF">
        <w:rPr>
          <w:rFonts w:ascii="Times New Roman" w:hAnsi="Times New Roman"/>
          <w:bCs/>
          <w:sz w:val="28"/>
          <w:szCs w:val="28"/>
        </w:rPr>
        <w:t xml:space="preserve"> бюджетов для целей контроля</w:t>
      </w:r>
      <w:r w:rsidR="00724845" w:rsidRPr="00865BFF">
        <w:rPr>
          <w:rFonts w:ascii="Times New Roman" w:hAnsi="Times New Roman"/>
          <w:bCs/>
          <w:sz w:val="28"/>
          <w:szCs w:val="28"/>
        </w:rPr>
        <w:t xml:space="preserve"> и управления эффективностью</w:t>
      </w:r>
      <w:r w:rsidRPr="00865BFF">
        <w:rPr>
          <w:rFonts w:ascii="Times New Roman" w:hAnsi="Times New Roman"/>
          <w:bCs/>
          <w:sz w:val="28"/>
          <w:szCs w:val="28"/>
        </w:rPr>
        <w:t>.</w:t>
      </w:r>
    </w:p>
    <w:p w14:paraId="445865B2" w14:textId="77777777" w:rsidR="00A82C52" w:rsidRPr="00865BFF" w:rsidRDefault="00A82C52" w:rsidP="00DF0112">
      <w:pPr>
        <w:shd w:val="clear" w:color="auto" w:fill="FFFFFF" w:themeFill="background1"/>
        <w:spacing w:after="0" w:line="360" w:lineRule="auto"/>
        <w:ind w:firstLine="567"/>
        <w:jc w:val="both"/>
        <w:rPr>
          <w:rFonts w:ascii="Times New Roman" w:hAnsi="Times New Roman"/>
          <w:sz w:val="28"/>
          <w:szCs w:val="28"/>
        </w:rPr>
      </w:pPr>
      <w:r w:rsidRPr="00865BFF">
        <w:rPr>
          <w:rFonts w:ascii="Times New Roman" w:hAnsi="Times New Roman"/>
          <w:bCs/>
          <w:sz w:val="28"/>
          <w:szCs w:val="28"/>
        </w:rPr>
        <w:t>Поведенческие аспекты бюджетирования: позитивные последствия с точки зрения ответственности и мотивации; неблагоприятные последствия с точки зрения «перевыполнения бюджета» и манипулирования бюджетом. Постановка плановых показателей бюджета в целях мотивации</w:t>
      </w:r>
      <w:r w:rsidR="00976F8B" w:rsidRPr="00865BFF">
        <w:rPr>
          <w:rFonts w:ascii="Times New Roman" w:hAnsi="Times New Roman"/>
          <w:bCs/>
          <w:sz w:val="28"/>
          <w:szCs w:val="28"/>
        </w:rPr>
        <w:t xml:space="preserve"> и повышения эффективности бизнеса.</w:t>
      </w:r>
    </w:p>
    <w:p w14:paraId="0E423230" w14:textId="77777777" w:rsidR="00A82C52" w:rsidRPr="00865BFF" w:rsidRDefault="00A82C52" w:rsidP="00DF0112">
      <w:pPr>
        <w:shd w:val="clear" w:color="auto" w:fill="FFFFFF" w:themeFill="background1"/>
        <w:spacing w:after="0" w:line="360" w:lineRule="auto"/>
        <w:ind w:firstLine="567"/>
        <w:jc w:val="both"/>
        <w:rPr>
          <w:rFonts w:ascii="Times New Roman" w:hAnsi="Times New Roman"/>
          <w:sz w:val="28"/>
          <w:szCs w:val="28"/>
        </w:rPr>
      </w:pPr>
      <w:r w:rsidRPr="00865BFF">
        <w:rPr>
          <w:rFonts w:ascii="Times New Roman" w:hAnsi="Times New Roman"/>
          <w:bCs/>
          <w:sz w:val="28"/>
          <w:szCs w:val="28"/>
        </w:rPr>
        <w:t xml:space="preserve">Критика использования бюджетирования и рекомендации сторонников сбалансированной системы показателей (balanced scorecard) и методов «безбюджетного управления» (beyond budgeting). </w:t>
      </w:r>
    </w:p>
    <w:p w14:paraId="1C8C0AB8" w14:textId="40E3D09D" w:rsidR="00AA75DB" w:rsidRPr="00865BFF" w:rsidRDefault="00D66356" w:rsidP="00DF0112">
      <w:pPr>
        <w:shd w:val="clear" w:color="auto" w:fill="FFFFFF" w:themeFill="background1"/>
        <w:autoSpaceDE w:val="0"/>
        <w:autoSpaceDN w:val="0"/>
        <w:adjustRightInd w:val="0"/>
        <w:spacing w:after="0" w:line="360" w:lineRule="auto"/>
        <w:ind w:firstLine="709"/>
        <w:jc w:val="both"/>
        <w:rPr>
          <w:rFonts w:ascii="Times New Roman" w:hAnsi="Times New Roman"/>
          <w:b/>
          <w:bCs/>
          <w:sz w:val="28"/>
          <w:szCs w:val="28"/>
          <w:shd w:val="clear" w:color="auto" w:fill="FFFFFF"/>
        </w:rPr>
      </w:pPr>
      <w:r w:rsidRPr="00865BFF">
        <w:rPr>
          <w:rStyle w:val="46"/>
          <w:b/>
          <w:spacing w:val="0"/>
          <w:sz w:val="28"/>
          <w:szCs w:val="28"/>
        </w:rPr>
        <w:t xml:space="preserve">Тема </w:t>
      </w:r>
      <w:r w:rsidR="008A298D" w:rsidRPr="00865BFF">
        <w:rPr>
          <w:rStyle w:val="46"/>
          <w:b/>
          <w:spacing w:val="0"/>
          <w:sz w:val="28"/>
          <w:szCs w:val="28"/>
        </w:rPr>
        <w:t>5</w:t>
      </w:r>
      <w:r w:rsidRPr="00865BFF">
        <w:rPr>
          <w:rStyle w:val="46"/>
          <w:b/>
          <w:spacing w:val="0"/>
          <w:sz w:val="28"/>
          <w:szCs w:val="28"/>
        </w:rPr>
        <w:t xml:space="preserve">. </w:t>
      </w:r>
      <w:r w:rsidR="00976F8B" w:rsidRPr="00865BFF">
        <w:rPr>
          <w:rFonts w:ascii="Times New Roman" w:hAnsi="Times New Roman"/>
          <w:b/>
          <w:bCs/>
          <w:sz w:val="28"/>
          <w:szCs w:val="28"/>
          <w:shd w:val="clear" w:color="auto" w:fill="FFFFFF"/>
        </w:rPr>
        <w:t>Оценка эффективности деятельности центров ответственности</w:t>
      </w:r>
    </w:p>
    <w:p w14:paraId="4383FFEC" w14:textId="77777777" w:rsidR="00976F8B" w:rsidRPr="00865BFF" w:rsidRDefault="00976F8B"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865BFF">
        <w:rPr>
          <w:rFonts w:ascii="Times New Roman" w:hAnsi="Times New Roman"/>
          <w:bCs/>
          <w:sz w:val="28"/>
          <w:szCs w:val="28"/>
        </w:rPr>
        <w:t>Научные представления о влиянии организационной структуры бизнеса на учет по центрам ответственности и эффективность бизнеса.</w:t>
      </w:r>
    </w:p>
    <w:p w14:paraId="39FDDAB9" w14:textId="77777777" w:rsidR="00976F8B" w:rsidRPr="00865BFF" w:rsidRDefault="00976F8B"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865BFF">
        <w:rPr>
          <w:rFonts w:ascii="Times New Roman" w:hAnsi="Times New Roman"/>
          <w:bCs/>
          <w:sz w:val="28"/>
          <w:szCs w:val="28"/>
        </w:rPr>
        <w:t xml:space="preserve">Особенности представления финансовой информации, отражающей эффективность деятельности. </w:t>
      </w:r>
    </w:p>
    <w:p w14:paraId="5ABCCAD0" w14:textId="77777777" w:rsidR="00976F8B" w:rsidRPr="00865BFF" w:rsidRDefault="00976F8B"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865BFF">
        <w:rPr>
          <w:rFonts w:ascii="Times New Roman" w:hAnsi="Times New Roman"/>
          <w:bCs/>
          <w:sz w:val="28"/>
          <w:szCs w:val="28"/>
        </w:rPr>
        <w:t>Подходы к построению систем вознаграждения на основе экономической прибыли. Принципы внедрения концепции EVA™ в системы оплаты и вознаграждения персонала при управлении эффективностью бизнеса.</w:t>
      </w:r>
    </w:p>
    <w:p w14:paraId="17BD8513" w14:textId="77777777" w:rsidR="00976F8B" w:rsidRPr="00865BFF" w:rsidRDefault="00976F8B"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865BFF">
        <w:rPr>
          <w:rFonts w:ascii="Times New Roman" w:hAnsi="Times New Roman"/>
          <w:bCs/>
          <w:sz w:val="28"/>
          <w:szCs w:val="28"/>
        </w:rPr>
        <w:t xml:space="preserve">Поведенческие последствия контроля и управления эффективностью. </w:t>
      </w:r>
    </w:p>
    <w:p w14:paraId="5CA6F8E0" w14:textId="77777777" w:rsidR="00976F8B" w:rsidRPr="00865BFF" w:rsidRDefault="00976F8B"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865BFF">
        <w:rPr>
          <w:rFonts w:ascii="Times New Roman" w:hAnsi="Times New Roman"/>
          <w:bCs/>
          <w:sz w:val="28"/>
          <w:szCs w:val="28"/>
        </w:rPr>
        <w:t>Теория трансфертного ценообразования. Использование трансфертных цен, основанных на договорённостях, рыночной стоимости, переменных затратах, методе «затраты +». «Двойные» трансфертные цены и единовременные выплаты.</w:t>
      </w:r>
    </w:p>
    <w:p w14:paraId="0CA69473" w14:textId="77777777" w:rsidR="008A298D" w:rsidRPr="00865BFF" w:rsidRDefault="00976F8B"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865BFF">
        <w:rPr>
          <w:rFonts w:ascii="Times New Roman" w:hAnsi="Times New Roman"/>
          <w:b/>
          <w:sz w:val="28"/>
          <w:szCs w:val="28"/>
        </w:rPr>
        <w:t xml:space="preserve"> </w:t>
      </w:r>
      <w:r w:rsidR="00AA75DB" w:rsidRPr="00865BFF">
        <w:rPr>
          <w:rStyle w:val="46"/>
          <w:b/>
          <w:spacing w:val="0"/>
          <w:sz w:val="28"/>
          <w:szCs w:val="28"/>
        </w:rPr>
        <w:t xml:space="preserve">Тема </w:t>
      </w:r>
      <w:r w:rsidR="008A298D" w:rsidRPr="00865BFF">
        <w:rPr>
          <w:rStyle w:val="46"/>
          <w:b/>
          <w:spacing w:val="0"/>
          <w:sz w:val="28"/>
          <w:szCs w:val="28"/>
        </w:rPr>
        <w:t>6</w:t>
      </w:r>
      <w:r w:rsidR="00AA75DB" w:rsidRPr="00865BFF">
        <w:rPr>
          <w:rStyle w:val="46"/>
          <w:b/>
          <w:spacing w:val="0"/>
          <w:sz w:val="28"/>
          <w:szCs w:val="28"/>
        </w:rPr>
        <w:t xml:space="preserve">. </w:t>
      </w:r>
      <w:r w:rsidRPr="00865BFF">
        <w:rPr>
          <w:rStyle w:val="46"/>
          <w:b/>
          <w:spacing w:val="0"/>
          <w:sz w:val="28"/>
          <w:szCs w:val="28"/>
        </w:rPr>
        <w:t xml:space="preserve">Развитие теоретико-методических представлений о системе показателей эффективности бизнеса </w:t>
      </w:r>
    </w:p>
    <w:p w14:paraId="6D99C8E8" w14:textId="77777777" w:rsidR="00976F8B" w:rsidRPr="00865BFF" w:rsidRDefault="00976F8B" w:rsidP="00DF0112">
      <w:pPr>
        <w:shd w:val="clear" w:color="auto" w:fill="FFFFFF" w:themeFill="background1"/>
        <w:autoSpaceDE w:val="0"/>
        <w:autoSpaceDN w:val="0"/>
        <w:adjustRightInd w:val="0"/>
        <w:spacing w:after="0" w:line="360" w:lineRule="auto"/>
        <w:ind w:firstLine="709"/>
        <w:jc w:val="both"/>
        <w:rPr>
          <w:rStyle w:val="46"/>
          <w:spacing w:val="0"/>
          <w:sz w:val="28"/>
          <w:szCs w:val="28"/>
        </w:rPr>
      </w:pPr>
      <w:r w:rsidRPr="00865BFF">
        <w:rPr>
          <w:rStyle w:val="46"/>
          <w:spacing w:val="0"/>
          <w:sz w:val="28"/>
          <w:szCs w:val="28"/>
        </w:rPr>
        <w:lastRenderedPageBreak/>
        <w:t xml:space="preserve">Финансовые показатели эффективности, их особенности, возможности и ограничения при управлении эффективностью бизнеса. </w:t>
      </w:r>
    </w:p>
    <w:p w14:paraId="3FBD50E9" w14:textId="77777777" w:rsidR="00976F8B" w:rsidRPr="00865BFF" w:rsidRDefault="00976F8B" w:rsidP="00DF0112">
      <w:pPr>
        <w:shd w:val="clear" w:color="auto" w:fill="FFFFFF" w:themeFill="background1"/>
        <w:autoSpaceDE w:val="0"/>
        <w:autoSpaceDN w:val="0"/>
        <w:adjustRightInd w:val="0"/>
        <w:spacing w:after="0" w:line="360" w:lineRule="auto"/>
        <w:ind w:firstLine="709"/>
        <w:jc w:val="both"/>
        <w:rPr>
          <w:rStyle w:val="46"/>
          <w:spacing w:val="0"/>
          <w:sz w:val="28"/>
          <w:szCs w:val="28"/>
        </w:rPr>
      </w:pPr>
      <w:r w:rsidRPr="00865BFF">
        <w:rPr>
          <w:rStyle w:val="46"/>
          <w:spacing w:val="0"/>
          <w:sz w:val="28"/>
          <w:szCs w:val="28"/>
        </w:rPr>
        <w:t>Клиентские показатели эффективности, их особенности, возможности и ограничения.</w:t>
      </w:r>
    </w:p>
    <w:p w14:paraId="5CD5D262" w14:textId="77777777" w:rsidR="00976F8B" w:rsidRPr="00865BFF" w:rsidRDefault="00017FD5" w:rsidP="00DF0112">
      <w:pPr>
        <w:shd w:val="clear" w:color="auto" w:fill="FFFFFF" w:themeFill="background1"/>
        <w:autoSpaceDE w:val="0"/>
        <w:autoSpaceDN w:val="0"/>
        <w:adjustRightInd w:val="0"/>
        <w:spacing w:after="0" w:line="360" w:lineRule="auto"/>
        <w:ind w:firstLine="709"/>
        <w:jc w:val="both"/>
        <w:rPr>
          <w:rStyle w:val="46"/>
          <w:spacing w:val="0"/>
          <w:sz w:val="28"/>
          <w:szCs w:val="28"/>
        </w:rPr>
      </w:pPr>
      <w:r w:rsidRPr="00865BFF">
        <w:rPr>
          <w:rStyle w:val="46"/>
          <w:spacing w:val="0"/>
          <w:sz w:val="28"/>
          <w:szCs w:val="28"/>
        </w:rPr>
        <w:t xml:space="preserve">Маркетинговые показатели и показатели продаж. </w:t>
      </w:r>
    </w:p>
    <w:p w14:paraId="11F4EE58" w14:textId="77777777" w:rsidR="00017FD5" w:rsidRPr="00865BFF" w:rsidRDefault="00017FD5" w:rsidP="00DF0112">
      <w:pPr>
        <w:shd w:val="clear" w:color="auto" w:fill="FFFFFF" w:themeFill="background1"/>
        <w:autoSpaceDE w:val="0"/>
        <w:autoSpaceDN w:val="0"/>
        <w:adjustRightInd w:val="0"/>
        <w:spacing w:after="0" w:line="360" w:lineRule="auto"/>
        <w:ind w:firstLine="709"/>
        <w:jc w:val="both"/>
        <w:rPr>
          <w:rStyle w:val="46"/>
          <w:spacing w:val="0"/>
          <w:sz w:val="28"/>
          <w:szCs w:val="28"/>
        </w:rPr>
      </w:pPr>
      <w:r w:rsidRPr="00865BFF">
        <w:rPr>
          <w:rStyle w:val="46"/>
          <w:spacing w:val="0"/>
          <w:sz w:val="28"/>
          <w:szCs w:val="28"/>
        </w:rPr>
        <w:t>Показатели операционной деятельности и логистики.</w:t>
      </w:r>
    </w:p>
    <w:p w14:paraId="7C68594B" w14:textId="77777777" w:rsidR="00017FD5" w:rsidRPr="00865BFF" w:rsidRDefault="00017FD5" w:rsidP="00DF0112">
      <w:pPr>
        <w:shd w:val="clear" w:color="auto" w:fill="FFFFFF" w:themeFill="background1"/>
        <w:autoSpaceDE w:val="0"/>
        <w:autoSpaceDN w:val="0"/>
        <w:adjustRightInd w:val="0"/>
        <w:spacing w:after="0" w:line="360" w:lineRule="auto"/>
        <w:ind w:firstLine="709"/>
        <w:jc w:val="both"/>
        <w:rPr>
          <w:rStyle w:val="46"/>
          <w:spacing w:val="0"/>
          <w:sz w:val="28"/>
          <w:szCs w:val="28"/>
        </w:rPr>
      </w:pPr>
      <w:r w:rsidRPr="00865BFF">
        <w:rPr>
          <w:rStyle w:val="46"/>
          <w:spacing w:val="0"/>
          <w:sz w:val="28"/>
          <w:szCs w:val="28"/>
        </w:rPr>
        <w:t>Показатели, относящиеся к персоналу.</w:t>
      </w:r>
    </w:p>
    <w:p w14:paraId="4A367C58" w14:textId="77777777" w:rsidR="00017FD5" w:rsidRPr="00865BFF" w:rsidRDefault="00017FD5" w:rsidP="00DF0112">
      <w:pPr>
        <w:shd w:val="clear" w:color="auto" w:fill="FFFFFF" w:themeFill="background1"/>
        <w:autoSpaceDE w:val="0"/>
        <w:autoSpaceDN w:val="0"/>
        <w:adjustRightInd w:val="0"/>
        <w:spacing w:after="0" w:line="360" w:lineRule="auto"/>
        <w:ind w:firstLine="709"/>
        <w:jc w:val="both"/>
        <w:rPr>
          <w:rStyle w:val="46"/>
          <w:spacing w:val="0"/>
          <w:sz w:val="28"/>
          <w:szCs w:val="28"/>
        </w:rPr>
      </w:pPr>
      <w:r w:rsidRPr="00865BFF">
        <w:rPr>
          <w:rStyle w:val="46"/>
          <w:spacing w:val="0"/>
          <w:sz w:val="28"/>
          <w:szCs w:val="28"/>
        </w:rPr>
        <w:t>Показатели корпоративной социальной ответственности.</w:t>
      </w:r>
    </w:p>
    <w:p w14:paraId="274D1D9A" w14:textId="77777777" w:rsidR="008A298D" w:rsidRPr="00865BFF" w:rsidRDefault="00AA75DB" w:rsidP="00DF0112">
      <w:pPr>
        <w:shd w:val="clear" w:color="auto" w:fill="FFFFFF" w:themeFill="background1"/>
        <w:autoSpaceDE w:val="0"/>
        <w:autoSpaceDN w:val="0"/>
        <w:adjustRightInd w:val="0"/>
        <w:spacing w:after="0" w:line="360" w:lineRule="auto"/>
        <w:ind w:firstLine="709"/>
        <w:jc w:val="both"/>
        <w:rPr>
          <w:rStyle w:val="46"/>
          <w:b/>
          <w:spacing w:val="0"/>
          <w:sz w:val="28"/>
          <w:szCs w:val="28"/>
        </w:rPr>
      </w:pPr>
      <w:r w:rsidRPr="00865BFF">
        <w:rPr>
          <w:rStyle w:val="46"/>
          <w:b/>
          <w:spacing w:val="0"/>
          <w:sz w:val="28"/>
          <w:szCs w:val="28"/>
        </w:rPr>
        <w:t xml:space="preserve">Тема </w:t>
      </w:r>
      <w:r w:rsidR="008A298D" w:rsidRPr="00865BFF">
        <w:rPr>
          <w:rStyle w:val="46"/>
          <w:b/>
          <w:spacing w:val="0"/>
          <w:sz w:val="28"/>
          <w:szCs w:val="28"/>
        </w:rPr>
        <w:t>7</w:t>
      </w:r>
      <w:r w:rsidRPr="00865BFF">
        <w:rPr>
          <w:rStyle w:val="46"/>
          <w:b/>
          <w:spacing w:val="0"/>
          <w:sz w:val="28"/>
          <w:szCs w:val="28"/>
        </w:rPr>
        <w:t xml:space="preserve">. </w:t>
      </w:r>
      <w:r w:rsidR="00017FD5" w:rsidRPr="00865BFF">
        <w:rPr>
          <w:rStyle w:val="46"/>
          <w:b/>
          <w:spacing w:val="0"/>
          <w:sz w:val="28"/>
          <w:szCs w:val="28"/>
        </w:rPr>
        <w:t>Методические подходы к построению к</w:t>
      </w:r>
      <w:r w:rsidR="00017FD5" w:rsidRPr="00865BFF">
        <w:rPr>
          <w:rFonts w:ascii="Times New Roman" w:hAnsi="Times New Roman"/>
          <w:b/>
          <w:bCs/>
          <w:sz w:val="28"/>
          <w:szCs w:val="28"/>
          <w:shd w:val="clear" w:color="auto" w:fill="FFFFFF"/>
        </w:rPr>
        <w:t>омплексных систем управления эффективностью бизнеса</w:t>
      </w:r>
    </w:p>
    <w:p w14:paraId="54756A6C" w14:textId="77777777" w:rsidR="00017FD5" w:rsidRPr="00865BFF" w:rsidRDefault="00017FD5"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865BFF">
        <w:rPr>
          <w:rFonts w:ascii="Times New Roman" w:hAnsi="Times New Roman"/>
          <w:bCs/>
          <w:sz w:val="28"/>
          <w:szCs w:val="28"/>
        </w:rPr>
        <w:t xml:space="preserve">Сбалансированность как основа здорового роста компании. Сбалансированность бизнес-процессов и показателей управления. Разрыв стратегии и операционной деятельности, его преодоление на основе комплексных систем </w:t>
      </w:r>
      <w:r w:rsidR="003716F2" w:rsidRPr="00865BFF">
        <w:rPr>
          <w:rFonts w:ascii="Times New Roman" w:hAnsi="Times New Roman"/>
          <w:bCs/>
          <w:sz w:val="28"/>
          <w:szCs w:val="28"/>
        </w:rPr>
        <w:t>управления эффективностью бизнеса</w:t>
      </w:r>
      <w:r w:rsidRPr="00865BFF">
        <w:rPr>
          <w:rFonts w:ascii="Times New Roman" w:hAnsi="Times New Roman"/>
          <w:bCs/>
          <w:sz w:val="28"/>
          <w:szCs w:val="28"/>
        </w:rPr>
        <w:t xml:space="preserve">. </w:t>
      </w:r>
    </w:p>
    <w:p w14:paraId="37808408" w14:textId="77777777" w:rsidR="00035CF5" w:rsidRPr="00865BFF" w:rsidRDefault="00017FD5" w:rsidP="00DF0112">
      <w:pPr>
        <w:shd w:val="clear" w:color="auto" w:fill="FFFFFF" w:themeFill="background1"/>
        <w:autoSpaceDE w:val="0"/>
        <w:autoSpaceDN w:val="0"/>
        <w:adjustRightInd w:val="0"/>
        <w:spacing w:after="0" w:line="360" w:lineRule="auto"/>
        <w:ind w:firstLine="709"/>
        <w:jc w:val="both"/>
        <w:rPr>
          <w:rFonts w:ascii="Times New Roman" w:hAnsi="Times New Roman"/>
          <w:bCs/>
          <w:sz w:val="28"/>
          <w:szCs w:val="28"/>
        </w:rPr>
      </w:pPr>
      <w:r w:rsidRPr="00865BFF">
        <w:rPr>
          <w:rFonts w:ascii="Times New Roman" w:hAnsi="Times New Roman"/>
          <w:bCs/>
          <w:sz w:val="28"/>
          <w:szCs w:val="28"/>
        </w:rPr>
        <w:t xml:space="preserve">Основные комплексные системы </w:t>
      </w:r>
      <w:r w:rsidR="00CA1C49" w:rsidRPr="00865BFF">
        <w:rPr>
          <w:rFonts w:ascii="Times New Roman" w:hAnsi="Times New Roman"/>
          <w:bCs/>
          <w:sz w:val="28"/>
          <w:szCs w:val="28"/>
        </w:rPr>
        <w:t>управлению эффективностью бизнеса.</w:t>
      </w:r>
      <w:r w:rsidRPr="00865BFF">
        <w:rPr>
          <w:rFonts w:ascii="Times New Roman" w:hAnsi="Times New Roman"/>
          <w:bCs/>
          <w:sz w:val="28"/>
          <w:szCs w:val="28"/>
        </w:rPr>
        <w:t xml:space="preserve"> Французская система «Бортового табло». Стратегическая карта Р. Каплана, Д.Нортона. Система селективных показателей Ю. Вебера. Система стратегических карт Л. Мейселя. Пирамида эффективности деятельности компании МакНейра-Ланча-Кросса. Модель оценки эффективности деятельности и роста EP2M Адамса-Робертса. Универсальная система показателей деятельности Рамперсада. </w:t>
      </w:r>
    </w:p>
    <w:p w14:paraId="5855F5BB" w14:textId="77777777" w:rsidR="00035CF5" w:rsidRPr="00865BFF" w:rsidRDefault="00035CF5" w:rsidP="00DF0112">
      <w:pPr>
        <w:shd w:val="clear" w:color="auto" w:fill="FFFFFF" w:themeFill="background1"/>
        <w:autoSpaceDE w:val="0"/>
        <w:autoSpaceDN w:val="0"/>
        <w:adjustRightInd w:val="0"/>
        <w:spacing w:after="0" w:line="360" w:lineRule="auto"/>
        <w:ind w:firstLine="709"/>
        <w:jc w:val="both"/>
        <w:rPr>
          <w:rFonts w:ascii="Times New Roman" w:hAnsi="Times New Roman"/>
          <w:bCs/>
          <w:sz w:val="28"/>
          <w:szCs w:val="28"/>
        </w:rPr>
      </w:pPr>
      <w:r w:rsidRPr="00865BFF">
        <w:rPr>
          <w:rFonts w:ascii="Times New Roman" w:hAnsi="Times New Roman"/>
          <w:bCs/>
          <w:sz w:val="28"/>
          <w:szCs w:val="28"/>
        </w:rPr>
        <w:t xml:space="preserve">Стратегические карты как метод контроля за реализацией миссии компании. Разработка стратегических карт. Основные ограничения разработки стратегических карт. Информационные системы и технологии для стратегических карт. Создание обучающейся </w:t>
      </w:r>
      <w:r w:rsidR="003538C7" w:rsidRPr="00865BFF">
        <w:rPr>
          <w:rFonts w:ascii="Times New Roman" w:hAnsi="Times New Roman"/>
          <w:bCs/>
          <w:sz w:val="28"/>
          <w:szCs w:val="28"/>
        </w:rPr>
        <w:t>организации</w:t>
      </w:r>
      <w:r w:rsidRPr="00865BFF">
        <w:rPr>
          <w:rFonts w:ascii="Times New Roman" w:hAnsi="Times New Roman"/>
          <w:bCs/>
          <w:sz w:val="28"/>
          <w:szCs w:val="28"/>
        </w:rPr>
        <w:t xml:space="preserve">. </w:t>
      </w:r>
      <w:r w:rsidR="003538C7" w:rsidRPr="00865BFF">
        <w:rPr>
          <w:rFonts w:ascii="Times New Roman" w:hAnsi="Times New Roman"/>
          <w:bCs/>
          <w:sz w:val="28"/>
          <w:szCs w:val="28"/>
        </w:rPr>
        <w:t>Стратегические карты как способ предоставления информации внешним пользователям.</w:t>
      </w:r>
      <w:r w:rsidR="003538C7" w:rsidRPr="00865BFF">
        <w:rPr>
          <w:rFonts w:ascii="Times New Roman" w:eastAsiaTheme="minorHAnsi" w:hAnsi="Times New Roman"/>
          <w:color w:val="000000"/>
          <w:sz w:val="28"/>
          <w:szCs w:val="28"/>
          <w:lang w:eastAsia="en-US"/>
        </w:rPr>
        <w:t xml:space="preserve"> </w:t>
      </w:r>
      <w:r w:rsidRPr="00865BFF">
        <w:rPr>
          <w:rFonts w:ascii="Times New Roman" w:hAnsi="Times New Roman"/>
          <w:bCs/>
          <w:sz w:val="28"/>
          <w:szCs w:val="28"/>
        </w:rPr>
        <w:t xml:space="preserve">Стратегические карты в государственном секторе. </w:t>
      </w:r>
    </w:p>
    <w:p w14:paraId="74C0E411" w14:textId="77777777" w:rsidR="008A298D" w:rsidRPr="00865BFF" w:rsidRDefault="00AA75DB" w:rsidP="00DF0112">
      <w:pPr>
        <w:shd w:val="clear" w:color="auto" w:fill="FFFFFF" w:themeFill="background1"/>
        <w:autoSpaceDE w:val="0"/>
        <w:autoSpaceDN w:val="0"/>
        <w:adjustRightInd w:val="0"/>
        <w:spacing w:after="0" w:line="360" w:lineRule="auto"/>
        <w:ind w:firstLine="709"/>
        <w:jc w:val="both"/>
        <w:rPr>
          <w:rFonts w:ascii="Times New Roman" w:hAnsi="Times New Roman"/>
          <w:b/>
          <w:sz w:val="28"/>
          <w:szCs w:val="28"/>
        </w:rPr>
      </w:pPr>
      <w:r w:rsidRPr="00865BFF">
        <w:rPr>
          <w:rStyle w:val="46"/>
          <w:b/>
          <w:spacing w:val="0"/>
          <w:sz w:val="28"/>
          <w:szCs w:val="28"/>
        </w:rPr>
        <w:t xml:space="preserve">Тема </w:t>
      </w:r>
      <w:r w:rsidR="008A298D" w:rsidRPr="00865BFF">
        <w:rPr>
          <w:rStyle w:val="46"/>
          <w:b/>
          <w:spacing w:val="0"/>
          <w:sz w:val="28"/>
          <w:szCs w:val="28"/>
        </w:rPr>
        <w:t>8</w:t>
      </w:r>
      <w:r w:rsidRPr="00865BFF">
        <w:rPr>
          <w:rStyle w:val="46"/>
          <w:b/>
          <w:spacing w:val="0"/>
          <w:sz w:val="28"/>
          <w:szCs w:val="28"/>
        </w:rPr>
        <w:t xml:space="preserve">. </w:t>
      </w:r>
      <w:r w:rsidR="00E46EAD" w:rsidRPr="00865BFF">
        <w:rPr>
          <w:rStyle w:val="46"/>
          <w:b/>
          <w:spacing w:val="0"/>
          <w:sz w:val="28"/>
          <w:szCs w:val="28"/>
        </w:rPr>
        <w:t>Методика и особенности ц</w:t>
      </w:r>
      <w:r w:rsidR="00017FD5" w:rsidRPr="00865BFF">
        <w:rPr>
          <w:rFonts w:ascii="Times New Roman" w:hAnsi="Times New Roman"/>
          <w:b/>
          <w:bCs/>
          <w:sz w:val="28"/>
          <w:szCs w:val="28"/>
          <w:shd w:val="clear" w:color="auto" w:fill="FFFFFF"/>
        </w:rPr>
        <w:t>енност</w:t>
      </w:r>
      <w:r w:rsidR="00E46EAD" w:rsidRPr="00865BFF">
        <w:rPr>
          <w:rFonts w:ascii="Times New Roman" w:hAnsi="Times New Roman"/>
          <w:b/>
          <w:bCs/>
          <w:sz w:val="28"/>
          <w:szCs w:val="28"/>
          <w:shd w:val="clear" w:color="auto" w:fill="FFFFFF"/>
        </w:rPr>
        <w:t>но-ориентированного управления</w:t>
      </w:r>
    </w:p>
    <w:p w14:paraId="26FA57EA" w14:textId="77777777" w:rsidR="00E46EAD" w:rsidRPr="00865BFF" w:rsidRDefault="00E46EAD"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865BFF">
        <w:rPr>
          <w:rFonts w:ascii="Times New Roman" w:hAnsi="Times New Roman"/>
          <w:bCs/>
          <w:sz w:val="28"/>
          <w:szCs w:val="28"/>
        </w:rPr>
        <w:t>Ключевые показатели корпоративного менеджмента и их влияние на рост стоимости компании.</w:t>
      </w:r>
    </w:p>
    <w:p w14:paraId="6D0B69AC" w14:textId="77777777" w:rsidR="00E46EAD" w:rsidRPr="00865BFF" w:rsidRDefault="00E46EAD"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865BFF">
        <w:rPr>
          <w:rFonts w:ascii="Times New Roman" w:hAnsi="Times New Roman"/>
          <w:bCs/>
          <w:sz w:val="28"/>
          <w:szCs w:val="28"/>
        </w:rPr>
        <w:lastRenderedPageBreak/>
        <w:t>Основные индикаторы создания стоимости: рыночная добавленная стоимость (М</w:t>
      </w:r>
      <w:r w:rsidRPr="00865BFF">
        <w:rPr>
          <w:rFonts w:ascii="Times New Roman" w:hAnsi="Times New Roman"/>
          <w:bCs/>
          <w:sz w:val="28"/>
          <w:szCs w:val="28"/>
          <w:lang w:val="en-US"/>
        </w:rPr>
        <w:t>V</w:t>
      </w:r>
      <w:r w:rsidRPr="00865BFF">
        <w:rPr>
          <w:rFonts w:ascii="Times New Roman" w:hAnsi="Times New Roman"/>
          <w:bCs/>
          <w:sz w:val="28"/>
          <w:szCs w:val="28"/>
        </w:rPr>
        <w:t xml:space="preserve">А); экономическая добавленная стоимость (ЕVА); акционерная добавленная стоимость (SVA); генерируемые денежные потоки на инвестиции (CFROI); денежная добавленная стоимость (CVA). </w:t>
      </w:r>
    </w:p>
    <w:p w14:paraId="69E1D821" w14:textId="77777777" w:rsidR="00E46EAD" w:rsidRPr="00865BFF" w:rsidRDefault="00E46EAD"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865BFF">
        <w:rPr>
          <w:rFonts w:ascii="Times New Roman" w:hAnsi="Times New Roman"/>
          <w:bCs/>
          <w:sz w:val="28"/>
          <w:szCs w:val="28"/>
        </w:rPr>
        <w:t>Сравнительный анализ эффективности индикаторов создания стоимости.</w:t>
      </w:r>
    </w:p>
    <w:p w14:paraId="182D5284" w14:textId="77777777" w:rsidR="00A46657" w:rsidRPr="00865BFF" w:rsidRDefault="00E46EAD" w:rsidP="00DF0112">
      <w:pPr>
        <w:shd w:val="clear" w:color="auto" w:fill="FFFFFF" w:themeFill="background1"/>
        <w:autoSpaceDE w:val="0"/>
        <w:autoSpaceDN w:val="0"/>
        <w:adjustRightInd w:val="0"/>
        <w:spacing w:after="0" w:line="360" w:lineRule="auto"/>
        <w:ind w:firstLine="709"/>
        <w:jc w:val="both"/>
        <w:rPr>
          <w:rFonts w:ascii="Times New Roman" w:hAnsi="Times New Roman"/>
          <w:bCs/>
          <w:sz w:val="28"/>
          <w:szCs w:val="28"/>
        </w:rPr>
      </w:pPr>
      <w:r w:rsidRPr="00865BFF">
        <w:rPr>
          <w:rFonts w:ascii="Times New Roman" w:hAnsi="Times New Roman"/>
          <w:bCs/>
          <w:sz w:val="28"/>
          <w:szCs w:val="28"/>
        </w:rPr>
        <w:t>Стоимостная ориентация в деятельности корпораций и разработка корпоративной стратегии, ориентированной на увеличение стоимости бизнеса. Ориентация предприятия на разработку стоимостного бизнес-плана.</w:t>
      </w:r>
      <w:bookmarkEnd w:id="8"/>
    </w:p>
    <w:p w14:paraId="1DC35458" w14:textId="77777777" w:rsidR="009B4756" w:rsidRPr="00865BFF" w:rsidRDefault="00A46657"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865BFF">
        <w:rPr>
          <w:rFonts w:ascii="Times New Roman" w:hAnsi="Times New Roman"/>
          <w:sz w:val="28"/>
          <w:szCs w:val="28"/>
        </w:rPr>
        <w:t>Вывод компании на IPO: преимущества и недостатки</w:t>
      </w:r>
      <w:r w:rsidR="00D73F1F" w:rsidRPr="00865BFF">
        <w:rPr>
          <w:rFonts w:ascii="Times New Roman" w:hAnsi="Times New Roman"/>
          <w:sz w:val="28"/>
          <w:szCs w:val="28"/>
        </w:rPr>
        <w:t>.</w:t>
      </w:r>
      <w:bookmarkStart w:id="12" w:name="_Hlk503740690"/>
      <w:bookmarkEnd w:id="9"/>
      <w:bookmarkEnd w:id="11"/>
    </w:p>
    <w:p w14:paraId="6B37DF19" w14:textId="4C46F63E" w:rsidR="006D5648" w:rsidRPr="00865BFF" w:rsidRDefault="006D5648" w:rsidP="00DF0112">
      <w:pPr>
        <w:pStyle w:val="1"/>
        <w:shd w:val="clear" w:color="auto" w:fill="FFFFFF" w:themeFill="background1"/>
        <w:spacing w:before="0" w:after="174" w:line="259" w:lineRule="auto"/>
        <w:ind w:left="284" w:hanging="10"/>
        <w:jc w:val="both"/>
        <w:rPr>
          <w:rFonts w:ascii="Times New Roman" w:eastAsia="Times New Roman" w:hAnsi="Times New Roman" w:cs="Times New Roman"/>
          <w:bCs w:val="0"/>
          <w:color w:val="000000"/>
        </w:rPr>
      </w:pPr>
      <w:bookmarkStart w:id="13" w:name="_Toc103613004"/>
      <w:bookmarkEnd w:id="10"/>
      <w:bookmarkEnd w:id="12"/>
      <w:r w:rsidRPr="00865BFF">
        <w:rPr>
          <w:rFonts w:ascii="Times New Roman" w:eastAsia="Times New Roman" w:hAnsi="Times New Roman" w:cs="Times New Roman"/>
          <w:bCs w:val="0"/>
          <w:color w:val="000000"/>
        </w:rPr>
        <w:t>5.2. Учебно-тематический план</w:t>
      </w:r>
      <w:bookmarkEnd w:id="13"/>
      <w:r w:rsidR="00F07C99" w:rsidRPr="00865BFF">
        <w:rPr>
          <w:rFonts w:ascii="Times New Roman" w:eastAsia="Times New Roman" w:hAnsi="Times New Roman" w:cs="Times New Roman"/>
          <w:bCs w:val="0"/>
          <w:color w:val="000000"/>
        </w:rPr>
        <w:t xml:space="preserve"> </w:t>
      </w:r>
    </w:p>
    <w:p w14:paraId="7CBBC6C2" w14:textId="00D7FDD8" w:rsidR="00C379CF" w:rsidRPr="00DF0112" w:rsidRDefault="002C291D" w:rsidP="002C291D">
      <w:pPr>
        <w:rPr>
          <w:rFonts w:ascii="Times New Roman" w:hAnsi="Times New Roman"/>
          <w:sz w:val="24"/>
          <w:szCs w:val="24"/>
        </w:rPr>
      </w:pPr>
      <w:r>
        <w:rPr>
          <w:rFonts w:ascii="Times New Roman" w:hAnsi="Times New Roman"/>
          <w:sz w:val="24"/>
          <w:szCs w:val="24"/>
        </w:rPr>
        <w:t>О</w:t>
      </w:r>
      <w:r w:rsidR="007034F0" w:rsidRPr="007034F0">
        <w:rPr>
          <w:rFonts w:ascii="Times New Roman" w:hAnsi="Times New Roman"/>
          <w:sz w:val="24"/>
          <w:szCs w:val="24"/>
        </w:rPr>
        <w:t xml:space="preserve">чная </w:t>
      </w:r>
      <w:r>
        <w:rPr>
          <w:rFonts w:ascii="Times New Roman" w:hAnsi="Times New Roman"/>
          <w:sz w:val="24"/>
          <w:szCs w:val="24"/>
        </w:rPr>
        <w:t xml:space="preserve">форма обучения                                                                                                </w:t>
      </w:r>
      <w:r w:rsidR="00C379CF" w:rsidRPr="00DF0112">
        <w:rPr>
          <w:rFonts w:ascii="Times New Roman" w:hAnsi="Times New Roman"/>
          <w:sz w:val="24"/>
          <w:szCs w:val="24"/>
        </w:rPr>
        <w:t>Таблица 3</w:t>
      </w:r>
    </w:p>
    <w:tbl>
      <w:tblPr>
        <w:tblpPr w:leftFromText="180" w:rightFromText="180" w:vertAnchor="text" w:horzAnchor="margin" w:tblpXSpec="center" w:tblpY="9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431"/>
        <w:gridCol w:w="670"/>
        <w:gridCol w:w="933"/>
        <w:gridCol w:w="777"/>
        <w:gridCol w:w="1528"/>
        <w:gridCol w:w="1242"/>
        <w:gridCol w:w="36"/>
        <w:gridCol w:w="1697"/>
        <w:gridCol w:w="29"/>
      </w:tblGrid>
      <w:tr w:rsidR="00573099" w:rsidRPr="00DF0112" w14:paraId="21082CBC" w14:textId="77777777" w:rsidTr="007034F0">
        <w:trPr>
          <w:gridAfter w:val="1"/>
          <w:wAfter w:w="15" w:type="pct"/>
          <w:trHeight w:val="525"/>
        </w:trPr>
        <w:tc>
          <w:tcPr>
            <w:tcW w:w="287" w:type="pct"/>
            <w:vMerge w:val="restart"/>
            <w:shd w:val="clear" w:color="auto" w:fill="auto"/>
            <w:vAlign w:val="center"/>
          </w:tcPr>
          <w:p w14:paraId="5976A9EE" w14:textId="77777777" w:rsidR="00573099" w:rsidRPr="00DF0112" w:rsidRDefault="00573099" w:rsidP="00DF0112">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w:t>
            </w:r>
          </w:p>
          <w:p w14:paraId="3862065F" w14:textId="77777777" w:rsidR="00573099" w:rsidRPr="00DF0112" w:rsidRDefault="00573099" w:rsidP="00DF0112">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п/ п</w:t>
            </w:r>
          </w:p>
        </w:tc>
        <w:tc>
          <w:tcPr>
            <w:tcW w:w="1227" w:type="pct"/>
            <w:vMerge w:val="restart"/>
            <w:shd w:val="clear" w:color="auto" w:fill="auto"/>
            <w:vAlign w:val="center"/>
          </w:tcPr>
          <w:p w14:paraId="239B4E78" w14:textId="77777777" w:rsidR="00573099" w:rsidRPr="00DF0112" w:rsidRDefault="00573099" w:rsidP="00DF0112">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Наименование темы дисциплины</w:t>
            </w:r>
          </w:p>
        </w:tc>
        <w:tc>
          <w:tcPr>
            <w:tcW w:w="2598" w:type="pct"/>
            <w:gridSpan w:val="5"/>
            <w:shd w:val="clear" w:color="auto" w:fill="auto"/>
            <w:vAlign w:val="center"/>
          </w:tcPr>
          <w:p w14:paraId="427F4C81" w14:textId="7D78DB00" w:rsidR="00573099" w:rsidRPr="00DF0112" w:rsidRDefault="00573099" w:rsidP="00DF0112">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Трудоёмкость в часах</w:t>
            </w:r>
          </w:p>
        </w:tc>
        <w:tc>
          <w:tcPr>
            <w:tcW w:w="874" w:type="pct"/>
            <w:gridSpan w:val="2"/>
            <w:shd w:val="clear" w:color="auto" w:fill="auto"/>
            <w:vAlign w:val="center"/>
          </w:tcPr>
          <w:p w14:paraId="547B80C7" w14:textId="255ED788" w:rsidR="00573099" w:rsidRPr="00DF0112" w:rsidRDefault="00573099" w:rsidP="00DF0112">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Формы текущего контроля</w:t>
            </w:r>
          </w:p>
        </w:tc>
      </w:tr>
      <w:tr w:rsidR="00573099" w:rsidRPr="00DF0112" w14:paraId="5EFE1B78" w14:textId="77777777" w:rsidTr="007034F0">
        <w:trPr>
          <w:trHeight w:val="343"/>
        </w:trPr>
        <w:tc>
          <w:tcPr>
            <w:tcW w:w="287" w:type="pct"/>
            <w:vMerge/>
            <w:shd w:val="clear" w:color="auto" w:fill="auto"/>
          </w:tcPr>
          <w:p w14:paraId="51A8E4FD" w14:textId="77777777" w:rsidR="00573099" w:rsidRPr="00DF0112" w:rsidRDefault="00573099" w:rsidP="00DF0112">
            <w:pPr>
              <w:shd w:val="clear" w:color="auto" w:fill="FFFFFF" w:themeFill="background1"/>
              <w:spacing w:after="0"/>
              <w:jc w:val="center"/>
              <w:rPr>
                <w:rFonts w:ascii="Times New Roman" w:hAnsi="Times New Roman"/>
                <w:sz w:val="24"/>
                <w:szCs w:val="24"/>
              </w:rPr>
            </w:pPr>
          </w:p>
        </w:tc>
        <w:tc>
          <w:tcPr>
            <w:tcW w:w="1227" w:type="pct"/>
            <w:vMerge/>
            <w:shd w:val="clear" w:color="auto" w:fill="auto"/>
          </w:tcPr>
          <w:p w14:paraId="57659CB1" w14:textId="77777777" w:rsidR="00573099" w:rsidRPr="00DF0112" w:rsidRDefault="00573099" w:rsidP="00DF0112">
            <w:pPr>
              <w:shd w:val="clear" w:color="auto" w:fill="FFFFFF" w:themeFill="background1"/>
              <w:spacing w:after="0"/>
              <w:jc w:val="center"/>
              <w:rPr>
                <w:rFonts w:ascii="Times New Roman" w:hAnsi="Times New Roman"/>
                <w:sz w:val="24"/>
                <w:szCs w:val="24"/>
              </w:rPr>
            </w:pPr>
          </w:p>
        </w:tc>
        <w:tc>
          <w:tcPr>
            <w:tcW w:w="338" w:type="pct"/>
            <w:vMerge w:val="restart"/>
            <w:shd w:val="clear" w:color="auto" w:fill="auto"/>
            <w:vAlign w:val="center"/>
          </w:tcPr>
          <w:p w14:paraId="703929E2" w14:textId="77777777" w:rsidR="00573099" w:rsidRPr="00DF0112" w:rsidRDefault="00573099" w:rsidP="00DF0112">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Все-го</w:t>
            </w:r>
          </w:p>
        </w:tc>
        <w:tc>
          <w:tcPr>
            <w:tcW w:w="1634" w:type="pct"/>
            <w:gridSpan w:val="3"/>
            <w:shd w:val="clear" w:color="auto" w:fill="auto"/>
            <w:vAlign w:val="center"/>
          </w:tcPr>
          <w:p w14:paraId="5C08BF68" w14:textId="77777777" w:rsidR="00573099" w:rsidRPr="00DF0112" w:rsidRDefault="00573099" w:rsidP="00DF0112">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Аудиторная работа</w:t>
            </w:r>
          </w:p>
        </w:tc>
        <w:tc>
          <w:tcPr>
            <w:tcW w:w="644" w:type="pct"/>
            <w:gridSpan w:val="2"/>
            <w:vMerge w:val="restart"/>
            <w:shd w:val="clear" w:color="auto" w:fill="auto"/>
            <w:vAlign w:val="center"/>
          </w:tcPr>
          <w:p w14:paraId="56A3DFCE" w14:textId="4A283562" w:rsidR="00573099" w:rsidRPr="00DF0112" w:rsidRDefault="00573099" w:rsidP="00DF0112">
            <w:pPr>
              <w:shd w:val="clear" w:color="auto" w:fill="FFFFFF" w:themeFill="background1"/>
              <w:spacing w:after="0"/>
              <w:jc w:val="center"/>
              <w:rPr>
                <w:rFonts w:ascii="Times New Roman" w:hAnsi="Times New Roman"/>
                <w:sz w:val="24"/>
                <w:szCs w:val="24"/>
                <w:lang w:val="en-US"/>
              </w:rPr>
            </w:pPr>
            <w:r w:rsidRPr="00DF0112">
              <w:rPr>
                <w:rFonts w:ascii="Times New Roman" w:hAnsi="Times New Roman"/>
                <w:sz w:val="24"/>
                <w:szCs w:val="24"/>
              </w:rPr>
              <w:t>Самостоя</w:t>
            </w:r>
            <w:r w:rsidRPr="00DF0112">
              <w:rPr>
                <w:rFonts w:ascii="Times New Roman" w:hAnsi="Times New Roman"/>
                <w:sz w:val="24"/>
                <w:szCs w:val="24"/>
              </w:rPr>
              <w:softHyphen/>
              <w:t>тельная работа</w:t>
            </w:r>
          </w:p>
        </w:tc>
        <w:tc>
          <w:tcPr>
            <w:tcW w:w="870" w:type="pct"/>
            <w:gridSpan w:val="2"/>
            <w:vMerge w:val="restart"/>
            <w:shd w:val="clear" w:color="auto" w:fill="auto"/>
          </w:tcPr>
          <w:p w14:paraId="67CDD8AC" w14:textId="77777777" w:rsidR="00573099" w:rsidRPr="00DF0112" w:rsidRDefault="00573099" w:rsidP="00DF0112">
            <w:pPr>
              <w:shd w:val="clear" w:color="auto" w:fill="FFFFFF" w:themeFill="background1"/>
              <w:spacing w:after="0"/>
              <w:ind w:right="-23"/>
              <w:rPr>
                <w:rFonts w:ascii="Times New Roman" w:hAnsi="Times New Roman"/>
                <w:sz w:val="24"/>
                <w:szCs w:val="24"/>
              </w:rPr>
            </w:pPr>
          </w:p>
        </w:tc>
      </w:tr>
      <w:tr w:rsidR="007034F0" w:rsidRPr="00DF0112" w14:paraId="38A6A823" w14:textId="77777777" w:rsidTr="007034F0">
        <w:trPr>
          <w:trHeight w:val="1244"/>
        </w:trPr>
        <w:tc>
          <w:tcPr>
            <w:tcW w:w="287" w:type="pct"/>
            <w:vMerge/>
            <w:shd w:val="clear" w:color="auto" w:fill="auto"/>
          </w:tcPr>
          <w:p w14:paraId="5570B464" w14:textId="77777777" w:rsidR="00573099" w:rsidRPr="00DF0112" w:rsidRDefault="00573099" w:rsidP="00DF0112">
            <w:pPr>
              <w:shd w:val="clear" w:color="auto" w:fill="FFFFFF" w:themeFill="background1"/>
              <w:spacing w:after="0"/>
              <w:jc w:val="center"/>
              <w:rPr>
                <w:rFonts w:ascii="Times New Roman" w:hAnsi="Times New Roman"/>
                <w:sz w:val="24"/>
                <w:szCs w:val="24"/>
              </w:rPr>
            </w:pPr>
          </w:p>
        </w:tc>
        <w:tc>
          <w:tcPr>
            <w:tcW w:w="1227" w:type="pct"/>
            <w:vMerge/>
            <w:shd w:val="clear" w:color="auto" w:fill="auto"/>
          </w:tcPr>
          <w:p w14:paraId="5FC54C73" w14:textId="77777777" w:rsidR="00573099" w:rsidRPr="00DF0112" w:rsidRDefault="00573099" w:rsidP="00DF0112">
            <w:pPr>
              <w:shd w:val="clear" w:color="auto" w:fill="FFFFFF" w:themeFill="background1"/>
              <w:spacing w:after="0"/>
              <w:jc w:val="center"/>
              <w:rPr>
                <w:rFonts w:ascii="Times New Roman" w:hAnsi="Times New Roman"/>
                <w:sz w:val="24"/>
                <w:szCs w:val="24"/>
              </w:rPr>
            </w:pPr>
          </w:p>
        </w:tc>
        <w:tc>
          <w:tcPr>
            <w:tcW w:w="338" w:type="pct"/>
            <w:vMerge/>
            <w:shd w:val="clear" w:color="auto" w:fill="auto"/>
            <w:textDirection w:val="btLr"/>
          </w:tcPr>
          <w:p w14:paraId="2F12B5BD" w14:textId="77777777" w:rsidR="00573099" w:rsidRPr="00DF0112" w:rsidRDefault="00573099" w:rsidP="00DF0112">
            <w:pPr>
              <w:shd w:val="clear" w:color="auto" w:fill="FFFFFF" w:themeFill="background1"/>
              <w:spacing w:after="0"/>
              <w:jc w:val="center"/>
              <w:rPr>
                <w:rFonts w:ascii="Times New Roman" w:hAnsi="Times New Roman"/>
                <w:sz w:val="24"/>
                <w:szCs w:val="24"/>
              </w:rPr>
            </w:pPr>
          </w:p>
        </w:tc>
        <w:tc>
          <w:tcPr>
            <w:tcW w:w="471" w:type="pct"/>
            <w:shd w:val="clear" w:color="auto" w:fill="auto"/>
            <w:vAlign w:val="center"/>
          </w:tcPr>
          <w:p w14:paraId="7BD2E4F4" w14:textId="77777777" w:rsidR="00573099" w:rsidRPr="00DF0112" w:rsidRDefault="00573099" w:rsidP="00DF0112">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Об-щая</w:t>
            </w:r>
          </w:p>
        </w:tc>
        <w:tc>
          <w:tcPr>
            <w:tcW w:w="392" w:type="pct"/>
            <w:shd w:val="clear" w:color="auto" w:fill="auto"/>
            <w:vAlign w:val="center"/>
          </w:tcPr>
          <w:p w14:paraId="64A667EA" w14:textId="77777777" w:rsidR="00573099" w:rsidRPr="00DF0112" w:rsidRDefault="00573099" w:rsidP="00DF0112">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Лек-ции</w:t>
            </w:r>
          </w:p>
        </w:tc>
        <w:tc>
          <w:tcPr>
            <w:tcW w:w="770" w:type="pct"/>
            <w:shd w:val="clear" w:color="auto" w:fill="auto"/>
            <w:vAlign w:val="center"/>
          </w:tcPr>
          <w:p w14:paraId="5EED5ED6" w14:textId="77777777" w:rsidR="00573099" w:rsidRPr="00DF0112" w:rsidRDefault="00573099" w:rsidP="00DF0112">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Семинары или практичес</w:t>
            </w:r>
            <w:r w:rsidRPr="00DF0112">
              <w:rPr>
                <w:rFonts w:ascii="Times New Roman" w:hAnsi="Times New Roman"/>
                <w:sz w:val="24"/>
                <w:szCs w:val="24"/>
              </w:rPr>
              <w:softHyphen/>
              <w:t>кие занятия</w:t>
            </w:r>
          </w:p>
        </w:tc>
        <w:tc>
          <w:tcPr>
            <w:tcW w:w="644" w:type="pct"/>
            <w:gridSpan w:val="2"/>
            <w:vMerge/>
            <w:shd w:val="clear" w:color="auto" w:fill="auto"/>
          </w:tcPr>
          <w:p w14:paraId="1176CC23" w14:textId="77777777" w:rsidR="00573099" w:rsidRPr="00DF0112" w:rsidRDefault="00573099" w:rsidP="00DF0112">
            <w:pPr>
              <w:shd w:val="clear" w:color="auto" w:fill="FFFFFF" w:themeFill="background1"/>
              <w:spacing w:after="0"/>
              <w:ind w:right="-23"/>
              <w:jc w:val="center"/>
              <w:rPr>
                <w:rFonts w:ascii="Times New Roman" w:hAnsi="Times New Roman"/>
                <w:sz w:val="24"/>
                <w:szCs w:val="24"/>
              </w:rPr>
            </w:pPr>
          </w:p>
        </w:tc>
        <w:tc>
          <w:tcPr>
            <w:tcW w:w="870" w:type="pct"/>
            <w:gridSpan w:val="2"/>
            <w:vMerge/>
            <w:shd w:val="clear" w:color="auto" w:fill="auto"/>
          </w:tcPr>
          <w:p w14:paraId="1582092C" w14:textId="77777777" w:rsidR="00573099" w:rsidRPr="00DF0112" w:rsidRDefault="00573099" w:rsidP="00DF0112">
            <w:pPr>
              <w:shd w:val="clear" w:color="auto" w:fill="FFFFFF" w:themeFill="background1"/>
              <w:spacing w:after="0"/>
              <w:ind w:right="-23"/>
              <w:jc w:val="center"/>
              <w:rPr>
                <w:rFonts w:ascii="Times New Roman" w:hAnsi="Times New Roman"/>
                <w:sz w:val="24"/>
                <w:szCs w:val="24"/>
              </w:rPr>
            </w:pPr>
          </w:p>
        </w:tc>
      </w:tr>
      <w:tr w:rsidR="007034F0" w:rsidRPr="00DF0112" w14:paraId="5A37AC2F" w14:textId="77777777" w:rsidTr="007034F0">
        <w:trPr>
          <w:trHeight w:val="514"/>
        </w:trPr>
        <w:tc>
          <w:tcPr>
            <w:tcW w:w="287" w:type="pct"/>
            <w:shd w:val="clear" w:color="auto" w:fill="auto"/>
          </w:tcPr>
          <w:p w14:paraId="6C8D27AB" w14:textId="77777777" w:rsidR="00573099" w:rsidRPr="00DF0112" w:rsidRDefault="00573099" w:rsidP="00DF0112">
            <w:pPr>
              <w:shd w:val="clear" w:color="auto" w:fill="FFFFFF" w:themeFill="background1"/>
              <w:spacing w:after="0"/>
              <w:ind w:right="-23"/>
              <w:jc w:val="center"/>
              <w:rPr>
                <w:rFonts w:ascii="Times New Roman" w:hAnsi="Times New Roman"/>
                <w:sz w:val="24"/>
                <w:szCs w:val="24"/>
                <w:lang w:val="en-US"/>
              </w:rPr>
            </w:pPr>
            <w:r w:rsidRPr="00DF0112">
              <w:rPr>
                <w:rFonts w:ascii="Times New Roman" w:hAnsi="Times New Roman"/>
                <w:sz w:val="24"/>
                <w:szCs w:val="24"/>
              </w:rPr>
              <w:t>1</w:t>
            </w:r>
          </w:p>
        </w:tc>
        <w:tc>
          <w:tcPr>
            <w:tcW w:w="1227" w:type="pct"/>
            <w:shd w:val="clear" w:color="auto" w:fill="auto"/>
          </w:tcPr>
          <w:p w14:paraId="7E37CCF8" w14:textId="77777777" w:rsidR="00573099" w:rsidRPr="00DF0112" w:rsidRDefault="00573099" w:rsidP="00DF0112">
            <w:pPr>
              <w:pStyle w:val="63"/>
              <w:shd w:val="clear" w:color="auto" w:fill="FFFFFF" w:themeFill="background1"/>
              <w:spacing w:before="0" w:after="0" w:line="240" w:lineRule="auto"/>
              <w:ind w:right="-1"/>
              <w:rPr>
                <w:rStyle w:val="46"/>
                <w:rFonts w:cs="Times New Roman"/>
                <w:spacing w:val="0"/>
                <w:sz w:val="24"/>
                <w:szCs w:val="24"/>
              </w:rPr>
            </w:pPr>
            <w:r w:rsidRPr="00DF0112">
              <w:rPr>
                <w:rStyle w:val="46"/>
                <w:rFonts w:cs="Times New Roman"/>
                <w:spacing w:val="0"/>
                <w:sz w:val="24"/>
                <w:szCs w:val="24"/>
              </w:rPr>
              <w:t xml:space="preserve">Тема 1.   Теоретические представления об эффективности и результативности бизнеса. Основы концепции </w:t>
            </w:r>
            <w:r w:rsidRPr="00DF0112">
              <w:rPr>
                <w:rStyle w:val="46"/>
                <w:rFonts w:cs="Times New Roman"/>
                <w:spacing w:val="0"/>
                <w:sz w:val="24"/>
                <w:szCs w:val="24"/>
                <w:lang w:val="en-US"/>
              </w:rPr>
              <w:t>Performance</w:t>
            </w:r>
            <w:r w:rsidRPr="00DF0112">
              <w:rPr>
                <w:rStyle w:val="46"/>
                <w:rFonts w:cs="Times New Roman"/>
                <w:spacing w:val="0"/>
                <w:sz w:val="24"/>
                <w:szCs w:val="24"/>
              </w:rPr>
              <w:t xml:space="preserve"> </w:t>
            </w:r>
            <w:r w:rsidRPr="00DF0112">
              <w:rPr>
                <w:rStyle w:val="46"/>
                <w:rFonts w:cs="Times New Roman"/>
                <w:spacing w:val="0"/>
                <w:sz w:val="24"/>
                <w:szCs w:val="24"/>
                <w:lang w:val="en-US"/>
              </w:rPr>
              <w:t>Management</w:t>
            </w:r>
            <w:r w:rsidRPr="00DF0112">
              <w:rPr>
                <w:rStyle w:val="46"/>
                <w:rFonts w:cs="Times New Roman"/>
                <w:spacing w:val="0"/>
                <w:sz w:val="24"/>
                <w:szCs w:val="24"/>
              </w:rPr>
              <w:t>.</w:t>
            </w:r>
          </w:p>
        </w:tc>
        <w:tc>
          <w:tcPr>
            <w:tcW w:w="338" w:type="pct"/>
            <w:shd w:val="clear" w:color="auto" w:fill="auto"/>
            <w:vAlign w:val="center"/>
          </w:tcPr>
          <w:p w14:paraId="3DBF3E0E" w14:textId="243B201A"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12</w:t>
            </w:r>
          </w:p>
        </w:tc>
        <w:tc>
          <w:tcPr>
            <w:tcW w:w="471" w:type="pct"/>
            <w:shd w:val="clear" w:color="auto" w:fill="auto"/>
            <w:vAlign w:val="center"/>
          </w:tcPr>
          <w:p w14:paraId="6CBC7194" w14:textId="6FF02185"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4</w:t>
            </w:r>
          </w:p>
        </w:tc>
        <w:tc>
          <w:tcPr>
            <w:tcW w:w="392" w:type="pct"/>
            <w:shd w:val="clear" w:color="auto" w:fill="auto"/>
            <w:vAlign w:val="center"/>
          </w:tcPr>
          <w:p w14:paraId="145E3A72"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p>
        </w:tc>
        <w:tc>
          <w:tcPr>
            <w:tcW w:w="770" w:type="pct"/>
            <w:shd w:val="clear" w:color="auto" w:fill="auto"/>
            <w:vAlign w:val="center"/>
          </w:tcPr>
          <w:p w14:paraId="7DF4EEAB" w14:textId="748D1ACD"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3</w:t>
            </w:r>
          </w:p>
        </w:tc>
        <w:tc>
          <w:tcPr>
            <w:tcW w:w="644" w:type="pct"/>
            <w:gridSpan w:val="2"/>
            <w:shd w:val="clear" w:color="auto" w:fill="auto"/>
            <w:vAlign w:val="center"/>
          </w:tcPr>
          <w:p w14:paraId="7D67F12C"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8</w:t>
            </w:r>
          </w:p>
        </w:tc>
        <w:tc>
          <w:tcPr>
            <w:tcW w:w="870" w:type="pct"/>
            <w:gridSpan w:val="2"/>
            <w:shd w:val="clear" w:color="auto" w:fill="auto"/>
          </w:tcPr>
          <w:p w14:paraId="179C1754" w14:textId="77777777" w:rsidR="00573099" w:rsidRPr="00DF0112" w:rsidRDefault="00573099" w:rsidP="00DF0112">
            <w:pPr>
              <w:shd w:val="clear" w:color="auto" w:fill="FFFFFF" w:themeFill="background1"/>
              <w:spacing w:after="0"/>
              <w:ind w:right="-23"/>
              <w:jc w:val="both"/>
              <w:rPr>
                <w:rFonts w:ascii="Times New Roman" w:hAnsi="Times New Roman"/>
                <w:sz w:val="24"/>
                <w:szCs w:val="24"/>
              </w:rPr>
            </w:pPr>
            <w:r w:rsidRPr="00DF0112">
              <w:rPr>
                <w:rFonts w:ascii="Times New Roman" w:hAnsi="Times New Roman"/>
                <w:sz w:val="24"/>
                <w:szCs w:val="24"/>
                <w:lang w:bidi="ru-RU"/>
              </w:rPr>
              <w:t>Расчетно-аналитические задания</w:t>
            </w:r>
          </w:p>
        </w:tc>
      </w:tr>
      <w:tr w:rsidR="007034F0" w:rsidRPr="00DF0112" w14:paraId="6B24719A" w14:textId="77777777" w:rsidTr="007034F0">
        <w:trPr>
          <w:trHeight w:val="720"/>
        </w:trPr>
        <w:tc>
          <w:tcPr>
            <w:tcW w:w="287" w:type="pct"/>
            <w:shd w:val="clear" w:color="auto" w:fill="auto"/>
          </w:tcPr>
          <w:p w14:paraId="24D56988" w14:textId="77777777" w:rsidR="00573099" w:rsidRPr="00DF0112" w:rsidRDefault="00573099" w:rsidP="00DF0112">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2</w:t>
            </w:r>
          </w:p>
        </w:tc>
        <w:tc>
          <w:tcPr>
            <w:tcW w:w="1227" w:type="pct"/>
            <w:shd w:val="clear" w:color="auto" w:fill="auto"/>
          </w:tcPr>
          <w:p w14:paraId="2A3E53CF" w14:textId="77777777" w:rsidR="00573099" w:rsidRPr="00DF0112" w:rsidRDefault="00573099" w:rsidP="00DF0112">
            <w:pPr>
              <w:pStyle w:val="63"/>
              <w:shd w:val="clear" w:color="auto" w:fill="FFFFFF" w:themeFill="background1"/>
              <w:spacing w:before="0" w:after="0" w:line="240" w:lineRule="auto"/>
              <w:ind w:right="-1"/>
              <w:rPr>
                <w:rStyle w:val="46"/>
                <w:rFonts w:cs="Times New Roman"/>
                <w:spacing w:val="0"/>
                <w:sz w:val="24"/>
                <w:szCs w:val="24"/>
                <w:shd w:val="clear" w:color="auto" w:fill="auto"/>
              </w:rPr>
            </w:pPr>
            <w:r w:rsidRPr="00DF0112">
              <w:rPr>
                <w:rStyle w:val="46"/>
                <w:rFonts w:cs="Times New Roman"/>
                <w:spacing w:val="0"/>
                <w:sz w:val="24"/>
                <w:szCs w:val="24"/>
              </w:rPr>
              <w:t>Тема 2. Научные представления о п</w:t>
            </w:r>
            <w:r w:rsidRPr="00DF0112">
              <w:rPr>
                <w:rFonts w:cs="Times New Roman"/>
                <w:bCs/>
                <w:spacing w:val="0"/>
                <w:sz w:val="24"/>
                <w:szCs w:val="24"/>
                <w:shd w:val="clear" w:color="auto" w:fill="FFFFFF"/>
              </w:rPr>
              <w:t>ринятии ценовых решений и решений по продуктам в целях управления эффективностью</w:t>
            </w:r>
          </w:p>
        </w:tc>
        <w:tc>
          <w:tcPr>
            <w:tcW w:w="338" w:type="pct"/>
            <w:shd w:val="clear" w:color="auto" w:fill="auto"/>
            <w:vAlign w:val="center"/>
          </w:tcPr>
          <w:p w14:paraId="3421F807" w14:textId="5FFEA5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12</w:t>
            </w:r>
          </w:p>
        </w:tc>
        <w:tc>
          <w:tcPr>
            <w:tcW w:w="471" w:type="pct"/>
            <w:shd w:val="clear" w:color="auto" w:fill="auto"/>
            <w:vAlign w:val="center"/>
          </w:tcPr>
          <w:p w14:paraId="1634F77E" w14:textId="6818855A"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4</w:t>
            </w:r>
          </w:p>
        </w:tc>
        <w:tc>
          <w:tcPr>
            <w:tcW w:w="392" w:type="pct"/>
            <w:shd w:val="clear" w:color="auto" w:fill="auto"/>
            <w:vAlign w:val="center"/>
          </w:tcPr>
          <w:p w14:paraId="0907532D"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p>
        </w:tc>
        <w:tc>
          <w:tcPr>
            <w:tcW w:w="770" w:type="pct"/>
            <w:shd w:val="clear" w:color="auto" w:fill="auto"/>
            <w:vAlign w:val="center"/>
          </w:tcPr>
          <w:p w14:paraId="790E93E0" w14:textId="07F8B2C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3</w:t>
            </w:r>
          </w:p>
        </w:tc>
        <w:tc>
          <w:tcPr>
            <w:tcW w:w="644" w:type="pct"/>
            <w:gridSpan w:val="2"/>
            <w:shd w:val="clear" w:color="auto" w:fill="auto"/>
            <w:vAlign w:val="center"/>
          </w:tcPr>
          <w:p w14:paraId="5F6404C2"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8</w:t>
            </w:r>
          </w:p>
        </w:tc>
        <w:tc>
          <w:tcPr>
            <w:tcW w:w="870" w:type="pct"/>
            <w:gridSpan w:val="2"/>
            <w:shd w:val="clear" w:color="auto" w:fill="auto"/>
          </w:tcPr>
          <w:p w14:paraId="1B176257" w14:textId="77777777" w:rsidR="00573099" w:rsidRPr="00DF0112" w:rsidRDefault="00573099" w:rsidP="00DF0112">
            <w:pPr>
              <w:shd w:val="clear" w:color="auto" w:fill="FFFFFF" w:themeFill="background1"/>
              <w:spacing w:after="0"/>
              <w:ind w:right="-23"/>
              <w:rPr>
                <w:rFonts w:ascii="Times New Roman" w:hAnsi="Times New Roman"/>
                <w:sz w:val="24"/>
                <w:szCs w:val="24"/>
              </w:rPr>
            </w:pPr>
            <w:r w:rsidRPr="00DF0112">
              <w:rPr>
                <w:rFonts w:ascii="Times New Roman" w:eastAsia="Arial Unicode MS" w:hAnsi="Times New Roman"/>
                <w:sz w:val="24"/>
                <w:szCs w:val="24"/>
                <w:lang w:eastAsia="zh-CN"/>
              </w:rPr>
              <w:t>Командная работа в форме карты идей.</w:t>
            </w:r>
          </w:p>
        </w:tc>
      </w:tr>
      <w:tr w:rsidR="007034F0" w:rsidRPr="00DF0112" w14:paraId="04BCB28D" w14:textId="77777777" w:rsidTr="007034F0">
        <w:tc>
          <w:tcPr>
            <w:tcW w:w="287" w:type="pct"/>
            <w:shd w:val="clear" w:color="auto" w:fill="auto"/>
          </w:tcPr>
          <w:p w14:paraId="70272484" w14:textId="77777777" w:rsidR="00573099" w:rsidRPr="00DF0112" w:rsidRDefault="00573099" w:rsidP="00DF0112">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3</w:t>
            </w:r>
          </w:p>
        </w:tc>
        <w:tc>
          <w:tcPr>
            <w:tcW w:w="1227" w:type="pct"/>
            <w:shd w:val="clear" w:color="auto" w:fill="auto"/>
          </w:tcPr>
          <w:p w14:paraId="28B0DAA9" w14:textId="77777777" w:rsidR="00573099" w:rsidRPr="00DF0112" w:rsidRDefault="00573099" w:rsidP="00DF0112">
            <w:pPr>
              <w:shd w:val="clear" w:color="auto" w:fill="FFFFFF" w:themeFill="background1"/>
              <w:spacing w:after="0"/>
              <w:rPr>
                <w:rStyle w:val="46"/>
                <w:rFonts w:eastAsiaTheme="minorHAnsi"/>
                <w:spacing w:val="0"/>
                <w:sz w:val="24"/>
                <w:szCs w:val="24"/>
                <w:lang w:eastAsia="en-US"/>
              </w:rPr>
            </w:pPr>
            <w:r w:rsidRPr="00DF0112">
              <w:rPr>
                <w:rStyle w:val="46"/>
                <w:spacing w:val="0"/>
                <w:sz w:val="24"/>
                <w:szCs w:val="24"/>
              </w:rPr>
              <w:t xml:space="preserve">Тема 3. Развитие теоретико-методических представлений об </w:t>
            </w:r>
            <w:r w:rsidRPr="00DF0112">
              <w:rPr>
                <w:rFonts w:ascii="Times New Roman" w:hAnsi="Times New Roman"/>
                <w:bCs/>
                <w:sz w:val="24"/>
                <w:szCs w:val="24"/>
                <w:shd w:val="clear" w:color="auto" w:fill="FFFFFF"/>
              </w:rPr>
              <w:t xml:space="preserve">управлении затратами для </w:t>
            </w:r>
            <w:r w:rsidRPr="00DF0112">
              <w:rPr>
                <w:rFonts w:ascii="Times New Roman" w:hAnsi="Times New Roman"/>
                <w:bCs/>
                <w:sz w:val="24"/>
                <w:szCs w:val="24"/>
                <w:shd w:val="clear" w:color="auto" w:fill="FFFFFF"/>
              </w:rPr>
              <w:lastRenderedPageBreak/>
              <w:t>обеспечения конкурентных преимуществ</w:t>
            </w:r>
            <w:r w:rsidRPr="00DF0112">
              <w:rPr>
                <w:rFonts w:ascii="Times New Roman" w:hAnsi="Times New Roman"/>
                <w:sz w:val="24"/>
                <w:szCs w:val="24"/>
                <w:shd w:val="clear" w:color="auto" w:fill="FFFFFF"/>
              </w:rPr>
              <w:t xml:space="preserve"> и повышения эффективности бизнеса</w:t>
            </w:r>
          </w:p>
        </w:tc>
        <w:tc>
          <w:tcPr>
            <w:tcW w:w="338" w:type="pct"/>
            <w:shd w:val="clear" w:color="auto" w:fill="auto"/>
            <w:vAlign w:val="center"/>
          </w:tcPr>
          <w:p w14:paraId="23C13EDE" w14:textId="7F1A6B3F"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lastRenderedPageBreak/>
              <w:t>12</w:t>
            </w:r>
          </w:p>
        </w:tc>
        <w:tc>
          <w:tcPr>
            <w:tcW w:w="471" w:type="pct"/>
            <w:shd w:val="clear" w:color="auto" w:fill="auto"/>
            <w:vAlign w:val="center"/>
          </w:tcPr>
          <w:p w14:paraId="47958A56" w14:textId="4277357E"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4</w:t>
            </w:r>
          </w:p>
        </w:tc>
        <w:tc>
          <w:tcPr>
            <w:tcW w:w="392" w:type="pct"/>
            <w:shd w:val="clear" w:color="auto" w:fill="auto"/>
            <w:vAlign w:val="center"/>
          </w:tcPr>
          <w:p w14:paraId="4EE8EE37"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p>
        </w:tc>
        <w:tc>
          <w:tcPr>
            <w:tcW w:w="770" w:type="pct"/>
            <w:shd w:val="clear" w:color="auto" w:fill="auto"/>
            <w:vAlign w:val="center"/>
          </w:tcPr>
          <w:p w14:paraId="5907A02D" w14:textId="742B1432"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3</w:t>
            </w:r>
          </w:p>
        </w:tc>
        <w:tc>
          <w:tcPr>
            <w:tcW w:w="644" w:type="pct"/>
            <w:gridSpan w:val="2"/>
            <w:shd w:val="clear" w:color="auto" w:fill="auto"/>
            <w:vAlign w:val="center"/>
          </w:tcPr>
          <w:p w14:paraId="438847F8"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10</w:t>
            </w:r>
          </w:p>
        </w:tc>
        <w:tc>
          <w:tcPr>
            <w:tcW w:w="870" w:type="pct"/>
            <w:gridSpan w:val="2"/>
            <w:shd w:val="clear" w:color="auto" w:fill="auto"/>
          </w:tcPr>
          <w:p w14:paraId="5E3DD261" w14:textId="77777777" w:rsidR="00573099" w:rsidRPr="00DF0112" w:rsidRDefault="00573099" w:rsidP="00DF0112">
            <w:pPr>
              <w:pStyle w:val="af2"/>
              <w:shd w:val="clear" w:color="auto" w:fill="FFFFFF" w:themeFill="background1"/>
              <w:spacing w:before="0" w:beforeAutospacing="0" w:after="0" w:afterAutospacing="0"/>
              <w:jc w:val="both"/>
              <w:rPr>
                <w:lang w:bidi="ru-RU"/>
              </w:rPr>
            </w:pPr>
            <w:r w:rsidRPr="00DF0112">
              <w:rPr>
                <w:rFonts w:eastAsia="Arial Unicode MS"/>
                <w:lang w:eastAsia="zh-CN"/>
              </w:rPr>
              <w:t>Командная работа в форме карты идей.</w:t>
            </w:r>
          </w:p>
        </w:tc>
      </w:tr>
      <w:tr w:rsidR="007034F0" w:rsidRPr="00DF0112" w14:paraId="23D4A57D" w14:textId="77777777" w:rsidTr="007034F0">
        <w:tc>
          <w:tcPr>
            <w:tcW w:w="287" w:type="pct"/>
            <w:shd w:val="clear" w:color="auto" w:fill="auto"/>
          </w:tcPr>
          <w:p w14:paraId="561A807F" w14:textId="77777777" w:rsidR="00573099" w:rsidRPr="00DF0112" w:rsidRDefault="00573099" w:rsidP="00DF0112">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4</w:t>
            </w:r>
          </w:p>
        </w:tc>
        <w:tc>
          <w:tcPr>
            <w:tcW w:w="1227" w:type="pct"/>
            <w:shd w:val="clear" w:color="auto" w:fill="auto"/>
          </w:tcPr>
          <w:p w14:paraId="51C06798" w14:textId="77777777" w:rsidR="00573099" w:rsidRPr="00DF0112" w:rsidRDefault="00573099" w:rsidP="00DF0112">
            <w:pPr>
              <w:shd w:val="clear" w:color="auto" w:fill="FFFFFF" w:themeFill="background1"/>
              <w:spacing w:after="0"/>
              <w:rPr>
                <w:rStyle w:val="46"/>
                <w:rFonts w:eastAsiaTheme="minorHAnsi"/>
                <w:spacing w:val="0"/>
                <w:sz w:val="24"/>
                <w:szCs w:val="24"/>
                <w:lang w:eastAsia="en-US"/>
              </w:rPr>
            </w:pPr>
            <w:r w:rsidRPr="00DF0112">
              <w:rPr>
                <w:rStyle w:val="46"/>
                <w:spacing w:val="0"/>
                <w:sz w:val="24"/>
                <w:szCs w:val="24"/>
              </w:rPr>
              <w:t>Тема 4. Методы у</w:t>
            </w:r>
            <w:r w:rsidRPr="00DF0112">
              <w:rPr>
                <w:rFonts w:ascii="Times New Roman" w:hAnsi="Times New Roman"/>
                <w:bCs/>
                <w:sz w:val="24"/>
                <w:szCs w:val="24"/>
                <w:shd w:val="clear" w:color="auto" w:fill="FFFFFF"/>
              </w:rPr>
              <w:t>правленческого контроля и бюджетирование при управлении эффективностью бизнеса</w:t>
            </w:r>
            <w:r w:rsidRPr="00DF0112">
              <w:rPr>
                <w:rStyle w:val="46"/>
                <w:rFonts w:eastAsiaTheme="minorHAnsi"/>
                <w:spacing w:val="0"/>
                <w:sz w:val="24"/>
                <w:szCs w:val="24"/>
                <w:lang w:eastAsia="en-US"/>
              </w:rPr>
              <w:t xml:space="preserve"> </w:t>
            </w:r>
          </w:p>
        </w:tc>
        <w:tc>
          <w:tcPr>
            <w:tcW w:w="338" w:type="pct"/>
            <w:shd w:val="clear" w:color="auto" w:fill="auto"/>
            <w:vAlign w:val="center"/>
          </w:tcPr>
          <w:p w14:paraId="5D531BCB" w14:textId="6A32E33C"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12</w:t>
            </w:r>
          </w:p>
        </w:tc>
        <w:tc>
          <w:tcPr>
            <w:tcW w:w="471" w:type="pct"/>
            <w:shd w:val="clear" w:color="auto" w:fill="auto"/>
            <w:vAlign w:val="center"/>
          </w:tcPr>
          <w:p w14:paraId="585E11F6" w14:textId="5D684F5E"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4</w:t>
            </w:r>
          </w:p>
        </w:tc>
        <w:tc>
          <w:tcPr>
            <w:tcW w:w="392" w:type="pct"/>
            <w:shd w:val="clear" w:color="auto" w:fill="auto"/>
            <w:vAlign w:val="center"/>
          </w:tcPr>
          <w:p w14:paraId="2BE3F4B1"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p>
        </w:tc>
        <w:tc>
          <w:tcPr>
            <w:tcW w:w="770" w:type="pct"/>
            <w:shd w:val="clear" w:color="auto" w:fill="auto"/>
            <w:vAlign w:val="center"/>
          </w:tcPr>
          <w:p w14:paraId="632EFA79" w14:textId="42709A6C"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3</w:t>
            </w:r>
          </w:p>
        </w:tc>
        <w:tc>
          <w:tcPr>
            <w:tcW w:w="644" w:type="pct"/>
            <w:gridSpan w:val="2"/>
            <w:shd w:val="clear" w:color="auto" w:fill="auto"/>
            <w:vAlign w:val="center"/>
          </w:tcPr>
          <w:p w14:paraId="252E053F"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10</w:t>
            </w:r>
          </w:p>
        </w:tc>
        <w:tc>
          <w:tcPr>
            <w:tcW w:w="870" w:type="pct"/>
            <w:gridSpan w:val="2"/>
            <w:shd w:val="clear" w:color="auto" w:fill="auto"/>
          </w:tcPr>
          <w:p w14:paraId="718C0625" w14:textId="77777777" w:rsidR="00573099" w:rsidRPr="00DF0112" w:rsidRDefault="00573099" w:rsidP="00DF0112">
            <w:pPr>
              <w:shd w:val="clear" w:color="auto" w:fill="FFFFFF" w:themeFill="background1"/>
              <w:spacing w:after="0"/>
              <w:ind w:right="-23"/>
              <w:jc w:val="both"/>
              <w:rPr>
                <w:rFonts w:ascii="Times New Roman" w:hAnsi="Times New Roman"/>
                <w:sz w:val="24"/>
                <w:szCs w:val="24"/>
              </w:rPr>
            </w:pPr>
            <w:r w:rsidRPr="00DF0112">
              <w:rPr>
                <w:rFonts w:ascii="Times New Roman" w:eastAsia="Arial Unicode MS" w:hAnsi="Times New Roman"/>
                <w:sz w:val="24"/>
                <w:szCs w:val="24"/>
                <w:lang w:eastAsia="zh-CN"/>
              </w:rPr>
              <w:t>Командная работа в форме карты идей.</w:t>
            </w:r>
          </w:p>
        </w:tc>
      </w:tr>
      <w:tr w:rsidR="007034F0" w:rsidRPr="00DF0112" w14:paraId="3ED620E3" w14:textId="77777777" w:rsidTr="007034F0">
        <w:tc>
          <w:tcPr>
            <w:tcW w:w="287" w:type="pct"/>
            <w:shd w:val="clear" w:color="auto" w:fill="auto"/>
          </w:tcPr>
          <w:p w14:paraId="2FDD838E" w14:textId="77777777" w:rsidR="00573099" w:rsidRPr="00DF0112" w:rsidRDefault="00573099" w:rsidP="00DF0112">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5</w:t>
            </w:r>
          </w:p>
        </w:tc>
        <w:tc>
          <w:tcPr>
            <w:tcW w:w="1227" w:type="pct"/>
            <w:shd w:val="clear" w:color="auto" w:fill="auto"/>
          </w:tcPr>
          <w:p w14:paraId="600C9B93" w14:textId="77777777" w:rsidR="00573099" w:rsidRPr="00DF0112" w:rsidRDefault="00573099" w:rsidP="00DF0112">
            <w:pPr>
              <w:shd w:val="clear" w:color="auto" w:fill="FFFFFF" w:themeFill="background1"/>
              <w:autoSpaceDE w:val="0"/>
              <w:autoSpaceDN w:val="0"/>
              <w:adjustRightInd w:val="0"/>
              <w:spacing w:after="0"/>
              <w:rPr>
                <w:rStyle w:val="46"/>
                <w:rFonts w:eastAsiaTheme="minorHAnsi"/>
                <w:spacing w:val="0"/>
                <w:sz w:val="24"/>
                <w:szCs w:val="24"/>
                <w:lang w:eastAsia="en-US"/>
              </w:rPr>
            </w:pPr>
            <w:r w:rsidRPr="00DF0112">
              <w:rPr>
                <w:rStyle w:val="46"/>
                <w:spacing w:val="0"/>
                <w:sz w:val="24"/>
                <w:szCs w:val="24"/>
              </w:rPr>
              <w:t xml:space="preserve">Тема 5. </w:t>
            </w:r>
            <w:r w:rsidRPr="00DF0112">
              <w:rPr>
                <w:rFonts w:ascii="Times New Roman" w:hAnsi="Times New Roman"/>
                <w:bCs/>
                <w:sz w:val="24"/>
                <w:szCs w:val="24"/>
                <w:shd w:val="clear" w:color="auto" w:fill="FFFFFF"/>
              </w:rPr>
              <w:t>Оценка эффективности  деятельности центров ответственности</w:t>
            </w:r>
          </w:p>
        </w:tc>
        <w:tc>
          <w:tcPr>
            <w:tcW w:w="338" w:type="pct"/>
            <w:shd w:val="clear" w:color="auto" w:fill="auto"/>
            <w:vAlign w:val="center"/>
          </w:tcPr>
          <w:p w14:paraId="5EB9510F" w14:textId="0224A266"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12</w:t>
            </w:r>
          </w:p>
        </w:tc>
        <w:tc>
          <w:tcPr>
            <w:tcW w:w="471" w:type="pct"/>
            <w:shd w:val="clear" w:color="auto" w:fill="auto"/>
            <w:vAlign w:val="center"/>
          </w:tcPr>
          <w:p w14:paraId="0667938E" w14:textId="58DF22E5"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4</w:t>
            </w:r>
          </w:p>
        </w:tc>
        <w:tc>
          <w:tcPr>
            <w:tcW w:w="392" w:type="pct"/>
            <w:shd w:val="clear" w:color="auto" w:fill="auto"/>
            <w:vAlign w:val="center"/>
          </w:tcPr>
          <w:p w14:paraId="4E945FAA"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p>
        </w:tc>
        <w:tc>
          <w:tcPr>
            <w:tcW w:w="770" w:type="pct"/>
            <w:shd w:val="clear" w:color="auto" w:fill="auto"/>
            <w:vAlign w:val="center"/>
          </w:tcPr>
          <w:p w14:paraId="2D26D5A0" w14:textId="1D2DE14F"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3</w:t>
            </w:r>
          </w:p>
        </w:tc>
        <w:tc>
          <w:tcPr>
            <w:tcW w:w="644" w:type="pct"/>
            <w:gridSpan w:val="2"/>
            <w:shd w:val="clear" w:color="auto" w:fill="auto"/>
            <w:vAlign w:val="center"/>
          </w:tcPr>
          <w:p w14:paraId="75559F6C"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12</w:t>
            </w:r>
          </w:p>
        </w:tc>
        <w:tc>
          <w:tcPr>
            <w:tcW w:w="870" w:type="pct"/>
            <w:gridSpan w:val="2"/>
            <w:shd w:val="clear" w:color="auto" w:fill="auto"/>
          </w:tcPr>
          <w:p w14:paraId="70D1E1F3" w14:textId="77777777" w:rsidR="00573099" w:rsidRPr="00DF0112" w:rsidRDefault="00573099" w:rsidP="00DF0112">
            <w:pPr>
              <w:shd w:val="clear" w:color="auto" w:fill="FFFFFF" w:themeFill="background1"/>
              <w:spacing w:after="0"/>
              <w:ind w:right="-23"/>
              <w:jc w:val="both"/>
              <w:rPr>
                <w:rFonts w:ascii="Times New Roman" w:hAnsi="Times New Roman"/>
                <w:sz w:val="24"/>
                <w:szCs w:val="24"/>
              </w:rPr>
            </w:pPr>
            <w:r w:rsidRPr="00DF0112">
              <w:rPr>
                <w:rFonts w:ascii="Times New Roman" w:eastAsia="Arial Unicode MS" w:hAnsi="Times New Roman"/>
                <w:sz w:val="24"/>
                <w:szCs w:val="24"/>
                <w:lang w:eastAsia="zh-CN"/>
              </w:rPr>
              <w:t>Командная работа в форме карты идей.</w:t>
            </w:r>
          </w:p>
        </w:tc>
      </w:tr>
      <w:tr w:rsidR="007034F0" w:rsidRPr="00DF0112" w14:paraId="30A16DA8" w14:textId="77777777" w:rsidTr="007034F0">
        <w:tc>
          <w:tcPr>
            <w:tcW w:w="287" w:type="pct"/>
            <w:shd w:val="clear" w:color="auto" w:fill="auto"/>
          </w:tcPr>
          <w:p w14:paraId="37B876D0" w14:textId="77777777" w:rsidR="00573099" w:rsidRPr="00DF0112" w:rsidRDefault="00573099" w:rsidP="00DF0112">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6</w:t>
            </w:r>
          </w:p>
        </w:tc>
        <w:tc>
          <w:tcPr>
            <w:tcW w:w="1227" w:type="pct"/>
            <w:shd w:val="clear" w:color="auto" w:fill="auto"/>
          </w:tcPr>
          <w:p w14:paraId="3AB2D4F1" w14:textId="77777777" w:rsidR="00573099" w:rsidRPr="00DF0112" w:rsidRDefault="00573099" w:rsidP="00DF0112">
            <w:pPr>
              <w:shd w:val="clear" w:color="auto" w:fill="FFFFFF" w:themeFill="background1"/>
              <w:autoSpaceDE w:val="0"/>
              <w:autoSpaceDN w:val="0"/>
              <w:adjustRightInd w:val="0"/>
              <w:spacing w:after="0"/>
              <w:rPr>
                <w:rStyle w:val="46"/>
                <w:rFonts w:eastAsiaTheme="minorHAnsi"/>
                <w:spacing w:val="0"/>
                <w:sz w:val="24"/>
                <w:szCs w:val="24"/>
                <w:lang w:eastAsia="en-US"/>
              </w:rPr>
            </w:pPr>
            <w:r w:rsidRPr="00DF0112">
              <w:rPr>
                <w:rStyle w:val="46"/>
                <w:spacing w:val="0"/>
                <w:sz w:val="24"/>
                <w:szCs w:val="24"/>
              </w:rPr>
              <w:t>Тема 6. Развитие теоретико-методических представлений о системе показателей эффективности бизнеса</w:t>
            </w:r>
          </w:p>
        </w:tc>
        <w:tc>
          <w:tcPr>
            <w:tcW w:w="338" w:type="pct"/>
            <w:shd w:val="clear" w:color="auto" w:fill="auto"/>
            <w:vAlign w:val="center"/>
          </w:tcPr>
          <w:p w14:paraId="799FF10C" w14:textId="31EBE9C8"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12</w:t>
            </w:r>
          </w:p>
        </w:tc>
        <w:tc>
          <w:tcPr>
            <w:tcW w:w="471" w:type="pct"/>
            <w:shd w:val="clear" w:color="auto" w:fill="auto"/>
            <w:vAlign w:val="center"/>
          </w:tcPr>
          <w:p w14:paraId="07EF4EDA" w14:textId="28C0B11F"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4</w:t>
            </w:r>
          </w:p>
        </w:tc>
        <w:tc>
          <w:tcPr>
            <w:tcW w:w="392" w:type="pct"/>
            <w:shd w:val="clear" w:color="auto" w:fill="auto"/>
            <w:vAlign w:val="center"/>
          </w:tcPr>
          <w:p w14:paraId="02B0AD7B"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p>
        </w:tc>
        <w:tc>
          <w:tcPr>
            <w:tcW w:w="770" w:type="pct"/>
            <w:shd w:val="clear" w:color="auto" w:fill="auto"/>
            <w:vAlign w:val="center"/>
          </w:tcPr>
          <w:p w14:paraId="4EFC0892" w14:textId="1A8061FD"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3</w:t>
            </w:r>
          </w:p>
        </w:tc>
        <w:tc>
          <w:tcPr>
            <w:tcW w:w="644" w:type="pct"/>
            <w:gridSpan w:val="2"/>
            <w:shd w:val="clear" w:color="auto" w:fill="auto"/>
            <w:vAlign w:val="center"/>
          </w:tcPr>
          <w:p w14:paraId="2DED2680"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10</w:t>
            </w:r>
          </w:p>
        </w:tc>
        <w:tc>
          <w:tcPr>
            <w:tcW w:w="870" w:type="pct"/>
            <w:gridSpan w:val="2"/>
            <w:shd w:val="clear" w:color="auto" w:fill="auto"/>
          </w:tcPr>
          <w:p w14:paraId="7DEAB7FD" w14:textId="77777777" w:rsidR="00573099" w:rsidRPr="00DF0112" w:rsidRDefault="00573099" w:rsidP="00DF0112">
            <w:pPr>
              <w:shd w:val="clear" w:color="auto" w:fill="FFFFFF" w:themeFill="background1"/>
              <w:spacing w:after="0"/>
              <w:ind w:right="-23"/>
              <w:jc w:val="both"/>
              <w:rPr>
                <w:rFonts w:ascii="Times New Roman" w:hAnsi="Times New Roman"/>
                <w:sz w:val="24"/>
                <w:szCs w:val="24"/>
              </w:rPr>
            </w:pPr>
            <w:r w:rsidRPr="00DF0112">
              <w:rPr>
                <w:rFonts w:ascii="Times New Roman" w:hAnsi="Times New Roman"/>
                <w:sz w:val="24"/>
                <w:szCs w:val="24"/>
                <w:lang w:bidi="ru-RU"/>
              </w:rPr>
              <w:t>Анализ деловых ситуаций на основе кейс-метода</w:t>
            </w:r>
          </w:p>
        </w:tc>
      </w:tr>
      <w:tr w:rsidR="007034F0" w:rsidRPr="00DF0112" w14:paraId="6F8E3FB8" w14:textId="77777777" w:rsidTr="007034F0">
        <w:tc>
          <w:tcPr>
            <w:tcW w:w="287" w:type="pct"/>
            <w:shd w:val="clear" w:color="auto" w:fill="auto"/>
          </w:tcPr>
          <w:p w14:paraId="3BF88C8A" w14:textId="77777777" w:rsidR="00573099" w:rsidRPr="00DF0112" w:rsidRDefault="00573099" w:rsidP="00DF0112">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7</w:t>
            </w:r>
          </w:p>
        </w:tc>
        <w:tc>
          <w:tcPr>
            <w:tcW w:w="1227" w:type="pct"/>
            <w:shd w:val="clear" w:color="auto" w:fill="auto"/>
          </w:tcPr>
          <w:p w14:paraId="4934610D" w14:textId="77777777" w:rsidR="00573099" w:rsidRPr="00DF0112" w:rsidRDefault="00573099" w:rsidP="00DF0112">
            <w:pPr>
              <w:shd w:val="clear" w:color="auto" w:fill="FFFFFF" w:themeFill="background1"/>
              <w:autoSpaceDE w:val="0"/>
              <w:autoSpaceDN w:val="0"/>
              <w:adjustRightInd w:val="0"/>
              <w:spacing w:after="0"/>
              <w:rPr>
                <w:rStyle w:val="46"/>
                <w:rFonts w:eastAsiaTheme="minorHAnsi"/>
                <w:spacing w:val="0"/>
                <w:sz w:val="24"/>
                <w:szCs w:val="24"/>
                <w:lang w:eastAsia="en-US"/>
              </w:rPr>
            </w:pPr>
            <w:r w:rsidRPr="00DF0112">
              <w:rPr>
                <w:rStyle w:val="46"/>
                <w:spacing w:val="0"/>
                <w:sz w:val="24"/>
                <w:szCs w:val="24"/>
              </w:rPr>
              <w:t>Тема 7. Методические подходы к построению к</w:t>
            </w:r>
            <w:r w:rsidRPr="00DF0112">
              <w:rPr>
                <w:rFonts w:ascii="Times New Roman" w:hAnsi="Times New Roman"/>
                <w:bCs/>
                <w:sz w:val="24"/>
                <w:szCs w:val="24"/>
                <w:shd w:val="clear" w:color="auto" w:fill="FFFFFF"/>
              </w:rPr>
              <w:t>омплексных систем управления эффективностью бизнеса</w:t>
            </w:r>
          </w:p>
        </w:tc>
        <w:tc>
          <w:tcPr>
            <w:tcW w:w="338" w:type="pct"/>
            <w:shd w:val="clear" w:color="auto" w:fill="auto"/>
            <w:vAlign w:val="center"/>
          </w:tcPr>
          <w:p w14:paraId="797BFE2B" w14:textId="09B44DD4"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12</w:t>
            </w:r>
          </w:p>
        </w:tc>
        <w:tc>
          <w:tcPr>
            <w:tcW w:w="471" w:type="pct"/>
            <w:shd w:val="clear" w:color="auto" w:fill="auto"/>
            <w:vAlign w:val="center"/>
          </w:tcPr>
          <w:p w14:paraId="24D2BEA5" w14:textId="2F427205"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4</w:t>
            </w:r>
          </w:p>
        </w:tc>
        <w:tc>
          <w:tcPr>
            <w:tcW w:w="392" w:type="pct"/>
            <w:shd w:val="clear" w:color="auto" w:fill="auto"/>
            <w:vAlign w:val="center"/>
          </w:tcPr>
          <w:p w14:paraId="43E87FB5"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p>
        </w:tc>
        <w:tc>
          <w:tcPr>
            <w:tcW w:w="770" w:type="pct"/>
            <w:shd w:val="clear" w:color="auto" w:fill="auto"/>
            <w:vAlign w:val="center"/>
          </w:tcPr>
          <w:p w14:paraId="49780C55" w14:textId="3B4A5DA3"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3</w:t>
            </w:r>
          </w:p>
        </w:tc>
        <w:tc>
          <w:tcPr>
            <w:tcW w:w="644" w:type="pct"/>
            <w:gridSpan w:val="2"/>
            <w:shd w:val="clear" w:color="auto" w:fill="auto"/>
            <w:vAlign w:val="center"/>
          </w:tcPr>
          <w:p w14:paraId="05F775F3"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10</w:t>
            </w:r>
          </w:p>
        </w:tc>
        <w:tc>
          <w:tcPr>
            <w:tcW w:w="870" w:type="pct"/>
            <w:gridSpan w:val="2"/>
            <w:shd w:val="clear" w:color="auto" w:fill="auto"/>
          </w:tcPr>
          <w:p w14:paraId="01748E93" w14:textId="77777777" w:rsidR="00573099" w:rsidRPr="00DF0112" w:rsidRDefault="00573099" w:rsidP="00DF0112">
            <w:pPr>
              <w:shd w:val="clear" w:color="auto" w:fill="FFFFFF" w:themeFill="background1"/>
              <w:spacing w:after="0"/>
              <w:ind w:right="-23"/>
              <w:jc w:val="both"/>
              <w:rPr>
                <w:rFonts w:ascii="Times New Roman" w:hAnsi="Times New Roman"/>
                <w:sz w:val="24"/>
                <w:szCs w:val="24"/>
              </w:rPr>
            </w:pPr>
            <w:r w:rsidRPr="00DF0112">
              <w:rPr>
                <w:rFonts w:ascii="Times New Roman" w:hAnsi="Times New Roman"/>
                <w:sz w:val="24"/>
                <w:szCs w:val="24"/>
                <w:lang w:bidi="ru-RU"/>
              </w:rPr>
              <w:t>Анализ деловых ситуаций на основе кейс-метода</w:t>
            </w:r>
          </w:p>
        </w:tc>
      </w:tr>
      <w:tr w:rsidR="007034F0" w:rsidRPr="00DF0112" w14:paraId="014A62C0" w14:textId="77777777" w:rsidTr="007034F0">
        <w:tc>
          <w:tcPr>
            <w:tcW w:w="287" w:type="pct"/>
            <w:shd w:val="clear" w:color="auto" w:fill="auto"/>
          </w:tcPr>
          <w:p w14:paraId="3F2F5707" w14:textId="77777777" w:rsidR="00573099" w:rsidRPr="00DF0112" w:rsidRDefault="00573099" w:rsidP="00DF0112">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8</w:t>
            </w:r>
          </w:p>
        </w:tc>
        <w:tc>
          <w:tcPr>
            <w:tcW w:w="1227" w:type="pct"/>
            <w:shd w:val="clear" w:color="auto" w:fill="auto"/>
          </w:tcPr>
          <w:p w14:paraId="162A7D30" w14:textId="77777777" w:rsidR="00573099" w:rsidRPr="00DF0112" w:rsidRDefault="00573099" w:rsidP="00DF0112">
            <w:pPr>
              <w:shd w:val="clear" w:color="auto" w:fill="FFFFFF" w:themeFill="background1"/>
              <w:autoSpaceDE w:val="0"/>
              <w:autoSpaceDN w:val="0"/>
              <w:adjustRightInd w:val="0"/>
              <w:spacing w:after="0"/>
              <w:rPr>
                <w:rStyle w:val="46"/>
                <w:spacing w:val="0"/>
                <w:sz w:val="24"/>
                <w:szCs w:val="24"/>
                <w:shd w:val="clear" w:color="auto" w:fill="auto"/>
              </w:rPr>
            </w:pPr>
            <w:r w:rsidRPr="00DF0112">
              <w:rPr>
                <w:rStyle w:val="46"/>
                <w:spacing w:val="0"/>
                <w:sz w:val="24"/>
                <w:szCs w:val="24"/>
              </w:rPr>
              <w:t>Тема 8. Методика и особенности ц</w:t>
            </w:r>
            <w:r w:rsidRPr="00DF0112">
              <w:rPr>
                <w:rFonts w:ascii="Times New Roman" w:hAnsi="Times New Roman"/>
                <w:bCs/>
                <w:sz w:val="24"/>
                <w:szCs w:val="24"/>
                <w:shd w:val="clear" w:color="auto" w:fill="FFFFFF"/>
              </w:rPr>
              <w:t>енностно-ориентированного управления</w:t>
            </w:r>
          </w:p>
        </w:tc>
        <w:tc>
          <w:tcPr>
            <w:tcW w:w="338" w:type="pct"/>
            <w:shd w:val="clear" w:color="auto" w:fill="auto"/>
            <w:vAlign w:val="center"/>
          </w:tcPr>
          <w:p w14:paraId="77116583" w14:textId="4394B408"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12</w:t>
            </w:r>
          </w:p>
        </w:tc>
        <w:tc>
          <w:tcPr>
            <w:tcW w:w="471" w:type="pct"/>
            <w:shd w:val="clear" w:color="auto" w:fill="auto"/>
            <w:vAlign w:val="center"/>
          </w:tcPr>
          <w:p w14:paraId="717052F0" w14:textId="16635DB4"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4</w:t>
            </w:r>
          </w:p>
        </w:tc>
        <w:tc>
          <w:tcPr>
            <w:tcW w:w="392" w:type="pct"/>
            <w:shd w:val="clear" w:color="auto" w:fill="auto"/>
            <w:vAlign w:val="center"/>
          </w:tcPr>
          <w:p w14:paraId="7D2AC73B"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p>
        </w:tc>
        <w:tc>
          <w:tcPr>
            <w:tcW w:w="770" w:type="pct"/>
            <w:shd w:val="clear" w:color="auto" w:fill="auto"/>
            <w:vAlign w:val="center"/>
          </w:tcPr>
          <w:p w14:paraId="6D2A20FC" w14:textId="7E46DC4F"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3</w:t>
            </w:r>
          </w:p>
        </w:tc>
        <w:tc>
          <w:tcPr>
            <w:tcW w:w="644" w:type="pct"/>
            <w:gridSpan w:val="2"/>
            <w:shd w:val="clear" w:color="auto" w:fill="auto"/>
            <w:vAlign w:val="center"/>
          </w:tcPr>
          <w:p w14:paraId="340EDC35"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8</w:t>
            </w:r>
          </w:p>
        </w:tc>
        <w:tc>
          <w:tcPr>
            <w:tcW w:w="870" w:type="pct"/>
            <w:gridSpan w:val="2"/>
            <w:shd w:val="clear" w:color="auto" w:fill="auto"/>
          </w:tcPr>
          <w:p w14:paraId="3922A616" w14:textId="77777777" w:rsidR="00573099" w:rsidRPr="00DF0112" w:rsidRDefault="00573099" w:rsidP="00DF0112">
            <w:pPr>
              <w:shd w:val="clear" w:color="auto" w:fill="FFFFFF" w:themeFill="background1"/>
              <w:spacing w:after="0"/>
              <w:ind w:right="-23"/>
              <w:jc w:val="both"/>
              <w:rPr>
                <w:rFonts w:ascii="Times New Roman" w:hAnsi="Times New Roman"/>
                <w:b/>
                <w:sz w:val="24"/>
                <w:szCs w:val="24"/>
              </w:rPr>
            </w:pPr>
            <w:r w:rsidRPr="00DF0112">
              <w:rPr>
                <w:rFonts w:ascii="Times New Roman" w:hAnsi="Times New Roman"/>
                <w:sz w:val="24"/>
                <w:szCs w:val="24"/>
                <w:lang w:bidi="ru-RU"/>
              </w:rPr>
              <w:t>Деловая игра</w:t>
            </w:r>
          </w:p>
        </w:tc>
      </w:tr>
      <w:tr w:rsidR="007034F0" w:rsidRPr="00DF0112" w14:paraId="3A9FB18D" w14:textId="77777777" w:rsidTr="007034F0">
        <w:tc>
          <w:tcPr>
            <w:tcW w:w="287" w:type="pct"/>
            <w:shd w:val="clear" w:color="auto" w:fill="auto"/>
          </w:tcPr>
          <w:p w14:paraId="1DBB218A" w14:textId="77777777" w:rsidR="00573099" w:rsidRPr="00DF0112" w:rsidRDefault="00573099" w:rsidP="00DF0112">
            <w:pPr>
              <w:shd w:val="clear" w:color="auto" w:fill="FFFFFF" w:themeFill="background1"/>
              <w:spacing w:after="0"/>
              <w:ind w:right="-23"/>
              <w:jc w:val="center"/>
              <w:rPr>
                <w:rFonts w:ascii="Times New Roman" w:hAnsi="Times New Roman"/>
                <w:b/>
                <w:bCs/>
                <w:sz w:val="24"/>
                <w:szCs w:val="24"/>
              </w:rPr>
            </w:pPr>
          </w:p>
        </w:tc>
        <w:tc>
          <w:tcPr>
            <w:tcW w:w="1227" w:type="pct"/>
            <w:shd w:val="clear" w:color="auto" w:fill="auto"/>
          </w:tcPr>
          <w:p w14:paraId="2F02710B" w14:textId="4FB9C99F" w:rsidR="00573099" w:rsidRPr="00DF0112" w:rsidRDefault="00865BFF" w:rsidP="00DF0112">
            <w:pPr>
              <w:shd w:val="clear" w:color="auto" w:fill="FFFFFF" w:themeFill="background1"/>
              <w:spacing w:after="0"/>
              <w:ind w:right="-23"/>
              <w:jc w:val="both"/>
              <w:rPr>
                <w:rFonts w:ascii="Times New Roman" w:hAnsi="Times New Roman"/>
                <w:b/>
                <w:bCs/>
                <w:sz w:val="24"/>
                <w:szCs w:val="24"/>
              </w:rPr>
            </w:pPr>
            <w:r w:rsidRPr="00865BFF">
              <w:rPr>
                <w:rFonts w:ascii="Times New Roman" w:hAnsi="Times New Roman"/>
                <w:sz w:val="24"/>
                <w:szCs w:val="24"/>
              </w:rPr>
              <w:t>В целом по дисциплине</w:t>
            </w:r>
          </w:p>
        </w:tc>
        <w:tc>
          <w:tcPr>
            <w:tcW w:w="338" w:type="pct"/>
            <w:shd w:val="clear" w:color="auto" w:fill="auto"/>
            <w:vAlign w:val="center"/>
          </w:tcPr>
          <w:p w14:paraId="0BB78409" w14:textId="77777777"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108</w:t>
            </w:r>
          </w:p>
        </w:tc>
        <w:tc>
          <w:tcPr>
            <w:tcW w:w="471" w:type="pct"/>
            <w:shd w:val="clear" w:color="auto" w:fill="auto"/>
            <w:vAlign w:val="center"/>
          </w:tcPr>
          <w:p w14:paraId="1A50FE9D" w14:textId="18598FA1"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32</w:t>
            </w:r>
          </w:p>
        </w:tc>
        <w:tc>
          <w:tcPr>
            <w:tcW w:w="392" w:type="pct"/>
            <w:shd w:val="clear" w:color="auto" w:fill="auto"/>
            <w:vAlign w:val="center"/>
          </w:tcPr>
          <w:p w14:paraId="304484BF" w14:textId="107B8BC4"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8</w:t>
            </w:r>
          </w:p>
        </w:tc>
        <w:tc>
          <w:tcPr>
            <w:tcW w:w="770" w:type="pct"/>
            <w:shd w:val="clear" w:color="auto" w:fill="auto"/>
            <w:vAlign w:val="center"/>
          </w:tcPr>
          <w:p w14:paraId="4FA55BF4" w14:textId="69DAF498"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24</w:t>
            </w:r>
          </w:p>
        </w:tc>
        <w:tc>
          <w:tcPr>
            <w:tcW w:w="644" w:type="pct"/>
            <w:gridSpan w:val="2"/>
            <w:shd w:val="clear" w:color="auto" w:fill="auto"/>
            <w:vAlign w:val="center"/>
          </w:tcPr>
          <w:p w14:paraId="563AC994" w14:textId="1409EBF8" w:rsidR="00573099" w:rsidRPr="00DF0112" w:rsidRDefault="00573099" w:rsidP="00DF0112">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76</w:t>
            </w:r>
          </w:p>
        </w:tc>
        <w:tc>
          <w:tcPr>
            <w:tcW w:w="870" w:type="pct"/>
            <w:gridSpan w:val="2"/>
            <w:shd w:val="clear" w:color="auto" w:fill="auto"/>
          </w:tcPr>
          <w:p w14:paraId="28540710" w14:textId="27AD87BE" w:rsidR="00573099" w:rsidRPr="00DF0112" w:rsidRDefault="00865BFF" w:rsidP="00DF0112">
            <w:pPr>
              <w:shd w:val="clear" w:color="auto" w:fill="FFFFFF" w:themeFill="background1"/>
              <w:spacing w:after="0"/>
              <w:ind w:right="-23"/>
              <w:jc w:val="center"/>
              <w:rPr>
                <w:rFonts w:ascii="Times New Roman" w:hAnsi="Times New Roman"/>
                <w:sz w:val="24"/>
                <w:szCs w:val="24"/>
              </w:rPr>
            </w:pPr>
            <w:r w:rsidRPr="00865BFF">
              <w:rPr>
                <w:rFonts w:ascii="Times New Roman" w:hAnsi="Times New Roman"/>
                <w:sz w:val="24"/>
                <w:szCs w:val="24"/>
              </w:rPr>
              <w:t>Согласно учебному плану:</w:t>
            </w:r>
            <w:r>
              <w:rPr>
                <w:rFonts w:ascii="Times New Roman" w:hAnsi="Times New Roman"/>
                <w:sz w:val="24"/>
                <w:szCs w:val="24"/>
              </w:rPr>
              <w:t xml:space="preserve"> Контрольная работа</w:t>
            </w:r>
          </w:p>
        </w:tc>
      </w:tr>
      <w:tr w:rsidR="007034F0" w:rsidRPr="00DF0112" w14:paraId="1638DBB3" w14:textId="77777777" w:rsidTr="007034F0">
        <w:tc>
          <w:tcPr>
            <w:tcW w:w="287" w:type="pct"/>
            <w:shd w:val="clear" w:color="auto" w:fill="auto"/>
          </w:tcPr>
          <w:p w14:paraId="0D625A48" w14:textId="77777777" w:rsidR="00865BFF" w:rsidRPr="00DF0112" w:rsidRDefault="00865BFF" w:rsidP="00DF0112">
            <w:pPr>
              <w:shd w:val="clear" w:color="auto" w:fill="FFFFFF" w:themeFill="background1"/>
              <w:spacing w:after="0"/>
              <w:ind w:right="-23"/>
              <w:jc w:val="center"/>
              <w:rPr>
                <w:rFonts w:ascii="Times New Roman" w:hAnsi="Times New Roman"/>
                <w:b/>
                <w:bCs/>
                <w:sz w:val="24"/>
                <w:szCs w:val="24"/>
              </w:rPr>
            </w:pPr>
          </w:p>
        </w:tc>
        <w:tc>
          <w:tcPr>
            <w:tcW w:w="1227" w:type="pct"/>
            <w:shd w:val="clear" w:color="auto" w:fill="auto"/>
          </w:tcPr>
          <w:p w14:paraId="112E309C" w14:textId="49F03ED6" w:rsidR="00865BFF" w:rsidRPr="00DF0112" w:rsidRDefault="00865BFF" w:rsidP="00DF0112">
            <w:pPr>
              <w:shd w:val="clear" w:color="auto" w:fill="FFFFFF" w:themeFill="background1"/>
              <w:spacing w:after="0"/>
              <w:ind w:right="-23"/>
              <w:jc w:val="both"/>
              <w:rPr>
                <w:rFonts w:ascii="Times New Roman" w:hAnsi="Times New Roman"/>
                <w:b/>
                <w:sz w:val="24"/>
                <w:szCs w:val="24"/>
              </w:rPr>
            </w:pPr>
            <w:r w:rsidRPr="00865BFF">
              <w:rPr>
                <w:rFonts w:ascii="Times New Roman" w:hAnsi="Times New Roman"/>
                <w:sz w:val="24"/>
                <w:szCs w:val="24"/>
              </w:rPr>
              <w:t>Итого в %</w:t>
            </w:r>
          </w:p>
        </w:tc>
        <w:tc>
          <w:tcPr>
            <w:tcW w:w="338" w:type="pct"/>
            <w:shd w:val="clear" w:color="auto" w:fill="auto"/>
            <w:vAlign w:val="center"/>
          </w:tcPr>
          <w:p w14:paraId="340B89D8" w14:textId="6ACF7024" w:rsidR="00865BFF" w:rsidRPr="00DF0112" w:rsidRDefault="00865BFF" w:rsidP="00DF0112">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100</w:t>
            </w:r>
          </w:p>
        </w:tc>
        <w:tc>
          <w:tcPr>
            <w:tcW w:w="471" w:type="pct"/>
            <w:shd w:val="clear" w:color="auto" w:fill="auto"/>
            <w:vAlign w:val="center"/>
          </w:tcPr>
          <w:p w14:paraId="39B3EDA6" w14:textId="6EB5710C" w:rsidR="00865BFF" w:rsidRPr="00DF0112" w:rsidRDefault="00865BFF" w:rsidP="00DF0112">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30</w:t>
            </w:r>
          </w:p>
        </w:tc>
        <w:tc>
          <w:tcPr>
            <w:tcW w:w="392" w:type="pct"/>
            <w:shd w:val="clear" w:color="auto" w:fill="auto"/>
            <w:vAlign w:val="center"/>
          </w:tcPr>
          <w:p w14:paraId="46B0CC66" w14:textId="497F2499" w:rsidR="00865BFF" w:rsidRPr="00DF0112" w:rsidRDefault="00865BFF" w:rsidP="00DF0112">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25</w:t>
            </w:r>
          </w:p>
        </w:tc>
        <w:tc>
          <w:tcPr>
            <w:tcW w:w="770" w:type="pct"/>
            <w:shd w:val="clear" w:color="auto" w:fill="auto"/>
            <w:vAlign w:val="center"/>
          </w:tcPr>
          <w:p w14:paraId="079E4FC2" w14:textId="339B4017" w:rsidR="00865BFF" w:rsidRPr="00DF0112" w:rsidRDefault="00865BFF" w:rsidP="00DF0112">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75</w:t>
            </w:r>
          </w:p>
        </w:tc>
        <w:tc>
          <w:tcPr>
            <w:tcW w:w="644" w:type="pct"/>
            <w:gridSpan w:val="2"/>
            <w:shd w:val="clear" w:color="auto" w:fill="auto"/>
            <w:vAlign w:val="center"/>
          </w:tcPr>
          <w:p w14:paraId="5F666BC3" w14:textId="7F0A3335" w:rsidR="00865BFF" w:rsidRPr="00DF0112" w:rsidRDefault="00865BFF" w:rsidP="00DF0112">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70</w:t>
            </w:r>
          </w:p>
        </w:tc>
        <w:tc>
          <w:tcPr>
            <w:tcW w:w="870" w:type="pct"/>
            <w:gridSpan w:val="2"/>
            <w:shd w:val="clear" w:color="auto" w:fill="auto"/>
          </w:tcPr>
          <w:p w14:paraId="77411112" w14:textId="77777777" w:rsidR="00865BFF" w:rsidRPr="00DF0112" w:rsidRDefault="00865BFF" w:rsidP="00DF0112">
            <w:pPr>
              <w:shd w:val="clear" w:color="auto" w:fill="FFFFFF" w:themeFill="background1"/>
              <w:spacing w:after="0"/>
              <w:ind w:right="-23"/>
              <w:jc w:val="center"/>
              <w:rPr>
                <w:rFonts w:ascii="Times New Roman" w:hAnsi="Times New Roman"/>
                <w:sz w:val="24"/>
                <w:szCs w:val="24"/>
              </w:rPr>
            </w:pPr>
          </w:p>
        </w:tc>
      </w:tr>
    </w:tbl>
    <w:p w14:paraId="7EC86090" w14:textId="66C6D687" w:rsidR="00CA0364" w:rsidRDefault="00CA0364" w:rsidP="00DF0112">
      <w:pPr>
        <w:pStyle w:val="1"/>
        <w:shd w:val="clear" w:color="auto" w:fill="FFFFFF" w:themeFill="background1"/>
        <w:spacing w:before="0" w:after="174" w:line="259" w:lineRule="auto"/>
        <w:ind w:left="284" w:hanging="10"/>
        <w:jc w:val="both"/>
        <w:rPr>
          <w:rFonts w:ascii="Times New Roman" w:eastAsia="Times New Roman" w:hAnsi="Times New Roman" w:cs="Times New Roman"/>
          <w:bCs w:val="0"/>
          <w:color w:val="000000"/>
          <w:sz w:val="24"/>
          <w:szCs w:val="24"/>
        </w:rPr>
      </w:pPr>
      <w:bookmarkStart w:id="14" w:name="_Toc103613005"/>
    </w:p>
    <w:p w14:paraId="7520F9B1" w14:textId="2DFD92CC" w:rsidR="007034F0" w:rsidRPr="007034F0" w:rsidRDefault="007034F0" w:rsidP="007034F0">
      <w:pPr>
        <w:rPr>
          <w:rFonts w:ascii="Times New Roman" w:hAnsi="Times New Roman"/>
          <w:sz w:val="24"/>
          <w:szCs w:val="24"/>
        </w:rPr>
      </w:pPr>
      <w:r w:rsidRPr="007034F0">
        <w:rPr>
          <w:rFonts w:ascii="Times New Roman" w:hAnsi="Times New Roman"/>
          <w:sz w:val="24"/>
          <w:szCs w:val="24"/>
        </w:rPr>
        <w:t>Заочная форма обучения</w:t>
      </w:r>
    </w:p>
    <w:tbl>
      <w:tblPr>
        <w:tblpPr w:leftFromText="180" w:rightFromText="180" w:vertAnchor="text" w:horzAnchor="margin" w:tblpXSpec="center" w:tblpY="9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431"/>
        <w:gridCol w:w="670"/>
        <w:gridCol w:w="933"/>
        <w:gridCol w:w="777"/>
        <w:gridCol w:w="1528"/>
        <w:gridCol w:w="1242"/>
        <w:gridCol w:w="36"/>
        <w:gridCol w:w="1697"/>
        <w:gridCol w:w="29"/>
      </w:tblGrid>
      <w:tr w:rsidR="007034F0" w:rsidRPr="00DF0112" w14:paraId="043FE91F" w14:textId="77777777" w:rsidTr="009004D9">
        <w:trPr>
          <w:gridAfter w:val="1"/>
          <w:wAfter w:w="15" w:type="pct"/>
          <w:trHeight w:val="525"/>
        </w:trPr>
        <w:tc>
          <w:tcPr>
            <w:tcW w:w="287" w:type="pct"/>
            <w:vMerge w:val="restart"/>
            <w:shd w:val="clear" w:color="auto" w:fill="auto"/>
            <w:vAlign w:val="center"/>
          </w:tcPr>
          <w:p w14:paraId="01B3C021" w14:textId="77777777" w:rsidR="007034F0" w:rsidRPr="00DF0112" w:rsidRDefault="007034F0" w:rsidP="009004D9">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w:t>
            </w:r>
          </w:p>
          <w:p w14:paraId="67DE5667" w14:textId="77777777" w:rsidR="007034F0" w:rsidRPr="00DF0112" w:rsidRDefault="007034F0" w:rsidP="009004D9">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п/ п</w:t>
            </w:r>
          </w:p>
        </w:tc>
        <w:tc>
          <w:tcPr>
            <w:tcW w:w="1227" w:type="pct"/>
            <w:vMerge w:val="restart"/>
            <w:shd w:val="clear" w:color="auto" w:fill="auto"/>
            <w:vAlign w:val="center"/>
          </w:tcPr>
          <w:p w14:paraId="57A591E6" w14:textId="77777777" w:rsidR="007034F0" w:rsidRPr="00DF0112" w:rsidRDefault="007034F0" w:rsidP="009004D9">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Наименование темы дисциплины</w:t>
            </w:r>
          </w:p>
        </w:tc>
        <w:tc>
          <w:tcPr>
            <w:tcW w:w="2598" w:type="pct"/>
            <w:gridSpan w:val="5"/>
            <w:shd w:val="clear" w:color="auto" w:fill="auto"/>
            <w:vAlign w:val="center"/>
          </w:tcPr>
          <w:p w14:paraId="05DB054A" w14:textId="77777777" w:rsidR="007034F0" w:rsidRPr="00DF0112" w:rsidRDefault="007034F0" w:rsidP="009004D9">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Трудоёмкость в часах</w:t>
            </w:r>
          </w:p>
        </w:tc>
        <w:tc>
          <w:tcPr>
            <w:tcW w:w="874" w:type="pct"/>
            <w:gridSpan w:val="2"/>
            <w:shd w:val="clear" w:color="auto" w:fill="auto"/>
            <w:vAlign w:val="center"/>
          </w:tcPr>
          <w:p w14:paraId="3E66AE77" w14:textId="77777777" w:rsidR="007034F0" w:rsidRPr="00DF0112" w:rsidRDefault="007034F0" w:rsidP="009004D9">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Формы текущего контроля</w:t>
            </w:r>
          </w:p>
        </w:tc>
      </w:tr>
      <w:tr w:rsidR="007034F0" w:rsidRPr="00DF0112" w14:paraId="2B2CFFBB" w14:textId="77777777" w:rsidTr="009004D9">
        <w:trPr>
          <w:trHeight w:val="343"/>
        </w:trPr>
        <w:tc>
          <w:tcPr>
            <w:tcW w:w="287" w:type="pct"/>
            <w:vMerge/>
            <w:shd w:val="clear" w:color="auto" w:fill="auto"/>
          </w:tcPr>
          <w:p w14:paraId="22DEEE3B" w14:textId="77777777" w:rsidR="007034F0" w:rsidRPr="00DF0112" w:rsidRDefault="007034F0" w:rsidP="009004D9">
            <w:pPr>
              <w:shd w:val="clear" w:color="auto" w:fill="FFFFFF" w:themeFill="background1"/>
              <w:spacing w:after="0"/>
              <w:jc w:val="center"/>
              <w:rPr>
                <w:rFonts w:ascii="Times New Roman" w:hAnsi="Times New Roman"/>
                <w:sz w:val="24"/>
                <w:szCs w:val="24"/>
              </w:rPr>
            </w:pPr>
          </w:p>
        </w:tc>
        <w:tc>
          <w:tcPr>
            <w:tcW w:w="1227" w:type="pct"/>
            <w:vMerge/>
            <w:shd w:val="clear" w:color="auto" w:fill="auto"/>
          </w:tcPr>
          <w:p w14:paraId="5D66081A" w14:textId="77777777" w:rsidR="007034F0" w:rsidRPr="00DF0112" w:rsidRDefault="007034F0" w:rsidP="009004D9">
            <w:pPr>
              <w:shd w:val="clear" w:color="auto" w:fill="FFFFFF" w:themeFill="background1"/>
              <w:spacing w:after="0"/>
              <w:jc w:val="center"/>
              <w:rPr>
                <w:rFonts w:ascii="Times New Roman" w:hAnsi="Times New Roman"/>
                <w:sz w:val="24"/>
                <w:szCs w:val="24"/>
              </w:rPr>
            </w:pPr>
          </w:p>
        </w:tc>
        <w:tc>
          <w:tcPr>
            <w:tcW w:w="338" w:type="pct"/>
            <w:vMerge w:val="restart"/>
            <w:shd w:val="clear" w:color="auto" w:fill="auto"/>
            <w:vAlign w:val="center"/>
          </w:tcPr>
          <w:p w14:paraId="2E51AFE7" w14:textId="77777777" w:rsidR="007034F0" w:rsidRPr="00DF0112" w:rsidRDefault="007034F0" w:rsidP="009004D9">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Все-го</w:t>
            </w:r>
          </w:p>
        </w:tc>
        <w:tc>
          <w:tcPr>
            <w:tcW w:w="1634" w:type="pct"/>
            <w:gridSpan w:val="3"/>
            <w:shd w:val="clear" w:color="auto" w:fill="auto"/>
            <w:vAlign w:val="center"/>
          </w:tcPr>
          <w:p w14:paraId="0ED5FE52" w14:textId="77777777" w:rsidR="007034F0" w:rsidRPr="00DF0112" w:rsidRDefault="007034F0" w:rsidP="009004D9">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Аудиторная работа</w:t>
            </w:r>
          </w:p>
        </w:tc>
        <w:tc>
          <w:tcPr>
            <w:tcW w:w="644" w:type="pct"/>
            <w:gridSpan w:val="2"/>
            <w:vMerge w:val="restart"/>
            <w:shd w:val="clear" w:color="auto" w:fill="auto"/>
            <w:vAlign w:val="center"/>
          </w:tcPr>
          <w:p w14:paraId="428A5B9E" w14:textId="77777777" w:rsidR="007034F0" w:rsidRPr="00DF0112" w:rsidRDefault="007034F0" w:rsidP="009004D9">
            <w:pPr>
              <w:shd w:val="clear" w:color="auto" w:fill="FFFFFF" w:themeFill="background1"/>
              <w:spacing w:after="0"/>
              <w:jc w:val="center"/>
              <w:rPr>
                <w:rFonts w:ascii="Times New Roman" w:hAnsi="Times New Roman"/>
                <w:sz w:val="24"/>
                <w:szCs w:val="24"/>
                <w:lang w:val="en-US"/>
              </w:rPr>
            </w:pPr>
            <w:r w:rsidRPr="00DF0112">
              <w:rPr>
                <w:rFonts w:ascii="Times New Roman" w:hAnsi="Times New Roman"/>
                <w:sz w:val="24"/>
                <w:szCs w:val="24"/>
              </w:rPr>
              <w:t>Самостоя</w:t>
            </w:r>
            <w:r w:rsidRPr="00DF0112">
              <w:rPr>
                <w:rFonts w:ascii="Times New Roman" w:hAnsi="Times New Roman"/>
                <w:sz w:val="24"/>
                <w:szCs w:val="24"/>
              </w:rPr>
              <w:softHyphen/>
              <w:t>тельная работа</w:t>
            </w:r>
          </w:p>
        </w:tc>
        <w:tc>
          <w:tcPr>
            <w:tcW w:w="870" w:type="pct"/>
            <w:gridSpan w:val="2"/>
            <w:vMerge w:val="restart"/>
            <w:shd w:val="clear" w:color="auto" w:fill="auto"/>
          </w:tcPr>
          <w:p w14:paraId="50E98F58" w14:textId="77777777" w:rsidR="007034F0" w:rsidRPr="00DF0112" w:rsidRDefault="007034F0" w:rsidP="009004D9">
            <w:pPr>
              <w:shd w:val="clear" w:color="auto" w:fill="FFFFFF" w:themeFill="background1"/>
              <w:spacing w:after="0"/>
              <w:ind w:right="-23"/>
              <w:rPr>
                <w:rFonts w:ascii="Times New Roman" w:hAnsi="Times New Roman"/>
                <w:sz w:val="24"/>
                <w:szCs w:val="24"/>
              </w:rPr>
            </w:pPr>
          </w:p>
        </w:tc>
      </w:tr>
      <w:tr w:rsidR="007034F0" w:rsidRPr="00DF0112" w14:paraId="7ED4B428" w14:textId="77777777" w:rsidTr="009004D9">
        <w:trPr>
          <w:trHeight w:val="1244"/>
        </w:trPr>
        <w:tc>
          <w:tcPr>
            <w:tcW w:w="287" w:type="pct"/>
            <w:vMerge/>
            <w:shd w:val="clear" w:color="auto" w:fill="auto"/>
          </w:tcPr>
          <w:p w14:paraId="785B7DD3" w14:textId="77777777" w:rsidR="007034F0" w:rsidRPr="00DF0112" w:rsidRDefault="007034F0" w:rsidP="009004D9">
            <w:pPr>
              <w:shd w:val="clear" w:color="auto" w:fill="FFFFFF" w:themeFill="background1"/>
              <w:spacing w:after="0"/>
              <w:jc w:val="center"/>
              <w:rPr>
                <w:rFonts w:ascii="Times New Roman" w:hAnsi="Times New Roman"/>
                <w:sz w:val="24"/>
                <w:szCs w:val="24"/>
              </w:rPr>
            </w:pPr>
          </w:p>
        </w:tc>
        <w:tc>
          <w:tcPr>
            <w:tcW w:w="1227" w:type="pct"/>
            <w:vMerge/>
            <w:shd w:val="clear" w:color="auto" w:fill="auto"/>
          </w:tcPr>
          <w:p w14:paraId="68F70023" w14:textId="77777777" w:rsidR="007034F0" w:rsidRPr="00DF0112" w:rsidRDefault="007034F0" w:rsidP="009004D9">
            <w:pPr>
              <w:shd w:val="clear" w:color="auto" w:fill="FFFFFF" w:themeFill="background1"/>
              <w:spacing w:after="0"/>
              <w:jc w:val="center"/>
              <w:rPr>
                <w:rFonts w:ascii="Times New Roman" w:hAnsi="Times New Roman"/>
                <w:sz w:val="24"/>
                <w:szCs w:val="24"/>
              </w:rPr>
            </w:pPr>
          </w:p>
        </w:tc>
        <w:tc>
          <w:tcPr>
            <w:tcW w:w="338" w:type="pct"/>
            <w:vMerge/>
            <w:shd w:val="clear" w:color="auto" w:fill="auto"/>
            <w:textDirection w:val="btLr"/>
          </w:tcPr>
          <w:p w14:paraId="66CD1B8D" w14:textId="77777777" w:rsidR="007034F0" w:rsidRPr="00DF0112" w:rsidRDefault="007034F0" w:rsidP="009004D9">
            <w:pPr>
              <w:shd w:val="clear" w:color="auto" w:fill="FFFFFF" w:themeFill="background1"/>
              <w:spacing w:after="0"/>
              <w:jc w:val="center"/>
              <w:rPr>
                <w:rFonts w:ascii="Times New Roman" w:hAnsi="Times New Roman"/>
                <w:sz w:val="24"/>
                <w:szCs w:val="24"/>
              </w:rPr>
            </w:pPr>
          </w:p>
        </w:tc>
        <w:tc>
          <w:tcPr>
            <w:tcW w:w="471" w:type="pct"/>
            <w:shd w:val="clear" w:color="auto" w:fill="auto"/>
            <w:vAlign w:val="center"/>
          </w:tcPr>
          <w:p w14:paraId="65A6CC15" w14:textId="77777777" w:rsidR="007034F0" w:rsidRPr="00DF0112" w:rsidRDefault="007034F0" w:rsidP="009004D9">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Об-щая</w:t>
            </w:r>
          </w:p>
        </w:tc>
        <w:tc>
          <w:tcPr>
            <w:tcW w:w="392" w:type="pct"/>
            <w:shd w:val="clear" w:color="auto" w:fill="auto"/>
            <w:vAlign w:val="center"/>
          </w:tcPr>
          <w:p w14:paraId="4AF035FE" w14:textId="77777777" w:rsidR="007034F0" w:rsidRPr="00DF0112" w:rsidRDefault="007034F0" w:rsidP="009004D9">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Лек-ции</w:t>
            </w:r>
          </w:p>
        </w:tc>
        <w:tc>
          <w:tcPr>
            <w:tcW w:w="770" w:type="pct"/>
            <w:shd w:val="clear" w:color="auto" w:fill="auto"/>
            <w:vAlign w:val="center"/>
          </w:tcPr>
          <w:p w14:paraId="7C542E7B" w14:textId="77777777" w:rsidR="007034F0" w:rsidRPr="00DF0112" w:rsidRDefault="007034F0" w:rsidP="009004D9">
            <w:pPr>
              <w:shd w:val="clear" w:color="auto" w:fill="FFFFFF" w:themeFill="background1"/>
              <w:spacing w:after="0"/>
              <w:jc w:val="center"/>
              <w:rPr>
                <w:rFonts w:ascii="Times New Roman" w:hAnsi="Times New Roman"/>
                <w:sz w:val="24"/>
                <w:szCs w:val="24"/>
              </w:rPr>
            </w:pPr>
            <w:r w:rsidRPr="00DF0112">
              <w:rPr>
                <w:rFonts w:ascii="Times New Roman" w:hAnsi="Times New Roman"/>
                <w:sz w:val="24"/>
                <w:szCs w:val="24"/>
              </w:rPr>
              <w:t>Семинары или практичес</w:t>
            </w:r>
            <w:r w:rsidRPr="00DF0112">
              <w:rPr>
                <w:rFonts w:ascii="Times New Roman" w:hAnsi="Times New Roman"/>
                <w:sz w:val="24"/>
                <w:szCs w:val="24"/>
              </w:rPr>
              <w:softHyphen/>
              <w:t>кие занятия</w:t>
            </w:r>
          </w:p>
        </w:tc>
        <w:tc>
          <w:tcPr>
            <w:tcW w:w="644" w:type="pct"/>
            <w:gridSpan w:val="2"/>
            <w:vMerge/>
            <w:shd w:val="clear" w:color="auto" w:fill="auto"/>
          </w:tcPr>
          <w:p w14:paraId="44882363" w14:textId="77777777" w:rsidR="007034F0" w:rsidRPr="00DF0112" w:rsidRDefault="007034F0" w:rsidP="009004D9">
            <w:pPr>
              <w:shd w:val="clear" w:color="auto" w:fill="FFFFFF" w:themeFill="background1"/>
              <w:spacing w:after="0"/>
              <w:ind w:right="-23"/>
              <w:jc w:val="center"/>
              <w:rPr>
                <w:rFonts w:ascii="Times New Roman" w:hAnsi="Times New Roman"/>
                <w:sz w:val="24"/>
                <w:szCs w:val="24"/>
              </w:rPr>
            </w:pPr>
          </w:p>
        </w:tc>
        <w:tc>
          <w:tcPr>
            <w:tcW w:w="870" w:type="pct"/>
            <w:gridSpan w:val="2"/>
            <w:vMerge/>
            <w:shd w:val="clear" w:color="auto" w:fill="auto"/>
          </w:tcPr>
          <w:p w14:paraId="35C26CCD" w14:textId="77777777" w:rsidR="007034F0" w:rsidRPr="00DF0112" w:rsidRDefault="007034F0" w:rsidP="009004D9">
            <w:pPr>
              <w:shd w:val="clear" w:color="auto" w:fill="FFFFFF" w:themeFill="background1"/>
              <w:spacing w:after="0"/>
              <w:ind w:right="-23"/>
              <w:jc w:val="center"/>
              <w:rPr>
                <w:rFonts w:ascii="Times New Roman" w:hAnsi="Times New Roman"/>
                <w:sz w:val="24"/>
                <w:szCs w:val="24"/>
              </w:rPr>
            </w:pPr>
          </w:p>
        </w:tc>
      </w:tr>
      <w:tr w:rsidR="007034F0" w:rsidRPr="00DF0112" w14:paraId="48607CBE" w14:textId="77777777" w:rsidTr="009004D9">
        <w:trPr>
          <w:trHeight w:val="514"/>
        </w:trPr>
        <w:tc>
          <w:tcPr>
            <w:tcW w:w="287" w:type="pct"/>
            <w:shd w:val="clear" w:color="auto" w:fill="auto"/>
          </w:tcPr>
          <w:p w14:paraId="411071DF" w14:textId="77777777" w:rsidR="007034F0" w:rsidRPr="00DF0112" w:rsidRDefault="007034F0" w:rsidP="009004D9">
            <w:pPr>
              <w:shd w:val="clear" w:color="auto" w:fill="FFFFFF" w:themeFill="background1"/>
              <w:spacing w:after="0"/>
              <w:ind w:right="-23"/>
              <w:jc w:val="center"/>
              <w:rPr>
                <w:rFonts w:ascii="Times New Roman" w:hAnsi="Times New Roman"/>
                <w:sz w:val="24"/>
                <w:szCs w:val="24"/>
                <w:lang w:val="en-US"/>
              </w:rPr>
            </w:pPr>
            <w:r w:rsidRPr="00DF0112">
              <w:rPr>
                <w:rFonts w:ascii="Times New Roman" w:hAnsi="Times New Roman"/>
                <w:sz w:val="24"/>
                <w:szCs w:val="24"/>
              </w:rPr>
              <w:t>1</w:t>
            </w:r>
          </w:p>
        </w:tc>
        <w:tc>
          <w:tcPr>
            <w:tcW w:w="1227" w:type="pct"/>
            <w:shd w:val="clear" w:color="auto" w:fill="auto"/>
          </w:tcPr>
          <w:p w14:paraId="2EED3DEC" w14:textId="77777777" w:rsidR="007034F0" w:rsidRPr="00DF0112" w:rsidRDefault="007034F0" w:rsidP="009004D9">
            <w:pPr>
              <w:pStyle w:val="63"/>
              <w:shd w:val="clear" w:color="auto" w:fill="FFFFFF" w:themeFill="background1"/>
              <w:spacing w:before="0" w:after="0" w:line="240" w:lineRule="auto"/>
              <w:ind w:right="-1"/>
              <w:rPr>
                <w:rStyle w:val="46"/>
                <w:rFonts w:cs="Times New Roman"/>
                <w:spacing w:val="0"/>
                <w:sz w:val="24"/>
                <w:szCs w:val="24"/>
              </w:rPr>
            </w:pPr>
            <w:r w:rsidRPr="00DF0112">
              <w:rPr>
                <w:rStyle w:val="46"/>
                <w:rFonts w:cs="Times New Roman"/>
                <w:spacing w:val="0"/>
                <w:sz w:val="24"/>
                <w:szCs w:val="24"/>
              </w:rPr>
              <w:t xml:space="preserve">Тема 1.   Теоретические представления об эффективности и результативности бизнеса. Основы концепции </w:t>
            </w:r>
            <w:r w:rsidRPr="00DF0112">
              <w:rPr>
                <w:rStyle w:val="46"/>
                <w:rFonts w:cs="Times New Roman"/>
                <w:spacing w:val="0"/>
                <w:sz w:val="24"/>
                <w:szCs w:val="24"/>
                <w:lang w:val="en-US"/>
              </w:rPr>
              <w:t>Performance</w:t>
            </w:r>
            <w:r w:rsidRPr="00DF0112">
              <w:rPr>
                <w:rStyle w:val="46"/>
                <w:rFonts w:cs="Times New Roman"/>
                <w:spacing w:val="0"/>
                <w:sz w:val="24"/>
                <w:szCs w:val="24"/>
              </w:rPr>
              <w:t xml:space="preserve"> </w:t>
            </w:r>
            <w:r w:rsidRPr="00DF0112">
              <w:rPr>
                <w:rStyle w:val="46"/>
                <w:rFonts w:cs="Times New Roman"/>
                <w:spacing w:val="0"/>
                <w:sz w:val="24"/>
                <w:szCs w:val="24"/>
                <w:lang w:val="en-US"/>
              </w:rPr>
              <w:t>Management</w:t>
            </w:r>
            <w:r w:rsidRPr="00DF0112">
              <w:rPr>
                <w:rStyle w:val="46"/>
                <w:rFonts w:cs="Times New Roman"/>
                <w:spacing w:val="0"/>
                <w:sz w:val="24"/>
                <w:szCs w:val="24"/>
              </w:rPr>
              <w:t>.</w:t>
            </w:r>
          </w:p>
        </w:tc>
        <w:tc>
          <w:tcPr>
            <w:tcW w:w="338" w:type="pct"/>
            <w:shd w:val="clear" w:color="auto" w:fill="auto"/>
            <w:vAlign w:val="center"/>
          </w:tcPr>
          <w:p w14:paraId="5E6D4C44" w14:textId="39428230" w:rsidR="007034F0" w:rsidRPr="00DF0112" w:rsidRDefault="007034F0" w:rsidP="002C291D">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r w:rsidR="002C291D">
              <w:rPr>
                <w:rFonts w:ascii="Times New Roman" w:hAnsi="Times New Roman"/>
                <w:color w:val="000000"/>
                <w:sz w:val="24"/>
                <w:szCs w:val="24"/>
              </w:rPr>
              <w:t>4</w:t>
            </w:r>
          </w:p>
        </w:tc>
        <w:tc>
          <w:tcPr>
            <w:tcW w:w="471" w:type="pct"/>
            <w:shd w:val="clear" w:color="auto" w:fill="auto"/>
            <w:vAlign w:val="center"/>
          </w:tcPr>
          <w:p w14:paraId="2213BC20" w14:textId="691FE3B2"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392" w:type="pct"/>
            <w:shd w:val="clear" w:color="auto" w:fill="auto"/>
            <w:vAlign w:val="center"/>
          </w:tcPr>
          <w:p w14:paraId="6A24CEEB" w14:textId="77777777"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p>
        </w:tc>
        <w:tc>
          <w:tcPr>
            <w:tcW w:w="770" w:type="pct"/>
            <w:shd w:val="clear" w:color="auto" w:fill="auto"/>
            <w:vAlign w:val="center"/>
          </w:tcPr>
          <w:p w14:paraId="21230F86" w14:textId="3A5C5407"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644" w:type="pct"/>
            <w:gridSpan w:val="2"/>
            <w:shd w:val="clear" w:color="auto" w:fill="auto"/>
            <w:vAlign w:val="center"/>
          </w:tcPr>
          <w:p w14:paraId="59174EB6" w14:textId="0E0E5EBC" w:rsidR="007034F0" w:rsidRPr="00DF0112" w:rsidRDefault="002C291D" w:rsidP="002C291D">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12</w:t>
            </w:r>
          </w:p>
        </w:tc>
        <w:tc>
          <w:tcPr>
            <w:tcW w:w="870" w:type="pct"/>
            <w:gridSpan w:val="2"/>
            <w:shd w:val="clear" w:color="auto" w:fill="auto"/>
          </w:tcPr>
          <w:p w14:paraId="6E337D72" w14:textId="77777777" w:rsidR="007034F0" w:rsidRPr="00DF0112" w:rsidRDefault="007034F0" w:rsidP="009004D9">
            <w:pPr>
              <w:shd w:val="clear" w:color="auto" w:fill="FFFFFF" w:themeFill="background1"/>
              <w:spacing w:after="0"/>
              <w:ind w:right="-23"/>
              <w:jc w:val="both"/>
              <w:rPr>
                <w:rFonts w:ascii="Times New Roman" w:hAnsi="Times New Roman"/>
                <w:sz w:val="24"/>
                <w:szCs w:val="24"/>
              </w:rPr>
            </w:pPr>
            <w:r w:rsidRPr="00DF0112">
              <w:rPr>
                <w:rFonts w:ascii="Times New Roman" w:hAnsi="Times New Roman"/>
                <w:sz w:val="24"/>
                <w:szCs w:val="24"/>
                <w:lang w:bidi="ru-RU"/>
              </w:rPr>
              <w:t>Расчетно-аналитические задания</w:t>
            </w:r>
          </w:p>
        </w:tc>
      </w:tr>
      <w:tr w:rsidR="007034F0" w:rsidRPr="00DF0112" w14:paraId="15F6CB8A" w14:textId="77777777" w:rsidTr="009004D9">
        <w:trPr>
          <w:trHeight w:val="720"/>
        </w:trPr>
        <w:tc>
          <w:tcPr>
            <w:tcW w:w="287" w:type="pct"/>
            <w:shd w:val="clear" w:color="auto" w:fill="auto"/>
          </w:tcPr>
          <w:p w14:paraId="389E6874" w14:textId="77777777" w:rsidR="007034F0" w:rsidRPr="00DF0112" w:rsidRDefault="007034F0" w:rsidP="009004D9">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2</w:t>
            </w:r>
          </w:p>
        </w:tc>
        <w:tc>
          <w:tcPr>
            <w:tcW w:w="1227" w:type="pct"/>
            <w:shd w:val="clear" w:color="auto" w:fill="auto"/>
          </w:tcPr>
          <w:p w14:paraId="301A0568" w14:textId="77777777" w:rsidR="007034F0" w:rsidRPr="00DF0112" w:rsidRDefault="007034F0" w:rsidP="009004D9">
            <w:pPr>
              <w:pStyle w:val="63"/>
              <w:shd w:val="clear" w:color="auto" w:fill="FFFFFF" w:themeFill="background1"/>
              <w:spacing w:before="0" w:after="0" w:line="240" w:lineRule="auto"/>
              <w:ind w:right="-1"/>
              <w:rPr>
                <w:rStyle w:val="46"/>
                <w:rFonts w:cs="Times New Roman"/>
                <w:spacing w:val="0"/>
                <w:sz w:val="24"/>
                <w:szCs w:val="24"/>
                <w:shd w:val="clear" w:color="auto" w:fill="auto"/>
              </w:rPr>
            </w:pPr>
            <w:r w:rsidRPr="00DF0112">
              <w:rPr>
                <w:rStyle w:val="46"/>
                <w:rFonts w:cs="Times New Roman"/>
                <w:spacing w:val="0"/>
                <w:sz w:val="24"/>
                <w:szCs w:val="24"/>
              </w:rPr>
              <w:t>Тема 2. Научные представления о п</w:t>
            </w:r>
            <w:r w:rsidRPr="00DF0112">
              <w:rPr>
                <w:rFonts w:cs="Times New Roman"/>
                <w:bCs/>
                <w:spacing w:val="0"/>
                <w:sz w:val="24"/>
                <w:szCs w:val="24"/>
                <w:shd w:val="clear" w:color="auto" w:fill="FFFFFF"/>
              </w:rPr>
              <w:t>ринятии ценовых решений и решений по продуктам в целях управления эффективностью</w:t>
            </w:r>
          </w:p>
        </w:tc>
        <w:tc>
          <w:tcPr>
            <w:tcW w:w="338" w:type="pct"/>
            <w:shd w:val="clear" w:color="auto" w:fill="auto"/>
            <w:vAlign w:val="center"/>
          </w:tcPr>
          <w:p w14:paraId="714E2365" w14:textId="0FCEFA62" w:rsidR="007034F0" w:rsidRPr="00DF0112" w:rsidRDefault="007034F0" w:rsidP="002C291D">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r w:rsidR="002C291D">
              <w:rPr>
                <w:rFonts w:ascii="Times New Roman" w:hAnsi="Times New Roman"/>
                <w:color w:val="000000"/>
                <w:sz w:val="24"/>
                <w:szCs w:val="24"/>
              </w:rPr>
              <w:t>4</w:t>
            </w:r>
          </w:p>
        </w:tc>
        <w:tc>
          <w:tcPr>
            <w:tcW w:w="471" w:type="pct"/>
            <w:shd w:val="clear" w:color="auto" w:fill="auto"/>
            <w:vAlign w:val="center"/>
          </w:tcPr>
          <w:p w14:paraId="5DB0D7DF" w14:textId="3EC62918"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392" w:type="pct"/>
            <w:shd w:val="clear" w:color="auto" w:fill="auto"/>
            <w:vAlign w:val="center"/>
          </w:tcPr>
          <w:p w14:paraId="64565B5A" w14:textId="77777777"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p>
        </w:tc>
        <w:tc>
          <w:tcPr>
            <w:tcW w:w="770" w:type="pct"/>
            <w:shd w:val="clear" w:color="auto" w:fill="auto"/>
            <w:vAlign w:val="center"/>
          </w:tcPr>
          <w:p w14:paraId="5FFB87A0" w14:textId="208EE71E"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644" w:type="pct"/>
            <w:gridSpan w:val="2"/>
            <w:shd w:val="clear" w:color="auto" w:fill="auto"/>
            <w:vAlign w:val="center"/>
          </w:tcPr>
          <w:p w14:paraId="4F8EEF99" w14:textId="32BD5601" w:rsidR="007034F0" w:rsidRPr="00DF0112" w:rsidRDefault="002C291D" w:rsidP="002C291D">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12</w:t>
            </w:r>
          </w:p>
        </w:tc>
        <w:tc>
          <w:tcPr>
            <w:tcW w:w="870" w:type="pct"/>
            <w:gridSpan w:val="2"/>
            <w:shd w:val="clear" w:color="auto" w:fill="auto"/>
          </w:tcPr>
          <w:p w14:paraId="398A9EB1" w14:textId="77777777" w:rsidR="007034F0" w:rsidRPr="00DF0112" w:rsidRDefault="007034F0" w:rsidP="009004D9">
            <w:pPr>
              <w:shd w:val="clear" w:color="auto" w:fill="FFFFFF" w:themeFill="background1"/>
              <w:spacing w:after="0"/>
              <w:ind w:right="-23"/>
              <w:rPr>
                <w:rFonts w:ascii="Times New Roman" w:hAnsi="Times New Roman"/>
                <w:sz w:val="24"/>
                <w:szCs w:val="24"/>
              </w:rPr>
            </w:pPr>
            <w:r w:rsidRPr="00DF0112">
              <w:rPr>
                <w:rFonts w:ascii="Times New Roman" w:eastAsia="Arial Unicode MS" w:hAnsi="Times New Roman"/>
                <w:sz w:val="24"/>
                <w:szCs w:val="24"/>
                <w:lang w:eastAsia="zh-CN"/>
              </w:rPr>
              <w:t>Командная работа в форме карты идей.</w:t>
            </w:r>
          </w:p>
        </w:tc>
      </w:tr>
      <w:tr w:rsidR="007034F0" w:rsidRPr="00DF0112" w14:paraId="2F8D1E0E" w14:textId="77777777" w:rsidTr="009004D9">
        <w:tc>
          <w:tcPr>
            <w:tcW w:w="287" w:type="pct"/>
            <w:shd w:val="clear" w:color="auto" w:fill="auto"/>
          </w:tcPr>
          <w:p w14:paraId="37EB1B70" w14:textId="77777777" w:rsidR="007034F0" w:rsidRPr="00DF0112" w:rsidRDefault="007034F0" w:rsidP="009004D9">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3</w:t>
            </w:r>
          </w:p>
        </w:tc>
        <w:tc>
          <w:tcPr>
            <w:tcW w:w="1227" w:type="pct"/>
            <w:shd w:val="clear" w:color="auto" w:fill="auto"/>
          </w:tcPr>
          <w:p w14:paraId="51887B44" w14:textId="77777777" w:rsidR="007034F0" w:rsidRPr="00DF0112" w:rsidRDefault="007034F0" w:rsidP="009004D9">
            <w:pPr>
              <w:shd w:val="clear" w:color="auto" w:fill="FFFFFF" w:themeFill="background1"/>
              <w:spacing w:after="0"/>
              <w:rPr>
                <w:rStyle w:val="46"/>
                <w:rFonts w:eastAsiaTheme="minorHAnsi"/>
                <w:spacing w:val="0"/>
                <w:sz w:val="24"/>
                <w:szCs w:val="24"/>
                <w:lang w:eastAsia="en-US"/>
              </w:rPr>
            </w:pPr>
            <w:r w:rsidRPr="00DF0112">
              <w:rPr>
                <w:rStyle w:val="46"/>
                <w:spacing w:val="0"/>
                <w:sz w:val="24"/>
                <w:szCs w:val="24"/>
              </w:rPr>
              <w:t xml:space="preserve">Тема 3. Развитие теоретико-методических представлений об </w:t>
            </w:r>
            <w:r w:rsidRPr="00DF0112">
              <w:rPr>
                <w:rFonts w:ascii="Times New Roman" w:hAnsi="Times New Roman"/>
                <w:bCs/>
                <w:sz w:val="24"/>
                <w:szCs w:val="24"/>
                <w:shd w:val="clear" w:color="auto" w:fill="FFFFFF"/>
              </w:rPr>
              <w:t>управлении затратами для обеспечения конкурентных преимуществ</w:t>
            </w:r>
            <w:r w:rsidRPr="00DF0112">
              <w:rPr>
                <w:rFonts w:ascii="Times New Roman" w:hAnsi="Times New Roman"/>
                <w:sz w:val="24"/>
                <w:szCs w:val="24"/>
                <w:shd w:val="clear" w:color="auto" w:fill="FFFFFF"/>
              </w:rPr>
              <w:t xml:space="preserve"> и повышения эффективности бизнеса</w:t>
            </w:r>
          </w:p>
        </w:tc>
        <w:tc>
          <w:tcPr>
            <w:tcW w:w="338" w:type="pct"/>
            <w:shd w:val="clear" w:color="auto" w:fill="auto"/>
            <w:vAlign w:val="center"/>
          </w:tcPr>
          <w:p w14:paraId="7BEDC8E6" w14:textId="6BC8CC3A" w:rsidR="007034F0" w:rsidRPr="00DF0112" w:rsidRDefault="007034F0" w:rsidP="002C291D">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r w:rsidR="002C291D">
              <w:rPr>
                <w:rFonts w:ascii="Times New Roman" w:hAnsi="Times New Roman"/>
                <w:color w:val="000000"/>
                <w:sz w:val="24"/>
                <w:szCs w:val="24"/>
              </w:rPr>
              <w:t>4</w:t>
            </w:r>
          </w:p>
        </w:tc>
        <w:tc>
          <w:tcPr>
            <w:tcW w:w="471" w:type="pct"/>
            <w:shd w:val="clear" w:color="auto" w:fill="auto"/>
            <w:vAlign w:val="center"/>
          </w:tcPr>
          <w:p w14:paraId="6C4120A7" w14:textId="7016A5F2"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392" w:type="pct"/>
            <w:shd w:val="clear" w:color="auto" w:fill="auto"/>
            <w:vAlign w:val="center"/>
          </w:tcPr>
          <w:p w14:paraId="198EA5AD" w14:textId="77777777"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p>
        </w:tc>
        <w:tc>
          <w:tcPr>
            <w:tcW w:w="770" w:type="pct"/>
            <w:shd w:val="clear" w:color="auto" w:fill="auto"/>
            <w:vAlign w:val="center"/>
          </w:tcPr>
          <w:p w14:paraId="10768CD5" w14:textId="5C92C7B8"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644" w:type="pct"/>
            <w:gridSpan w:val="2"/>
            <w:shd w:val="clear" w:color="auto" w:fill="auto"/>
            <w:vAlign w:val="center"/>
          </w:tcPr>
          <w:p w14:paraId="2F057696" w14:textId="6FFC6D40" w:rsidR="007034F0" w:rsidRPr="00DF0112" w:rsidRDefault="007034F0" w:rsidP="002C291D">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r w:rsidR="002C291D">
              <w:rPr>
                <w:rFonts w:ascii="Times New Roman" w:hAnsi="Times New Roman"/>
                <w:color w:val="000000"/>
                <w:sz w:val="24"/>
                <w:szCs w:val="24"/>
              </w:rPr>
              <w:t>2</w:t>
            </w:r>
          </w:p>
        </w:tc>
        <w:tc>
          <w:tcPr>
            <w:tcW w:w="870" w:type="pct"/>
            <w:gridSpan w:val="2"/>
            <w:shd w:val="clear" w:color="auto" w:fill="auto"/>
          </w:tcPr>
          <w:p w14:paraId="7FA31C99" w14:textId="77777777" w:rsidR="007034F0" w:rsidRPr="00DF0112" w:rsidRDefault="007034F0" w:rsidP="009004D9">
            <w:pPr>
              <w:pStyle w:val="af2"/>
              <w:shd w:val="clear" w:color="auto" w:fill="FFFFFF" w:themeFill="background1"/>
              <w:spacing w:before="0" w:beforeAutospacing="0" w:after="0" w:afterAutospacing="0"/>
              <w:jc w:val="both"/>
              <w:rPr>
                <w:lang w:bidi="ru-RU"/>
              </w:rPr>
            </w:pPr>
            <w:r w:rsidRPr="00DF0112">
              <w:rPr>
                <w:rFonts w:eastAsia="Arial Unicode MS"/>
                <w:lang w:eastAsia="zh-CN"/>
              </w:rPr>
              <w:t>Командная работа в форме карты идей.</w:t>
            </w:r>
          </w:p>
        </w:tc>
      </w:tr>
      <w:tr w:rsidR="007034F0" w:rsidRPr="00DF0112" w14:paraId="5CA9AACA" w14:textId="77777777" w:rsidTr="009004D9">
        <w:tc>
          <w:tcPr>
            <w:tcW w:w="287" w:type="pct"/>
            <w:shd w:val="clear" w:color="auto" w:fill="auto"/>
          </w:tcPr>
          <w:p w14:paraId="53C6DE52" w14:textId="77777777" w:rsidR="007034F0" w:rsidRPr="00DF0112" w:rsidRDefault="007034F0" w:rsidP="009004D9">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4</w:t>
            </w:r>
          </w:p>
        </w:tc>
        <w:tc>
          <w:tcPr>
            <w:tcW w:w="1227" w:type="pct"/>
            <w:shd w:val="clear" w:color="auto" w:fill="auto"/>
          </w:tcPr>
          <w:p w14:paraId="0F4BC476" w14:textId="77777777" w:rsidR="007034F0" w:rsidRPr="00DF0112" w:rsidRDefault="007034F0" w:rsidP="009004D9">
            <w:pPr>
              <w:shd w:val="clear" w:color="auto" w:fill="FFFFFF" w:themeFill="background1"/>
              <w:spacing w:after="0"/>
              <w:rPr>
                <w:rStyle w:val="46"/>
                <w:rFonts w:eastAsiaTheme="minorHAnsi"/>
                <w:spacing w:val="0"/>
                <w:sz w:val="24"/>
                <w:szCs w:val="24"/>
                <w:lang w:eastAsia="en-US"/>
              </w:rPr>
            </w:pPr>
            <w:r w:rsidRPr="00DF0112">
              <w:rPr>
                <w:rStyle w:val="46"/>
                <w:spacing w:val="0"/>
                <w:sz w:val="24"/>
                <w:szCs w:val="24"/>
              </w:rPr>
              <w:t>Тема 4. Методы у</w:t>
            </w:r>
            <w:r w:rsidRPr="00DF0112">
              <w:rPr>
                <w:rFonts w:ascii="Times New Roman" w:hAnsi="Times New Roman"/>
                <w:bCs/>
                <w:sz w:val="24"/>
                <w:szCs w:val="24"/>
                <w:shd w:val="clear" w:color="auto" w:fill="FFFFFF"/>
              </w:rPr>
              <w:t>правленческого контроля и бюджетирование при управлении эффективностью бизнеса</w:t>
            </w:r>
            <w:r w:rsidRPr="00DF0112">
              <w:rPr>
                <w:rStyle w:val="46"/>
                <w:rFonts w:eastAsiaTheme="minorHAnsi"/>
                <w:spacing w:val="0"/>
                <w:sz w:val="24"/>
                <w:szCs w:val="24"/>
                <w:lang w:eastAsia="en-US"/>
              </w:rPr>
              <w:t xml:space="preserve"> </w:t>
            </w:r>
          </w:p>
        </w:tc>
        <w:tc>
          <w:tcPr>
            <w:tcW w:w="338" w:type="pct"/>
            <w:shd w:val="clear" w:color="auto" w:fill="auto"/>
            <w:vAlign w:val="center"/>
          </w:tcPr>
          <w:p w14:paraId="68BCA015" w14:textId="04DC7B32" w:rsidR="007034F0" w:rsidRPr="00DF0112" w:rsidRDefault="007034F0" w:rsidP="002C291D">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r w:rsidR="002C291D">
              <w:rPr>
                <w:rFonts w:ascii="Times New Roman" w:hAnsi="Times New Roman"/>
                <w:color w:val="000000"/>
                <w:sz w:val="24"/>
                <w:szCs w:val="24"/>
              </w:rPr>
              <w:t>4</w:t>
            </w:r>
          </w:p>
        </w:tc>
        <w:tc>
          <w:tcPr>
            <w:tcW w:w="471" w:type="pct"/>
            <w:shd w:val="clear" w:color="auto" w:fill="auto"/>
            <w:vAlign w:val="center"/>
          </w:tcPr>
          <w:p w14:paraId="27562ED4" w14:textId="1F5EBDEB"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392" w:type="pct"/>
            <w:shd w:val="clear" w:color="auto" w:fill="auto"/>
            <w:vAlign w:val="center"/>
          </w:tcPr>
          <w:p w14:paraId="304F55C1" w14:textId="77777777"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p>
        </w:tc>
        <w:tc>
          <w:tcPr>
            <w:tcW w:w="770" w:type="pct"/>
            <w:shd w:val="clear" w:color="auto" w:fill="auto"/>
            <w:vAlign w:val="center"/>
          </w:tcPr>
          <w:p w14:paraId="6E99A5AD" w14:textId="10433723"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644" w:type="pct"/>
            <w:gridSpan w:val="2"/>
            <w:shd w:val="clear" w:color="auto" w:fill="auto"/>
            <w:vAlign w:val="center"/>
          </w:tcPr>
          <w:p w14:paraId="1775D284" w14:textId="6D507BE4" w:rsidR="007034F0" w:rsidRPr="00DF0112" w:rsidRDefault="007034F0" w:rsidP="002C291D">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r w:rsidR="002C291D">
              <w:rPr>
                <w:rFonts w:ascii="Times New Roman" w:hAnsi="Times New Roman"/>
                <w:color w:val="000000"/>
                <w:sz w:val="24"/>
                <w:szCs w:val="24"/>
              </w:rPr>
              <w:t>2</w:t>
            </w:r>
          </w:p>
        </w:tc>
        <w:tc>
          <w:tcPr>
            <w:tcW w:w="870" w:type="pct"/>
            <w:gridSpan w:val="2"/>
            <w:shd w:val="clear" w:color="auto" w:fill="auto"/>
          </w:tcPr>
          <w:p w14:paraId="1E19BE63" w14:textId="77777777" w:rsidR="007034F0" w:rsidRPr="00DF0112" w:rsidRDefault="007034F0" w:rsidP="009004D9">
            <w:pPr>
              <w:shd w:val="clear" w:color="auto" w:fill="FFFFFF" w:themeFill="background1"/>
              <w:spacing w:after="0"/>
              <w:ind w:right="-23"/>
              <w:jc w:val="both"/>
              <w:rPr>
                <w:rFonts w:ascii="Times New Roman" w:hAnsi="Times New Roman"/>
                <w:sz w:val="24"/>
                <w:szCs w:val="24"/>
              </w:rPr>
            </w:pPr>
            <w:r w:rsidRPr="00DF0112">
              <w:rPr>
                <w:rFonts w:ascii="Times New Roman" w:eastAsia="Arial Unicode MS" w:hAnsi="Times New Roman"/>
                <w:sz w:val="24"/>
                <w:szCs w:val="24"/>
                <w:lang w:eastAsia="zh-CN"/>
              </w:rPr>
              <w:t>Командная работа в форме карты идей.</w:t>
            </w:r>
          </w:p>
        </w:tc>
      </w:tr>
      <w:tr w:rsidR="007034F0" w:rsidRPr="00DF0112" w14:paraId="183B80B0" w14:textId="77777777" w:rsidTr="009004D9">
        <w:tc>
          <w:tcPr>
            <w:tcW w:w="287" w:type="pct"/>
            <w:shd w:val="clear" w:color="auto" w:fill="auto"/>
          </w:tcPr>
          <w:p w14:paraId="7409E484" w14:textId="77777777" w:rsidR="007034F0" w:rsidRPr="00DF0112" w:rsidRDefault="007034F0" w:rsidP="009004D9">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lastRenderedPageBreak/>
              <w:t>5</w:t>
            </w:r>
          </w:p>
        </w:tc>
        <w:tc>
          <w:tcPr>
            <w:tcW w:w="1227" w:type="pct"/>
            <w:shd w:val="clear" w:color="auto" w:fill="auto"/>
          </w:tcPr>
          <w:p w14:paraId="3A9093B0" w14:textId="77777777" w:rsidR="007034F0" w:rsidRPr="00DF0112" w:rsidRDefault="007034F0" w:rsidP="009004D9">
            <w:pPr>
              <w:shd w:val="clear" w:color="auto" w:fill="FFFFFF" w:themeFill="background1"/>
              <w:autoSpaceDE w:val="0"/>
              <w:autoSpaceDN w:val="0"/>
              <w:adjustRightInd w:val="0"/>
              <w:spacing w:after="0"/>
              <w:rPr>
                <w:rStyle w:val="46"/>
                <w:rFonts w:eastAsiaTheme="minorHAnsi"/>
                <w:spacing w:val="0"/>
                <w:sz w:val="24"/>
                <w:szCs w:val="24"/>
                <w:lang w:eastAsia="en-US"/>
              </w:rPr>
            </w:pPr>
            <w:r w:rsidRPr="00DF0112">
              <w:rPr>
                <w:rStyle w:val="46"/>
                <w:spacing w:val="0"/>
                <w:sz w:val="24"/>
                <w:szCs w:val="24"/>
              </w:rPr>
              <w:t xml:space="preserve">Тема 5. </w:t>
            </w:r>
            <w:r w:rsidRPr="00DF0112">
              <w:rPr>
                <w:rFonts w:ascii="Times New Roman" w:hAnsi="Times New Roman"/>
                <w:bCs/>
                <w:sz w:val="24"/>
                <w:szCs w:val="24"/>
                <w:shd w:val="clear" w:color="auto" w:fill="FFFFFF"/>
              </w:rPr>
              <w:t>Оценка эффективности  деятельности центров ответственности</w:t>
            </w:r>
          </w:p>
        </w:tc>
        <w:tc>
          <w:tcPr>
            <w:tcW w:w="338" w:type="pct"/>
            <w:shd w:val="clear" w:color="auto" w:fill="auto"/>
            <w:vAlign w:val="center"/>
          </w:tcPr>
          <w:p w14:paraId="577EAAF7" w14:textId="5662A1DD" w:rsidR="007034F0" w:rsidRPr="00DF0112" w:rsidRDefault="007034F0" w:rsidP="002C291D">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r w:rsidR="002C291D">
              <w:rPr>
                <w:rFonts w:ascii="Times New Roman" w:hAnsi="Times New Roman"/>
                <w:color w:val="000000"/>
                <w:sz w:val="24"/>
                <w:szCs w:val="24"/>
              </w:rPr>
              <w:t>4</w:t>
            </w:r>
          </w:p>
        </w:tc>
        <w:tc>
          <w:tcPr>
            <w:tcW w:w="471" w:type="pct"/>
            <w:shd w:val="clear" w:color="auto" w:fill="auto"/>
            <w:vAlign w:val="center"/>
          </w:tcPr>
          <w:p w14:paraId="3171B261" w14:textId="255152B7"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392" w:type="pct"/>
            <w:shd w:val="clear" w:color="auto" w:fill="auto"/>
            <w:vAlign w:val="center"/>
          </w:tcPr>
          <w:p w14:paraId="71D4F53F" w14:textId="4BD4B72A"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w:t>
            </w:r>
          </w:p>
        </w:tc>
        <w:tc>
          <w:tcPr>
            <w:tcW w:w="770" w:type="pct"/>
            <w:shd w:val="clear" w:color="auto" w:fill="auto"/>
            <w:vAlign w:val="center"/>
          </w:tcPr>
          <w:p w14:paraId="11D17311" w14:textId="16AE8099"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644" w:type="pct"/>
            <w:gridSpan w:val="2"/>
            <w:shd w:val="clear" w:color="auto" w:fill="auto"/>
            <w:vAlign w:val="center"/>
          </w:tcPr>
          <w:p w14:paraId="2B380C59" w14:textId="7D5087DE" w:rsidR="007034F0" w:rsidRPr="00DF0112" w:rsidRDefault="007034F0" w:rsidP="002C291D">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r w:rsidR="002C291D">
              <w:rPr>
                <w:rFonts w:ascii="Times New Roman" w:hAnsi="Times New Roman"/>
                <w:color w:val="000000"/>
                <w:sz w:val="24"/>
                <w:szCs w:val="24"/>
              </w:rPr>
              <w:t>2</w:t>
            </w:r>
          </w:p>
        </w:tc>
        <w:tc>
          <w:tcPr>
            <w:tcW w:w="870" w:type="pct"/>
            <w:gridSpan w:val="2"/>
            <w:shd w:val="clear" w:color="auto" w:fill="auto"/>
          </w:tcPr>
          <w:p w14:paraId="203E7C83" w14:textId="77777777" w:rsidR="007034F0" w:rsidRPr="00DF0112" w:rsidRDefault="007034F0" w:rsidP="009004D9">
            <w:pPr>
              <w:shd w:val="clear" w:color="auto" w:fill="FFFFFF" w:themeFill="background1"/>
              <w:spacing w:after="0"/>
              <w:ind w:right="-23"/>
              <w:jc w:val="both"/>
              <w:rPr>
                <w:rFonts w:ascii="Times New Roman" w:hAnsi="Times New Roman"/>
                <w:sz w:val="24"/>
                <w:szCs w:val="24"/>
              </w:rPr>
            </w:pPr>
            <w:r w:rsidRPr="00DF0112">
              <w:rPr>
                <w:rFonts w:ascii="Times New Roman" w:eastAsia="Arial Unicode MS" w:hAnsi="Times New Roman"/>
                <w:sz w:val="24"/>
                <w:szCs w:val="24"/>
                <w:lang w:eastAsia="zh-CN"/>
              </w:rPr>
              <w:t>Командная работа в форме карты идей.</w:t>
            </w:r>
          </w:p>
        </w:tc>
      </w:tr>
      <w:tr w:rsidR="007034F0" w:rsidRPr="00DF0112" w14:paraId="2C7A0A2C" w14:textId="77777777" w:rsidTr="009004D9">
        <w:tc>
          <w:tcPr>
            <w:tcW w:w="287" w:type="pct"/>
            <w:shd w:val="clear" w:color="auto" w:fill="auto"/>
          </w:tcPr>
          <w:p w14:paraId="3DC4A446" w14:textId="77777777" w:rsidR="007034F0" w:rsidRPr="00DF0112" w:rsidRDefault="007034F0" w:rsidP="009004D9">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6</w:t>
            </w:r>
          </w:p>
        </w:tc>
        <w:tc>
          <w:tcPr>
            <w:tcW w:w="1227" w:type="pct"/>
            <w:shd w:val="clear" w:color="auto" w:fill="auto"/>
          </w:tcPr>
          <w:p w14:paraId="3BDEDE15" w14:textId="77777777" w:rsidR="007034F0" w:rsidRPr="00DF0112" w:rsidRDefault="007034F0" w:rsidP="009004D9">
            <w:pPr>
              <w:shd w:val="clear" w:color="auto" w:fill="FFFFFF" w:themeFill="background1"/>
              <w:autoSpaceDE w:val="0"/>
              <w:autoSpaceDN w:val="0"/>
              <w:adjustRightInd w:val="0"/>
              <w:spacing w:after="0"/>
              <w:rPr>
                <w:rStyle w:val="46"/>
                <w:rFonts w:eastAsiaTheme="minorHAnsi"/>
                <w:spacing w:val="0"/>
                <w:sz w:val="24"/>
                <w:szCs w:val="24"/>
                <w:lang w:eastAsia="en-US"/>
              </w:rPr>
            </w:pPr>
            <w:r w:rsidRPr="00DF0112">
              <w:rPr>
                <w:rStyle w:val="46"/>
                <w:spacing w:val="0"/>
                <w:sz w:val="24"/>
                <w:szCs w:val="24"/>
              </w:rPr>
              <w:t>Тема 6. Развитие теоретико-методических представлений о системе показателей эффективности бизнеса</w:t>
            </w:r>
          </w:p>
        </w:tc>
        <w:tc>
          <w:tcPr>
            <w:tcW w:w="338" w:type="pct"/>
            <w:shd w:val="clear" w:color="auto" w:fill="auto"/>
            <w:vAlign w:val="center"/>
          </w:tcPr>
          <w:p w14:paraId="6FFA9E7F" w14:textId="2111BFF8" w:rsidR="007034F0" w:rsidRPr="00DF0112" w:rsidRDefault="007034F0" w:rsidP="002C291D">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r w:rsidR="002C291D">
              <w:rPr>
                <w:rFonts w:ascii="Times New Roman" w:hAnsi="Times New Roman"/>
                <w:color w:val="000000"/>
                <w:sz w:val="24"/>
                <w:szCs w:val="24"/>
              </w:rPr>
              <w:t>4</w:t>
            </w:r>
          </w:p>
        </w:tc>
        <w:tc>
          <w:tcPr>
            <w:tcW w:w="471" w:type="pct"/>
            <w:shd w:val="clear" w:color="auto" w:fill="auto"/>
            <w:vAlign w:val="center"/>
          </w:tcPr>
          <w:p w14:paraId="7C9F6A4A" w14:textId="70C53FB1"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392" w:type="pct"/>
            <w:shd w:val="clear" w:color="auto" w:fill="auto"/>
            <w:vAlign w:val="center"/>
          </w:tcPr>
          <w:p w14:paraId="0ABD9857" w14:textId="4E19D081"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w:t>
            </w:r>
          </w:p>
        </w:tc>
        <w:tc>
          <w:tcPr>
            <w:tcW w:w="770" w:type="pct"/>
            <w:shd w:val="clear" w:color="auto" w:fill="auto"/>
            <w:vAlign w:val="center"/>
          </w:tcPr>
          <w:p w14:paraId="2689F409" w14:textId="2B1EA17D"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644" w:type="pct"/>
            <w:gridSpan w:val="2"/>
            <w:shd w:val="clear" w:color="auto" w:fill="auto"/>
            <w:vAlign w:val="center"/>
          </w:tcPr>
          <w:p w14:paraId="1563BA1D" w14:textId="6B85DA95" w:rsidR="007034F0" w:rsidRPr="00DF0112" w:rsidRDefault="007034F0" w:rsidP="002C291D">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w:t>
            </w:r>
            <w:r w:rsidR="002C291D">
              <w:rPr>
                <w:rFonts w:ascii="Times New Roman" w:hAnsi="Times New Roman"/>
                <w:color w:val="000000"/>
                <w:sz w:val="24"/>
                <w:szCs w:val="24"/>
              </w:rPr>
              <w:t>2</w:t>
            </w:r>
          </w:p>
        </w:tc>
        <w:tc>
          <w:tcPr>
            <w:tcW w:w="870" w:type="pct"/>
            <w:gridSpan w:val="2"/>
            <w:shd w:val="clear" w:color="auto" w:fill="auto"/>
          </w:tcPr>
          <w:p w14:paraId="2DE7B0E5" w14:textId="77777777" w:rsidR="007034F0" w:rsidRPr="00DF0112" w:rsidRDefault="007034F0" w:rsidP="009004D9">
            <w:pPr>
              <w:shd w:val="clear" w:color="auto" w:fill="FFFFFF" w:themeFill="background1"/>
              <w:spacing w:after="0"/>
              <w:ind w:right="-23"/>
              <w:jc w:val="both"/>
              <w:rPr>
                <w:rFonts w:ascii="Times New Roman" w:hAnsi="Times New Roman"/>
                <w:sz w:val="24"/>
                <w:szCs w:val="24"/>
              </w:rPr>
            </w:pPr>
            <w:r w:rsidRPr="00DF0112">
              <w:rPr>
                <w:rFonts w:ascii="Times New Roman" w:hAnsi="Times New Roman"/>
                <w:sz w:val="24"/>
                <w:szCs w:val="24"/>
                <w:lang w:bidi="ru-RU"/>
              </w:rPr>
              <w:t>Анализ деловых ситуаций на основе кейс-метода</w:t>
            </w:r>
          </w:p>
        </w:tc>
      </w:tr>
      <w:tr w:rsidR="007034F0" w:rsidRPr="00DF0112" w14:paraId="18F6707D" w14:textId="77777777" w:rsidTr="009004D9">
        <w:tc>
          <w:tcPr>
            <w:tcW w:w="287" w:type="pct"/>
            <w:shd w:val="clear" w:color="auto" w:fill="auto"/>
          </w:tcPr>
          <w:p w14:paraId="60E510AD" w14:textId="77777777" w:rsidR="007034F0" w:rsidRPr="00DF0112" w:rsidRDefault="007034F0" w:rsidP="009004D9">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7</w:t>
            </w:r>
          </w:p>
        </w:tc>
        <w:tc>
          <w:tcPr>
            <w:tcW w:w="1227" w:type="pct"/>
            <w:shd w:val="clear" w:color="auto" w:fill="auto"/>
          </w:tcPr>
          <w:p w14:paraId="4EBD9CC1" w14:textId="77777777" w:rsidR="007034F0" w:rsidRPr="00DF0112" w:rsidRDefault="007034F0" w:rsidP="009004D9">
            <w:pPr>
              <w:shd w:val="clear" w:color="auto" w:fill="FFFFFF" w:themeFill="background1"/>
              <w:autoSpaceDE w:val="0"/>
              <w:autoSpaceDN w:val="0"/>
              <w:adjustRightInd w:val="0"/>
              <w:spacing w:after="0"/>
              <w:rPr>
                <w:rStyle w:val="46"/>
                <w:rFonts w:eastAsiaTheme="minorHAnsi"/>
                <w:spacing w:val="0"/>
                <w:sz w:val="24"/>
                <w:szCs w:val="24"/>
                <w:lang w:eastAsia="en-US"/>
              </w:rPr>
            </w:pPr>
            <w:r w:rsidRPr="00DF0112">
              <w:rPr>
                <w:rStyle w:val="46"/>
                <w:spacing w:val="0"/>
                <w:sz w:val="24"/>
                <w:szCs w:val="24"/>
              </w:rPr>
              <w:t>Тема 7. Методические подходы к построению к</w:t>
            </w:r>
            <w:r w:rsidRPr="00DF0112">
              <w:rPr>
                <w:rFonts w:ascii="Times New Roman" w:hAnsi="Times New Roman"/>
                <w:bCs/>
                <w:sz w:val="24"/>
                <w:szCs w:val="24"/>
                <w:shd w:val="clear" w:color="auto" w:fill="FFFFFF"/>
              </w:rPr>
              <w:t>омплексных систем управления эффективностью бизнеса</w:t>
            </w:r>
          </w:p>
        </w:tc>
        <w:tc>
          <w:tcPr>
            <w:tcW w:w="338" w:type="pct"/>
            <w:shd w:val="clear" w:color="auto" w:fill="auto"/>
            <w:vAlign w:val="center"/>
          </w:tcPr>
          <w:p w14:paraId="5B338522" w14:textId="77777777"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12</w:t>
            </w:r>
          </w:p>
        </w:tc>
        <w:tc>
          <w:tcPr>
            <w:tcW w:w="471" w:type="pct"/>
            <w:shd w:val="clear" w:color="auto" w:fill="auto"/>
            <w:vAlign w:val="center"/>
          </w:tcPr>
          <w:p w14:paraId="62874E34" w14:textId="35029625"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392" w:type="pct"/>
            <w:shd w:val="clear" w:color="auto" w:fill="auto"/>
            <w:vAlign w:val="center"/>
          </w:tcPr>
          <w:p w14:paraId="7BD00D75" w14:textId="72283B55"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w:t>
            </w:r>
          </w:p>
        </w:tc>
        <w:tc>
          <w:tcPr>
            <w:tcW w:w="770" w:type="pct"/>
            <w:shd w:val="clear" w:color="auto" w:fill="auto"/>
            <w:vAlign w:val="center"/>
          </w:tcPr>
          <w:p w14:paraId="77A14945" w14:textId="59639C29"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644" w:type="pct"/>
            <w:gridSpan w:val="2"/>
            <w:shd w:val="clear" w:color="auto" w:fill="auto"/>
            <w:vAlign w:val="center"/>
          </w:tcPr>
          <w:p w14:paraId="0184E15E" w14:textId="77777777"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10</w:t>
            </w:r>
          </w:p>
        </w:tc>
        <w:tc>
          <w:tcPr>
            <w:tcW w:w="870" w:type="pct"/>
            <w:gridSpan w:val="2"/>
            <w:shd w:val="clear" w:color="auto" w:fill="auto"/>
          </w:tcPr>
          <w:p w14:paraId="61C68C04" w14:textId="77777777" w:rsidR="007034F0" w:rsidRPr="00DF0112" w:rsidRDefault="007034F0" w:rsidP="009004D9">
            <w:pPr>
              <w:shd w:val="clear" w:color="auto" w:fill="FFFFFF" w:themeFill="background1"/>
              <w:spacing w:after="0"/>
              <w:ind w:right="-23"/>
              <w:jc w:val="both"/>
              <w:rPr>
                <w:rFonts w:ascii="Times New Roman" w:hAnsi="Times New Roman"/>
                <w:sz w:val="24"/>
                <w:szCs w:val="24"/>
              </w:rPr>
            </w:pPr>
            <w:r w:rsidRPr="00DF0112">
              <w:rPr>
                <w:rFonts w:ascii="Times New Roman" w:hAnsi="Times New Roman"/>
                <w:sz w:val="24"/>
                <w:szCs w:val="24"/>
                <w:lang w:bidi="ru-RU"/>
              </w:rPr>
              <w:t>Анализ деловых ситуаций на основе кейс-метода</w:t>
            </w:r>
          </w:p>
        </w:tc>
      </w:tr>
      <w:tr w:rsidR="007034F0" w:rsidRPr="00DF0112" w14:paraId="4DD0C1F9" w14:textId="77777777" w:rsidTr="009004D9">
        <w:tc>
          <w:tcPr>
            <w:tcW w:w="287" w:type="pct"/>
            <w:shd w:val="clear" w:color="auto" w:fill="auto"/>
          </w:tcPr>
          <w:p w14:paraId="41463417" w14:textId="77777777" w:rsidR="007034F0" w:rsidRPr="00DF0112" w:rsidRDefault="007034F0" w:rsidP="009004D9">
            <w:pPr>
              <w:shd w:val="clear" w:color="auto" w:fill="FFFFFF" w:themeFill="background1"/>
              <w:spacing w:after="0"/>
              <w:ind w:right="-23"/>
              <w:jc w:val="center"/>
              <w:rPr>
                <w:rFonts w:ascii="Times New Roman" w:hAnsi="Times New Roman"/>
                <w:sz w:val="24"/>
                <w:szCs w:val="24"/>
              </w:rPr>
            </w:pPr>
            <w:r w:rsidRPr="00DF0112">
              <w:rPr>
                <w:rFonts w:ascii="Times New Roman" w:hAnsi="Times New Roman"/>
                <w:sz w:val="24"/>
                <w:szCs w:val="24"/>
              </w:rPr>
              <w:t>8</w:t>
            </w:r>
          </w:p>
        </w:tc>
        <w:tc>
          <w:tcPr>
            <w:tcW w:w="1227" w:type="pct"/>
            <w:shd w:val="clear" w:color="auto" w:fill="auto"/>
          </w:tcPr>
          <w:p w14:paraId="3D49378A" w14:textId="77777777" w:rsidR="007034F0" w:rsidRPr="00DF0112" w:rsidRDefault="007034F0" w:rsidP="009004D9">
            <w:pPr>
              <w:shd w:val="clear" w:color="auto" w:fill="FFFFFF" w:themeFill="background1"/>
              <w:autoSpaceDE w:val="0"/>
              <w:autoSpaceDN w:val="0"/>
              <w:adjustRightInd w:val="0"/>
              <w:spacing w:after="0"/>
              <w:rPr>
                <w:rStyle w:val="46"/>
                <w:spacing w:val="0"/>
                <w:sz w:val="24"/>
                <w:szCs w:val="24"/>
                <w:shd w:val="clear" w:color="auto" w:fill="auto"/>
              </w:rPr>
            </w:pPr>
            <w:r w:rsidRPr="00DF0112">
              <w:rPr>
                <w:rStyle w:val="46"/>
                <w:spacing w:val="0"/>
                <w:sz w:val="24"/>
                <w:szCs w:val="24"/>
              </w:rPr>
              <w:t>Тема 8. Методика и особенности ц</w:t>
            </w:r>
            <w:r w:rsidRPr="00DF0112">
              <w:rPr>
                <w:rFonts w:ascii="Times New Roman" w:hAnsi="Times New Roman"/>
                <w:bCs/>
                <w:sz w:val="24"/>
                <w:szCs w:val="24"/>
                <w:shd w:val="clear" w:color="auto" w:fill="FFFFFF"/>
              </w:rPr>
              <w:t>енностно-ориентированного управления</w:t>
            </w:r>
          </w:p>
        </w:tc>
        <w:tc>
          <w:tcPr>
            <w:tcW w:w="338" w:type="pct"/>
            <w:shd w:val="clear" w:color="auto" w:fill="auto"/>
            <w:vAlign w:val="center"/>
          </w:tcPr>
          <w:p w14:paraId="3CE4732A" w14:textId="77777777"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12</w:t>
            </w:r>
          </w:p>
        </w:tc>
        <w:tc>
          <w:tcPr>
            <w:tcW w:w="471" w:type="pct"/>
            <w:shd w:val="clear" w:color="auto" w:fill="auto"/>
            <w:vAlign w:val="center"/>
          </w:tcPr>
          <w:p w14:paraId="2322D76B" w14:textId="0DB4ECF7"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392" w:type="pct"/>
            <w:shd w:val="clear" w:color="auto" w:fill="auto"/>
            <w:vAlign w:val="center"/>
          </w:tcPr>
          <w:p w14:paraId="0AAEF074" w14:textId="526CC8F2"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w:t>
            </w:r>
          </w:p>
        </w:tc>
        <w:tc>
          <w:tcPr>
            <w:tcW w:w="770" w:type="pct"/>
            <w:shd w:val="clear" w:color="auto" w:fill="auto"/>
            <w:vAlign w:val="center"/>
          </w:tcPr>
          <w:p w14:paraId="744B37AD" w14:textId="5AB84062"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644" w:type="pct"/>
            <w:gridSpan w:val="2"/>
            <w:shd w:val="clear" w:color="auto" w:fill="auto"/>
            <w:vAlign w:val="center"/>
          </w:tcPr>
          <w:p w14:paraId="04A3E821" w14:textId="0B8C9078"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10</w:t>
            </w:r>
          </w:p>
        </w:tc>
        <w:tc>
          <w:tcPr>
            <w:tcW w:w="870" w:type="pct"/>
            <w:gridSpan w:val="2"/>
            <w:shd w:val="clear" w:color="auto" w:fill="auto"/>
          </w:tcPr>
          <w:p w14:paraId="1F0CEC44" w14:textId="77777777" w:rsidR="007034F0" w:rsidRPr="00DF0112" w:rsidRDefault="007034F0" w:rsidP="009004D9">
            <w:pPr>
              <w:shd w:val="clear" w:color="auto" w:fill="FFFFFF" w:themeFill="background1"/>
              <w:spacing w:after="0"/>
              <w:ind w:right="-23"/>
              <w:jc w:val="both"/>
              <w:rPr>
                <w:rFonts w:ascii="Times New Roman" w:hAnsi="Times New Roman"/>
                <w:b/>
                <w:sz w:val="24"/>
                <w:szCs w:val="24"/>
              </w:rPr>
            </w:pPr>
            <w:r w:rsidRPr="00DF0112">
              <w:rPr>
                <w:rFonts w:ascii="Times New Roman" w:hAnsi="Times New Roman"/>
                <w:sz w:val="24"/>
                <w:szCs w:val="24"/>
                <w:lang w:bidi="ru-RU"/>
              </w:rPr>
              <w:t>Деловая игра</w:t>
            </w:r>
          </w:p>
        </w:tc>
      </w:tr>
      <w:tr w:rsidR="007034F0" w:rsidRPr="00DF0112" w14:paraId="7ACDF56A" w14:textId="77777777" w:rsidTr="009004D9">
        <w:tc>
          <w:tcPr>
            <w:tcW w:w="287" w:type="pct"/>
            <w:shd w:val="clear" w:color="auto" w:fill="auto"/>
          </w:tcPr>
          <w:p w14:paraId="5CAE3C0E" w14:textId="77777777" w:rsidR="007034F0" w:rsidRPr="00DF0112" w:rsidRDefault="007034F0" w:rsidP="009004D9">
            <w:pPr>
              <w:shd w:val="clear" w:color="auto" w:fill="FFFFFF" w:themeFill="background1"/>
              <w:spacing w:after="0"/>
              <w:ind w:right="-23"/>
              <w:jc w:val="center"/>
              <w:rPr>
                <w:rFonts w:ascii="Times New Roman" w:hAnsi="Times New Roman"/>
                <w:b/>
                <w:bCs/>
                <w:sz w:val="24"/>
                <w:szCs w:val="24"/>
              </w:rPr>
            </w:pPr>
          </w:p>
        </w:tc>
        <w:tc>
          <w:tcPr>
            <w:tcW w:w="1227" w:type="pct"/>
            <w:shd w:val="clear" w:color="auto" w:fill="auto"/>
          </w:tcPr>
          <w:p w14:paraId="2342D3AF" w14:textId="77777777" w:rsidR="007034F0" w:rsidRPr="00DF0112" w:rsidRDefault="007034F0" w:rsidP="009004D9">
            <w:pPr>
              <w:shd w:val="clear" w:color="auto" w:fill="FFFFFF" w:themeFill="background1"/>
              <w:spacing w:after="0"/>
              <w:ind w:right="-23"/>
              <w:jc w:val="both"/>
              <w:rPr>
                <w:rFonts w:ascii="Times New Roman" w:hAnsi="Times New Roman"/>
                <w:b/>
                <w:bCs/>
                <w:sz w:val="24"/>
                <w:szCs w:val="24"/>
              </w:rPr>
            </w:pPr>
            <w:r w:rsidRPr="00865BFF">
              <w:rPr>
                <w:rFonts w:ascii="Times New Roman" w:hAnsi="Times New Roman"/>
                <w:sz w:val="24"/>
                <w:szCs w:val="24"/>
              </w:rPr>
              <w:t>В целом по дисциплине</w:t>
            </w:r>
          </w:p>
        </w:tc>
        <w:tc>
          <w:tcPr>
            <w:tcW w:w="338" w:type="pct"/>
            <w:shd w:val="clear" w:color="auto" w:fill="auto"/>
            <w:vAlign w:val="center"/>
          </w:tcPr>
          <w:p w14:paraId="55BF97F2" w14:textId="77777777"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sidRPr="00DF0112">
              <w:rPr>
                <w:rFonts w:ascii="Times New Roman" w:hAnsi="Times New Roman"/>
                <w:color w:val="000000"/>
                <w:sz w:val="24"/>
                <w:szCs w:val="24"/>
              </w:rPr>
              <w:t>108</w:t>
            </w:r>
          </w:p>
        </w:tc>
        <w:tc>
          <w:tcPr>
            <w:tcW w:w="471" w:type="pct"/>
            <w:shd w:val="clear" w:color="auto" w:fill="auto"/>
            <w:vAlign w:val="center"/>
          </w:tcPr>
          <w:p w14:paraId="323501AC" w14:textId="5B36174C"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16</w:t>
            </w:r>
          </w:p>
        </w:tc>
        <w:tc>
          <w:tcPr>
            <w:tcW w:w="392" w:type="pct"/>
            <w:shd w:val="clear" w:color="auto" w:fill="auto"/>
            <w:vAlign w:val="center"/>
          </w:tcPr>
          <w:p w14:paraId="368DE665" w14:textId="5DD6671A"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4</w:t>
            </w:r>
          </w:p>
        </w:tc>
        <w:tc>
          <w:tcPr>
            <w:tcW w:w="770" w:type="pct"/>
            <w:shd w:val="clear" w:color="auto" w:fill="auto"/>
            <w:vAlign w:val="center"/>
          </w:tcPr>
          <w:p w14:paraId="7CCC9265" w14:textId="534E6FAA"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12</w:t>
            </w:r>
          </w:p>
        </w:tc>
        <w:tc>
          <w:tcPr>
            <w:tcW w:w="644" w:type="pct"/>
            <w:gridSpan w:val="2"/>
            <w:shd w:val="clear" w:color="auto" w:fill="auto"/>
            <w:vAlign w:val="center"/>
          </w:tcPr>
          <w:p w14:paraId="4F192780" w14:textId="01341123"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92</w:t>
            </w:r>
          </w:p>
        </w:tc>
        <w:tc>
          <w:tcPr>
            <w:tcW w:w="870" w:type="pct"/>
            <w:gridSpan w:val="2"/>
            <w:shd w:val="clear" w:color="auto" w:fill="auto"/>
          </w:tcPr>
          <w:p w14:paraId="130D2841" w14:textId="77777777" w:rsidR="007034F0" w:rsidRPr="00DF0112" w:rsidRDefault="007034F0" w:rsidP="009004D9">
            <w:pPr>
              <w:shd w:val="clear" w:color="auto" w:fill="FFFFFF" w:themeFill="background1"/>
              <w:spacing w:after="0"/>
              <w:ind w:right="-23"/>
              <w:jc w:val="center"/>
              <w:rPr>
                <w:rFonts w:ascii="Times New Roman" w:hAnsi="Times New Roman"/>
                <w:sz w:val="24"/>
                <w:szCs w:val="24"/>
              </w:rPr>
            </w:pPr>
            <w:r w:rsidRPr="00865BFF">
              <w:rPr>
                <w:rFonts w:ascii="Times New Roman" w:hAnsi="Times New Roman"/>
                <w:sz w:val="24"/>
                <w:szCs w:val="24"/>
              </w:rPr>
              <w:t>Согласно учебному плану:</w:t>
            </w:r>
            <w:r>
              <w:rPr>
                <w:rFonts w:ascii="Times New Roman" w:hAnsi="Times New Roman"/>
                <w:sz w:val="24"/>
                <w:szCs w:val="24"/>
              </w:rPr>
              <w:t xml:space="preserve"> Контрольная работа</w:t>
            </w:r>
          </w:p>
        </w:tc>
      </w:tr>
      <w:tr w:rsidR="007034F0" w:rsidRPr="00DF0112" w14:paraId="75B36CD0" w14:textId="77777777" w:rsidTr="009004D9">
        <w:tc>
          <w:tcPr>
            <w:tcW w:w="287" w:type="pct"/>
            <w:shd w:val="clear" w:color="auto" w:fill="auto"/>
          </w:tcPr>
          <w:p w14:paraId="4A4CDF5D" w14:textId="77777777" w:rsidR="007034F0" w:rsidRPr="00DF0112" w:rsidRDefault="007034F0" w:rsidP="009004D9">
            <w:pPr>
              <w:shd w:val="clear" w:color="auto" w:fill="FFFFFF" w:themeFill="background1"/>
              <w:spacing w:after="0"/>
              <w:ind w:right="-23"/>
              <w:jc w:val="center"/>
              <w:rPr>
                <w:rFonts w:ascii="Times New Roman" w:hAnsi="Times New Roman"/>
                <w:b/>
                <w:bCs/>
                <w:sz w:val="24"/>
                <w:szCs w:val="24"/>
              </w:rPr>
            </w:pPr>
          </w:p>
        </w:tc>
        <w:tc>
          <w:tcPr>
            <w:tcW w:w="1227" w:type="pct"/>
            <w:shd w:val="clear" w:color="auto" w:fill="auto"/>
          </w:tcPr>
          <w:p w14:paraId="0221D65E" w14:textId="77777777" w:rsidR="007034F0" w:rsidRPr="00DF0112" w:rsidRDefault="007034F0" w:rsidP="009004D9">
            <w:pPr>
              <w:shd w:val="clear" w:color="auto" w:fill="FFFFFF" w:themeFill="background1"/>
              <w:spacing w:after="0"/>
              <w:ind w:right="-23"/>
              <w:jc w:val="both"/>
              <w:rPr>
                <w:rFonts w:ascii="Times New Roman" w:hAnsi="Times New Roman"/>
                <w:b/>
                <w:sz w:val="24"/>
                <w:szCs w:val="24"/>
              </w:rPr>
            </w:pPr>
            <w:r w:rsidRPr="00865BFF">
              <w:rPr>
                <w:rFonts w:ascii="Times New Roman" w:hAnsi="Times New Roman"/>
                <w:sz w:val="24"/>
                <w:szCs w:val="24"/>
              </w:rPr>
              <w:t>Итого в %</w:t>
            </w:r>
          </w:p>
        </w:tc>
        <w:tc>
          <w:tcPr>
            <w:tcW w:w="338" w:type="pct"/>
            <w:shd w:val="clear" w:color="auto" w:fill="auto"/>
            <w:vAlign w:val="center"/>
          </w:tcPr>
          <w:p w14:paraId="672996FB" w14:textId="77777777"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100</w:t>
            </w:r>
          </w:p>
        </w:tc>
        <w:tc>
          <w:tcPr>
            <w:tcW w:w="471" w:type="pct"/>
            <w:shd w:val="clear" w:color="auto" w:fill="auto"/>
            <w:vAlign w:val="center"/>
          </w:tcPr>
          <w:p w14:paraId="41921C4A" w14:textId="2DCA5C6E"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15</w:t>
            </w:r>
          </w:p>
        </w:tc>
        <w:tc>
          <w:tcPr>
            <w:tcW w:w="392" w:type="pct"/>
            <w:shd w:val="clear" w:color="auto" w:fill="auto"/>
            <w:vAlign w:val="center"/>
          </w:tcPr>
          <w:p w14:paraId="1D540C17" w14:textId="77777777"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25</w:t>
            </w:r>
          </w:p>
        </w:tc>
        <w:tc>
          <w:tcPr>
            <w:tcW w:w="770" w:type="pct"/>
            <w:shd w:val="clear" w:color="auto" w:fill="auto"/>
            <w:vAlign w:val="center"/>
          </w:tcPr>
          <w:p w14:paraId="3C609397" w14:textId="77777777" w:rsidR="007034F0" w:rsidRPr="00DF0112" w:rsidRDefault="007034F0"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75</w:t>
            </w:r>
          </w:p>
        </w:tc>
        <w:tc>
          <w:tcPr>
            <w:tcW w:w="644" w:type="pct"/>
            <w:gridSpan w:val="2"/>
            <w:shd w:val="clear" w:color="auto" w:fill="auto"/>
            <w:vAlign w:val="center"/>
          </w:tcPr>
          <w:p w14:paraId="600ADB66" w14:textId="72685E41" w:rsidR="007034F0" w:rsidRPr="00DF0112" w:rsidRDefault="002C291D" w:rsidP="009004D9">
            <w:pPr>
              <w:shd w:val="clear" w:color="auto" w:fill="FFFFFF" w:themeFill="background1"/>
              <w:spacing w:after="0"/>
              <w:jc w:val="center"/>
              <w:rPr>
                <w:rFonts w:ascii="Times New Roman" w:hAnsi="Times New Roman"/>
                <w:color w:val="000000"/>
                <w:sz w:val="24"/>
                <w:szCs w:val="24"/>
              </w:rPr>
            </w:pPr>
            <w:r>
              <w:rPr>
                <w:rFonts w:ascii="Times New Roman" w:hAnsi="Times New Roman"/>
                <w:color w:val="000000"/>
                <w:sz w:val="24"/>
                <w:szCs w:val="24"/>
              </w:rPr>
              <w:t>85</w:t>
            </w:r>
          </w:p>
        </w:tc>
        <w:tc>
          <w:tcPr>
            <w:tcW w:w="870" w:type="pct"/>
            <w:gridSpan w:val="2"/>
            <w:shd w:val="clear" w:color="auto" w:fill="auto"/>
          </w:tcPr>
          <w:p w14:paraId="1B8FC634" w14:textId="77777777" w:rsidR="007034F0" w:rsidRPr="00DF0112" w:rsidRDefault="007034F0" w:rsidP="009004D9">
            <w:pPr>
              <w:shd w:val="clear" w:color="auto" w:fill="FFFFFF" w:themeFill="background1"/>
              <w:spacing w:after="0"/>
              <w:ind w:right="-23"/>
              <w:jc w:val="center"/>
              <w:rPr>
                <w:rFonts w:ascii="Times New Roman" w:hAnsi="Times New Roman"/>
                <w:sz w:val="24"/>
                <w:szCs w:val="24"/>
              </w:rPr>
            </w:pPr>
          </w:p>
        </w:tc>
      </w:tr>
    </w:tbl>
    <w:p w14:paraId="3F3BDB58" w14:textId="30D2B4C3" w:rsidR="007034F0" w:rsidRPr="007034F0" w:rsidRDefault="007034F0" w:rsidP="007034F0"/>
    <w:p w14:paraId="33FFEFB2" w14:textId="35EDB4BF" w:rsidR="00276A86" w:rsidRPr="008F4B37" w:rsidRDefault="006D5648" w:rsidP="00DF0112">
      <w:pPr>
        <w:pStyle w:val="1"/>
        <w:shd w:val="clear" w:color="auto" w:fill="FFFFFF" w:themeFill="background1"/>
        <w:spacing w:before="0" w:after="174" w:line="259" w:lineRule="auto"/>
        <w:ind w:left="284" w:hanging="10"/>
        <w:jc w:val="both"/>
        <w:rPr>
          <w:rFonts w:ascii="Times New Roman" w:eastAsia="Times New Roman" w:hAnsi="Times New Roman" w:cs="Times New Roman"/>
          <w:bCs w:val="0"/>
          <w:color w:val="000000"/>
        </w:rPr>
      </w:pPr>
      <w:r w:rsidRPr="008F4B37">
        <w:rPr>
          <w:rFonts w:ascii="Times New Roman" w:eastAsia="Times New Roman" w:hAnsi="Times New Roman" w:cs="Times New Roman"/>
          <w:bCs w:val="0"/>
          <w:color w:val="000000"/>
        </w:rPr>
        <w:t xml:space="preserve">5.3. </w:t>
      </w:r>
      <w:bookmarkEnd w:id="14"/>
      <w:r w:rsidR="008F4B37" w:rsidRPr="008F4B37">
        <w:rPr>
          <w:rFonts w:ascii="Times New Roman" w:eastAsia="Calibri" w:hAnsi="Times New Roman" w:cs="Times New Roman"/>
          <w:bCs w:val="0"/>
          <w:color w:val="auto"/>
        </w:rPr>
        <w:t>Содержание семинаров, практических занятий</w:t>
      </w:r>
    </w:p>
    <w:p w14:paraId="57B36456" w14:textId="7C845704" w:rsidR="00C379CF" w:rsidRPr="00DF0112" w:rsidRDefault="00C379CF" w:rsidP="00DF0112">
      <w:pPr>
        <w:shd w:val="clear" w:color="auto" w:fill="FFFFFF" w:themeFill="background1"/>
        <w:jc w:val="right"/>
        <w:rPr>
          <w:rFonts w:ascii="Times New Roman" w:hAnsi="Times New Roman"/>
          <w:sz w:val="24"/>
          <w:szCs w:val="24"/>
        </w:rPr>
      </w:pPr>
      <w:r w:rsidRPr="00DF0112">
        <w:rPr>
          <w:rFonts w:ascii="Times New Roman" w:hAnsi="Times New Roman"/>
          <w:sz w:val="24"/>
          <w:szCs w:val="24"/>
        </w:rPr>
        <w:t>Таблица 4</w:t>
      </w:r>
    </w:p>
    <w:tbl>
      <w:tblPr>
        <w:tblW w:w="5000" w:type="pct"/>
        <w:jc w:val="center"/>
        <w:shd w:val="clear" w:color="auto" w:fill="FFFFFF"/>
        <w:tblLook w:val="0000" w:firstRow="0" w:lastRow="0" w:firstColumn="0" w:lastColumn="0" w:noHBand="0" w:noVBand="0"/>
      </w:tblPr>
      <w:tblGrid>
        <w:gridCol w:w="2575"/>
        <w:gridCol w:w="3657"/>
        <w:gridCol w:w="3679"/>
      </w:tblGrid>
      <w:tr w:rsidR="00C379CF" w:rsidRPr="00DF0112" w14:paraId="2D298C46" w14:textId="77777777" w:rsidTr="00CA0364">
        <w:trPr>
          <w:trHeight w:val="1116"/>
          <w:jc w:val="center"/>
        </w:trPr>
        <w:tc>
          <w:tcPr>
            <w:tcW w:w="1299" w:type="pct"/>
            <w:tcBorders>
              <w:top w:val="single" w:sz="4" w:space="0" w:color="auto"/>
              <w:left w:val="single" w:sz="4" w:space="0" w:color="auto"/>
              <w:bottom w:val="single" w:sz="4" w:space="0" w:color="auto"/>
              <w:right w:val="single" w:sz="4" w:space="0" w:color="auto"/>
            </w:tcBorders>
            <w:shd w:val="clear" w:color="auto" w:fill="FFFFFF"/>
            <w:tcMar>
              <w:top w:w="80" w:type="dxa"/>
              <w:left w:w="0" w:type="dxa"/>
              <w:bottom w:w="80" w:type="dxa"/>
              <w:right w:w="0" w:type="dxa"/>
            </w:tcMar>
          </w:tcPr>
          <w:p w14:paraId="51BF67BB" w14:textId="77777777" w:rsidR="00C379CF" w:rsidRPr="00DF0112" w:rsidRDefault="00C379CF" w:rsidP="00DF0112">
            <w:pPr>
              <w:shd w:val="clear" w:color="auto" w:fill="FFFFFF" w:themeFill="background1"/>
              <w:spacing w:after="0"/>
              <w:jc w:val="center"/>
              <w:rPr>
                <w:rFonts w:ascii="Times New Roman" w:eastAsia="Calibri" w:hAnsi="Times New Roman"/>
                <w:b/>
                <w:sz w:val="24"/>
                <w:szCs w:val="24"/>
                <w:lang w:eastAsia="zh-CN"/>
              </w:rPr>
            </w:pPr>
            <w:r w:rsidRPr="00DF0112">
              <w:rPr>
                <w:rFonts w:ascii="Times New Roman" w:eastAsia="Calibri" w:hAnsi="Times New Roman"/>
                <w:b/>
                <w:sz w:val="24"/>
                <w:szCs w:val="24"/>
                <w:lang w:eastAsia="zh-CN"/>
              </w:rPr>
              <w:t>Наименование тем (разделов) дисциплины</w:t>
            </w:r>
          </w:p>
        </w:tc>
        <w:tc>
          <w:tcPr>
            <w:tcW w:w="1845" w:type="pct"/>
            <w:tcBorders>
              <w:top w:val="single" w:sz="4" w:space="0" w:color="auto"/>
              <w:left w:val="single" w:sz="4" w:space="0" w:color="auto"/>
              <w:bottom w:val="single" w:sz="4" w:space="0" w:color="auto"/>
              <w:right w:val="single" w:sz="4" w:space="0" w:color="auto"/>
            </w:tcBorders>
            <w:shd w:val="clear" w:color="auto" w:fill="FFFFFF"/>
            <w:tcMar>
              <w:top w:w="80" w:type="dxa"/>
              <w:left w:w="0" w:type="dxa"/>
              <w:bottom w:w="80" w:type="dxa"/>
              <w:right w:w="0" w:type="dxa"/>
            </w:tcMar>
          </w:tcPr>
          <w:p w14:paraId="36FB4813" w14:textId="77777777" w:rsidR="00C379CF" w:rsidRPr="00DF0112" w:rsidRDefault="00C379CF" w:rsidP="00DF0112">
            <w:pPr>
              <w:shd w:val="clear" w:color="auto" w:fill="FFFFFF" w:themeFill="background1"/>
              <w:spacing w:after="0"/>
              <w:jc w:val="center"/>
              <w:rPr>
                <w:rFonts w:ascii="Times New Roman" w:eastAsia="Calibri" w:hAnsi="Times New Roman"/>
                <w:b/>
                <w:sz w:val="24"/>
                <w:szCs w:val="24"/>
                <w:lang w:eastAsia="zh-CN"/>
              </w:rPr>
            </w:pPr>
            <w:r w:rsidRPr="00DF0112">
              <w:rPr>
                <w:rFonts w:ascii="Times New Roman" w:eastAsia="Calibri" w:hAnsi="Times New Roman"/>
                <w:b/>
                <w:sz w:val="24"/>
                <w:szCs w:val="24"/>
                <w:lang w:eastAsia="zh-CN"/>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tc>
        <w:tc>
          <w:tcPr>
            <w:tcW w:w="1856" w:type="pct"/>
            <w:tcBorders>
              <w:top w:val="single" w:sz="4" w:space="0" w:color="auto"/>
              <w:left w:val="single" w:sz="4" w:space="0" w:color="auto"/>
              <w:bottom w:val="single" w:sz="4" w:space="0" w:color="auto"/>
              <w:right w:val="single" w:sz="4" w:space="0" w:color="auto"/>
            </w:tcBorders>
            <w:shd w:val="clear" w:color="auto" w:fill="FFFFFF"/>
            <w:tcMar>
              <w:top w:w="80" w:type="dxa"/>
              <w:left w:w="0" w:type="dxa"/>
              <w:bottom w:w="80" w:type="dxa"/>
              <w:right w:w="0" w:type="dxa"/>
            </w:tcMar>
          </w:tcPr>
          <w:p w14:paraId="6108E441" w14:textId="77777777" w:rsidR="00C379CF" w:rsidRPr="00DF0112" w:rsidRDefault="00C379CF" w:rsidP="00DF0112">
            <w:pPr>
              <w:shd w:val="clear" w:color="auto" w:fill="FFFFFF" w:themeFill="background1"/>
              <w:spacing w:after="0"/>
              <w:jc w:val="center"/>
              <w:rPr>
                <w:rFonts w:ascii="Times New Roman" w:eastAsia="Calibri" w:hAnsi="Times New Roman"/>
                <w:b/>
                <w:sz w:val="24"/>
                <w:szCs w:val="24"/>
                <w:lang w:eastAsia="zh-CN"/>
              </w:rPr>
            </w:pPr>
            <w:r w:rsidRPr="00DF0112">
              <w:rPr>
                <w:rFonts w:ascii="Times New Roman" w:eastAsia="Calibri" w:hAnsi="Times New Roman"/>
                <w:b/>
                <w:sz w:val="24"/>
                <w:szCs w:val="24"/>
                <w:lang w:eastAsia="zh-CN"/>
              </w:rPr>
              <w:t>Формы проведения занятий</w:t>
            </w:r>
          </w:p>
        </w:tc>
      </w:tr>
      <w:tr w:rsidR="00C379CF" w:rsidRPr="00DF0112" w14:paraId="6B4AF282" w14:textId="77777777" w:rsidTr="00CA0364">
        <w:trPr>
          <w:trHeight w:val="345"/>
          <w:jc w:val="center"/>
        </w:trPr>
        <w:tc>
          <w:tcPr>
            <w:tcW w:w="1299"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2DF71A2B"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 xml:space="preserve">Тема 1.   Теоретические представления об </w:t>
            </w:r>
            <w:r w:rsidRPr="00DF0112">
              <w:rPr>
                <w:rFonts w:ascii="Times New Roman" w:eastAsia="Arial Unicode MS" w:hAnsi="Times New Roman"/>
                <w:sz w:val="24"/>
                <w:szCs w:val="24"/>
                <w:lang w:eastAsia="zh-CN"/>
              </w:rPr>
              <w:lastRenderedPageBreak/>
              <w:t>эффективности и результативности бизнеса. Основы концепции Performance Management.</w:t>
            </w:r>
          </w:p>
        </w:tc>
        <w:tc>
          <w:tcPr>
            <w:tcW w:w="1845"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7BB3BB0F"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lastRenderedPageBreak/>
              <w:t xml:space="preserve">Проблема эффективности как важнейшая проблема экономики </w:t>
            </w:r>
            <w:r w:rsidRPr="00DF0112">
              <w:rPr>
                <w:rFonts w:ascii="Times New Roman" w:eastAsia="Arial Unicode MS" w:hAnsi="Times New Roman"/>
                <w:sz w:val="24"/>
                <w:szCs w:val="24"/>
                <w:lang w:eastAsia="zh-CN"/>
              </w:rPr>
              <w:lastRenderedPageBreak/>
              <w:t xml:space="preserve">и менеджмента. Эффективность в смысле результативности (efficacy), действенности (effectiveness), продуктивности / производительности / экономичности (efficiency). </w:t>
            </w:r>
          </w:p>
          <w:p w14:paraId="391C2DAE"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 xml:space="preserve">Определение экономической и ресурсной эффективности. </w:t>
            </w:r>
          </w:p>
          <w:p w14:paraId="0911302D"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Раздел 8 (1, 2, 4)</w:t>
            </w:r>
          </w:p>
        </w:tc>
        <w:tc>
          <w:tcPr>
            <w:tcW w:w="1856"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7371D828"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lastRenderedPageBreak/>
              <w:t xml:space="preserve">Расчетно-аналитические задания по идентификации финансовых и </w:t>
            </w:r>
            <w:r w:rsidRPr="00DF0112">
              <w:rPr>
                <w:rFonts w:ascii="Times New Roman" w:eastAsia="Arial Unicode MS" w:hAnsi="Times New Roman"/>
                <w:sz w:val="24"/>
                <w:szCs w:val="24"/>
                <w:lang w:eastAsia="zh-CN"/>
              </w:rPr>
              <w:lastRenderedPageBreak/>
              <w:t>нефинансовых детерминант эффективности бизнеса.</w:t>
            </w:r>
          </w:p>
          <w:p w14:paraId="717E5E01"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Консультации преподавателя по сложным вопросам эффективности и результативности бизнеса.</w:t>
            </w:r>
          </w:p>
          <w:p w14:paraId="17E946B9"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p>
        </w:tc>
      </w:tr>
      <w:tr w:rsidR="00C379CF" w:rsidRPr="00DF0112" w14:paraId="6C852452" w14:textId="77777777" w:rsidTr="00CA0364">
        <w:trPr>
          <w:trHeight w:val="345"/>
          <w:jc w:val="center"/>
        </w:trPr>
        <w:tc>
          <w:tcPr>
            <w:tcW w:w="1299"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3546541F"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lastRenderedPageBreak/>
              <w:t>Тема 2. Научные представления о принятии ценовых решений и решений по продуктам в целях управления эффективностью</w:t>
            </w:r>
          </w:p>
        </w:tc>
        <w:tc>
          <w:tcPr>
            <w:tcW w:w="1845"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6615FC81"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Значение стратегических, нематериальных и нефинансовых суждений в процессе управления эффективностью</w:t>
            </w:r>
          </w:p>
          <w:p w14:paraId="7484D97F"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Раздел 8 (1, 2, 3, 4)</w:t>
            </w:r>
          </w:p>
        </w:tc>
        <w:tc>
          <w:tcPr>
            <w:tcW w:w="1856"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2798C7E9"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Расчетно-аналитические задания по принятию ценовых решений и решений по продуктам.</w:t>
            </w:r>
          </w:p>
          <w:p w14:paraId="2B3A0957"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Консультации преподавателя по сложным вопросам принятия решений по ценообразованию для целей максимизации прибыли, ценообразования и финансовым последствиям ценовых стратегий. Командная работа в форме карты идей.</w:t>
            </w:r>
          </w:p>
        </w:tc>
      </w:tr>
      <w:tr w:rsidR="00C379CF" w:rsidRPr="00DF0112" w14:paraId="27F72C9A" w14:textId="77777777" w:rsidTr="00CA0364">
        <w:trPr>
          <w:trHeight w:val="345"/>
          <w:jc w:val="center"/>
        </w:trPr>
        <w:tc>
          <w:tcPr>
            <w:tcW w:w="1299"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4ACF5633"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Тема 3. Развитие теоретико-методических представлений об управлении затратами для обеспечения конкурентных преимуществ и повышения эффективности бизнеса</w:t>
            </w:r>
          </w:p>
        </w:tc>
        <w:tc>
          <w:tcPr>
            <w:tcW w:w="1845"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0F2AB879"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hAnsi="Times New Roman"/>
                <w:bCs/>
                <w:sz w:val="24"/>
                <w:szCs w:val="24"/>
              </w:rPr>
              <w:t xml:space="preserve">Научный подход к построению отраслевой цепочки ценностей. </w:t>
            </w:r>
            <w:r w:rsidRPr="00DF0112">
              <w:rPr>
                <w:rFonts w:ascii="Times New Roman" w:eastAsia="Arial Unicode MS" w:hAnsi="Times New Roman"/>
                <w:sz w:val="24"/>
                <w:szCs w:val="24"/>
                <w:lang w:eastAsia="zh-CN"/>
              </w:rPr>
              <w:t>Критерии идентификации стратегических видов экономической деятельности, создающих ценность</w:t>
            </w:r>
          </w:p>
          <w:p w14:paraId="74F3BA8B"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p>
          <w:p w14:paraId="4548565D"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Раздел 8 (1, 2, 3, 4, 5)</w:t>
            </w:r>
          </w:p>
        </w:tc>
        <w:tc>
          <w:tcPr>
            <w:tcW w:w="1856"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03260EF9"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 xml:space="preserve">Расчетно-аналитические задания по управлению </w:t>
            </w:r>
            <w:r w:rsidRPr="00DF0112">
              <w:rPr>
                <w:rFonts w:ascii="Times New Roman" w:hAnsi="Times New Roman"/>
                <w:sz w:val="24"/>
                <w:szCs w:val="24"/>
                <w:shd w:val="clear" w:color="auto" w:fill="FFFFFF"/>
              </w:rPr>
              <w:t>затратами для обеспечения конкурентных преимуществ и повышения эффективности бизнеса</w:t>
            </w:r>
            <w:r w:rsidRPr="00DF0112">
              <w:rPr>
                <w:rFonts w:ascii="Times New Roman" w:eastAsia="Arial Unicode MS" w:hAnsi="Times New Roman"/>
                <w:sz w:val="24"/>
                <w:szCs w:val="24"/>
                <w:lang w:eastAsia="zh-CN"/>
              </w:rPr>
              <w:t>.</w:t>
            </w:r>
          </w:p>
          <w:p w14:paraId="66190A1F"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Консультации преподавателя по сложным вопросам управления цепочкой создания стоимости и цепочкой поставок в целях управления эффективностью бизнеса.</w:t>
            </w:r>
          </w:p>
          <w:p w14:paraId="69A632C9"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Командная работа в форме карты идей.</w:t>
            </w:r>
          </w:p>
        </w:tc>
      </w:tr>
      <w:tr w:rsidR="00C379CF" w:rsidRPr="00DF0112" w14:paraId="21588506" w14:textId="77777777" w:rsidTr="00CA0364">
        <w:trPr>
          <w:trHeight w:val="345"/>
          <w:jc w:val="center"/>
        </w:trPr>
        <w:tc>
          <w:tcPr>
            <w:tcW w:w="1299"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5076D2C8"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 xml:space="preserve">Тема 4. Методы управленческого контроля и бюджетирование при управлении эффективностью бизнеса </w:t>
            </w:r>
          </w:p>
        </w:tc>
        <w:tc>
          <w:tcPr>
            <w:tcW w:w="1845"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79811D64"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hAnsi="Times New Roman"/>
                <w:bCs/>
                <w:sz w:val="24"/>
                <w:szCs w:val="24"/>
              </w:rPr>
              <w:t xml:space="preserve">Концепции системы контроля. </w:t>
            </w:r>
            <w:r w:rsidRPr="00DF0112">
              <w:rPr>
                <w:rFonts w:ascii="Times New Roman" w:eastAsia="Arial Unicode MS" w:hAnsi="Times New Roman"/>
                <w:sz w:val="24"/>
                <w:szCs w:val="24"/>
                <w:lang w:eastAsia="zh-CN"/>
              </w:rPr>
              <w:t>Подходы к учёту по центрам ответственности и использованию бюджетов для целей контроля и управления эффективностью</w:t>
            </w:r>
          </w:p>
          <w:p w14:paraId="69518441"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p>
          <w:p w14:paraId="774BA66C" w14:textId="77777777" w:rsidR="00C379CF" w:rsidRPr="00DF0112" w:rsidRDefault="00C379CF" w:rsidP="00DF0112">
            <w:pPr>
              <w:shd w:val="clear" w:color="auto" w:fill="FFFFFF" w:themeFill="background1"/>
              <w:spacing w:after="0"/>
              <w:ind w:left="110"/>
              <w:rPr>
                <w:rFonts w:ascii="Times New Roman" w:eastAsia="Arial Unicode MS" w:hAnsi="Times New Roman"/>
                <w:b/>
                <w:sz w:val="24"/>
                <w:szCs w:val="24"/>
                <w:lang w:eastAsia="zh-CN"/>
              </w:rPr>
            </w:pPr>
            <w:r w:rsidRPr="00DF0112">
              <w:rPr>
                <w:rFonts w:ascii="Times New Roman" w:eastAsia="Arial Unicode MS" w:hAnsi="Times New Roman"/>
                <w:sz w:val="24"/>
                <w:szCs w:val="24"/>
                <w:lang w:eastAsia="zh-CN"/>
              </w:rPr>
              <w:t>Раздел 8 (1, 2, 3, 4, 5)</w:t>
            </w:r>
          </w:p>
        </w:tc>
        <w:tc>
          <w:tcPr>
            <w:tcW w:w="1856"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2C3C8442"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Расчетно-аналитические задания по применению методов управленческого контроля и бюджетирования.</w:t>
            </w:r>
          </w:p>
          <w:p w14:paraId="28AA97BE"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Консультации преподавателя по сложным вопросам постановки плановых показателей бюджета в целях мотивации и повышения эффективности бизнеса.</w:t>
            </w:r>
          </w:p>
          <w:p w14:paraId="338C1D9B"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lastRenderedPageBreak/>
              <w:t>Командная работа в форме карты идей.</w:t>
            </w:r>
          </w:p>
        </w:tc>
      </w:tr>
      <w:tr w:rsidR="00C379CF" w:rsidRPr="00DF0112" w14:paraId="42BA9E6C" w14:textId="77777777" w:rsidTr="00CA0364">
        <w:trPr>
          <w:trHeight w:val="345"/>
          <w:jc w:val="center"/>
        </w:trPr>
        <w:tc>
          <w:tcPr>
            <w:tcW w:w="1299"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5BF3F61E"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lastRenderedPageBreak/>
              <w:t>Тема 5. Оценка эффективности  деятельности центров ответственности</w:t>
            </w:r>
          </w:p>
        </w:tc>
        <w:tc>
          <w:tcPr>
            <w:tcW w:w="1845"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3935CCEB"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hAnsi="Times New Roman"/>
                <w:bCs/>
                <w:sz w:val="24"/>
                <w:szCs w:val="24"/>
              </w:rPr>
              <w:t xml:space="preserve">Подходы к построению систем вознаграждения на основе экономической прибыли. </w:t>
            </w:r>
            <w:r w:rsidRPr="00DF0112">
              <w:rPr>
                <w:rFonts w:ascii="Times New Roman" w:eastAsia="Arial Unicode MS" w:hAnsi="Times New Roman"/>
                <w:sz w:val="24"/>
                <w:szCs w:val="24"/>
                <w:lang w:eastAsia="zh-CN"/>
              </w:rPr>
              <w:t>Принципы внедрения концепции EVA™ в системы оплаты и вознаграждения персонала при управлении эффективностью бизнеса</w:t>
            </w:r>
          </w:p>
          <w:p w14:paraId="60031C0D"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p>
          <w:p w14:paraId="7257FFE7"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Раздел 8 (1, 2, 3, 4, 5, 6)</w:t>
            </w:r>
          </w:p>
        </w:tc>
        <w:tc>
          <w:tcPr>
            <w:tcW w:w="1856"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35013150"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Расчетно-аналитические задания по применению методов управленческого контроля и бюджетирования.</w:t>
            </w:r>
          </w:p>
          <w:p w14:paraId="09CD8F3A"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Консультации преподавателя по сложным вопросам построения систем вознаграждения на основе экономической прибыли.</w:t>
            </w:r>
          </w:p>
          <w:p w14:paraId="2DFC4A49"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Командная работа в форме карты идей.</w:t>
            </w:r>
          </w:p>
        </w:tc>
      </w:tr>
      <w:tr w:rsidR="00C379CF" w:rsidRPr="00DF0112" w14:paraId="46A82417" w14:textId="77777777" w:rsidTr="00CA0364">
        <w:trPr>
          <w:trHeight w:val="345"/>
          <w:jc w:val="center"/>
        </w:trPr>
        <w:tc>
          <w:tcPr>
            <w:tcW w:w="1299"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0C5C6F27"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Тема 6. Развитие теоретико-методических представлений о системе показателей эффективности бизнеса</w:t>
            </w:r>
          </w:p>
        </w:tc>
        <w:tc>
          <w:tcPr>
            <w:tcW w:w="1845"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5120DD72"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Показатели эффективности, их особенности, возможности и ограничения при управлении эффективностью бизнеса</w:t>
            </w:r>
          </w:p>
          <w:p w14:paraId="74DC33AE"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p>
          <w:p w14:paraId="3EB78F2D"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Раздел 8 (1, 2, 3, 4, 5, 6, 7, 8)</w:t>
            </w:r>
          </w:p>
        </w:tc>
        <w:tc>
          <w:tcPr>
            <w:tcW w:w="1856"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22FC79A8"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Расчетно-аналитические задания по применению методов управленческого контроля и бюджетирования.</w:t>
            </w:r>
          </w:p>
          <w:p w14:paraId="4AD3E05F"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 xml:space="preserve">Консультации преподавателя по вопросам особенностей показателей эффективности, их возможностям и ограничениям при управлении эффективностью бизнеса. </w:t>
            </w:r>
          </w:p>
          <w:p w14:paraId="3D537B26"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Анализ деловых ситуаций на основе кейс-метода.</w:t>
            </w:r>
          </w:p>
        </w:tc>
      </w:tr>
      <w:tr w:rsidR="00C379CF" w:rsidRPr="00DF0112" w14:paraId="0875AD20" w14:textId="77777777" w:rsidTr="00CA0364">
        <w:trPr>
          <w:trHeight w:val="345"/>
          <w:jc w:val="center"/>
        </w:trPr>
        <w:tc>
          <w:tcPr>
            <w:tcW w:w="1299"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3B7D648A"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Тема 7. Методические подходы к построению комплексных систем управления эффективностью бизнеса</w:t>
            </w:r>
          </w:p>
        </w:tc>
        <w:tc>
          <w:tcPr>
            <w:tcW w:w="1845"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5486E856"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Комплексные системы управлению эффективностью бизнеса</w:t>
            </w:r>
          </w:p>
          <w:p w14:paraId="568BFBCA"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p>
          <w:p w14:paraId="53475856"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Раздел 8 (1, 2, 3, 4, 5, 6, 7, 8)</w:t>
            </w:r>
          </w:p>
        </w:tc>
        <w:tc>
          <w:tcPr>
            <w:tcW w:w="1856"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7314C0EB"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Расчетно-аналитические задания по применению методов управленческого контроля и бюджетирования.</w:t>
            </w:r>
          </w:p>
          <w:p w14:paraId="7E39E3DD"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Консультации преподавателя по сложным вопросам разработки комплексных систем управления эффективностью бизнеса.</w:t>
            </w:r>
          </w:p>
          <w:p w14:paraId="0DE79617"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Анализ деловых ситуаций на основе кейс-метода.</w:t>
            </w:r>
          </w:p>
        </w:tc>
      </w:tr>
      <w:tr w:rsidR="00C379CF" w:rsidRPr="00DF0112" w14:paraId="64CC7709" w14:textId="77777777" w:rsidTr="00CA0364">
        <w:trPr>
          <w:trHeight w:val="345"/>
          <w:jc w:val="center"/>
        </w:trPr>
        <w:tc>
          <w:tcPr>
            <w:tcW w:w="1299"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257F6404"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Тема 8. Методика и особенности ценностно-ориентированного управления</w:t>
            </w:r>
          </w:p>
        </w:tc>
        <w:tc>
          <w:tcPr>
            <w:tcW w:w="1845"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232CBA8E"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Ключевые показатели корпоративного менеджмента и их влияние на рост стоимости компании.</w:t>
            </w:r>
          </w:p>
          <w:p w14:paraId="05FDAFE8"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 xml:space="preserve">Основные индикаторы создания стоимости: рыночная добавленная стоимость (МVА); экономическая добавленная </w:t>
            </w:r>
            <w:r w:rsidRPr="00DF0112">
              <w:rPr>
                <w:rFonts w:ascii="Times New Roman" w:eastAsia="Arial Unicode MS" w:hAnsi="Times New Roman"/>
                <w:sz w:val="24"/>
                <w:szCs w:val="24"/>
                <w:lang w:eastAsia="zh-CN"/>
              </w:rPr>
              <w:lastRenderedPageBreak/>
              <w:t>стоимость (ЕVА); акционерная добавленная стоимость (SVA); генерируемые денежные потоки на инвестиции (CFROI); денежная добавленная стоимость (CVA).</w:t>
            </w:r>
          </w:p>
          <w:p w14:paraId="70521458"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p>
          <w:p w14:paraId="17E37599"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Раздел 8 (1, 2, 3, 4, 5, 6, 7, 8)</w:t>
            </w:r>
          </w:p>
        </w:tc>
        <w:tc>
          <w:tcPr>
            <w:tcW w:w="1856" w:type="pct"/>
            <w:tcBorders>
              <w:top w:val="single" w:sz="6" w:space="0" w:color="00000A"/>
              <w:left w:val="single" w:sz="6" w:space="0" w:color="00000A"/>
              <w:bottom w:val="single" w:sz="6" w:space="0" w:color="00000A"/>
              <w:right w:val="single" w:sz="6" w:space="0" w:color="00000A"/>
            </w:tcBorders>
            <w:shd w:val="clear" w:color="auto" w:fill="FFFFFF"/>
            <w:tcMar>
              <w:top w:w="80" w:type="dxa"/>
              <w:left w:w="0" w:type="dxa"/>
              <w:bottom w:w="80" w:type="dxa"/>
              <w:right w:w="0" w:type="dxa"/>
            </w:tcMar>
          </w:tcPr>
          <w:p w14:paraId="0C232B5A"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lastRenderedPageBreak/>
              <w:t>Расчетно-аналитические задания по применению методов управленческого контроля и бюджетирования.</w:t>
            </w:r>
          </w:p>
          <w:p w14:paraId="3C42DB16"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t xml:space="preserve">Консультации преподавателя по сложным вопросам </w:t>
            </w:r>
            <w:r w:rsidRPr="00DF0112">
              <w:rPr>
                <w:rFonts w:ascii="Times New Roman" w:hAnsi="Times New Roman"/>
                <w:sz w:val="24"/>
                <w:szCs w:val="24"/>
              </w:rPr>
              <w:t>постановки комплексных систем управления эффективностью бизнеса</w:t>
            </w:r>
            <w:r w:rsidRPr="00DF0112">
              <w:rPr>
                <w:rFonts w:ascii="Times New Roman" w:eastAsia="Arial Unicode MS" w:hAnsi="Times New Roman"/>
                <w:sz w:val="24"/>
                <w:szCs w:val="24"/>
                <w:lang w:eastAsia="zh-CN"/>
              </w:rPr>
              <w:t xml:space="preserve">. </w:t>
            </w:r>
          </w:p>
          <w:p w14:paraId="6BDBA817" w14:textId="77777777" w:rsidR="00C379CF" w:rsidRPr="00DF0112" w:rsidRDefault="00C379CF" w:rsidP="00DF0112">
            <w:pPr>
              <w:shd w:val="clear" w:color="auto" w:fill="FFFFFF" w:themeFill="background1"/>
              <w:spacing w:after="0"/>
              <w:ind w:left="110"/>
              <w:rPr>
                <w:rFonts w:ascii="Times New Roman" w:eastAsia="Arial Unicode MS" w:hAnsi="Times New Roman"/>
                <w:sz w:val="24"/>
                <w:szCs w:val="24"/>
                <w:lang w:eastAsia="zh-CN"/>
              </w:rPr>
            </w:pPr>
            <w:r w:rsidRPr="00DF0112">
              <w:rPr>
                <w:rFonts w:ascii="Times New Roman" w:eastAsia="Arial Unicode MS" w:hAnsi="Times New Roman"/>
                <w:sz w:val="24"/>
                <w:szCs w:val="24"/>
                <w:lang w:eastAsia="zh-CN"/>
              </w:rPr>
              <w:lastRenderedPageBreak/>
              <w:t>Деловая игра «Дебаты». Обсуждение подготовленных студентами презентаций.</w:t>
            </w:r>
          </w:p>
        </w:tc>
      </w:tr>
    </w:tbl>
    <w:p w14:paraId="21F93B9A" w14:textId="77777777" w:rsidR="00BF76EB" w:rsidRPr="00DF0112" w:rsidRDefault="00BF76EB" w:rsidP="00DF0112">
      <w:pPr>
        <w:shd w:val="clear" w:color="auto" w:fill="FFFFFF" w:themeFill="background1"/>
        <w:spacing w:line="360" w:lineRule="auto"/>
        <w:ind w:firstLine="709"/>
        <w:contextualSpacing/>
        <w:jc w:val="both"/>
        <w:rPr>
          <w:rFonts w:ascii="Times New Roman" w:hAnsi="Times New Roman"/>
          <w:b/>
          <w:sz w:val="24"/>
          <w:szCs w:val="24"/>
        </w:rPr>
      </w:pPr>
    </w:p>
    <w:p w14:paraId="300A1B77" w14:textId="77777777" w:rsidR="00865BFF" w:rsidRPr="00865BFF" w:rsidRDefault="00865BFF" w:rsidP="00865BFF">
      <w:pPr>
        <w:widowControl w:val="0"/>
        <w:autoSpaceDE w:val="0"/>
        <w:autoSpaceDN w:val="0"/>
        <w:adjustRightInd w:val="0"/>
        <w:spacing w:after="0" w:line="240" w:lineRule="auto"/>
        <w:ind w:firstLine="709"/>
        <w:jc w:val="both"/>
        <w:rPr>
          <w:rFonts w:ascii="Times New Roman" w:hAnsi="Times New Roman"/>
          <w:b/>
          <w:bCs/>
          <w:sz w:val="28"/>
          <w:szCs w:val="28"/>
        </w:rPr>
      </w:pPr>
      <w:r w:rsidRPr="00865BFF">
        <w:rPr>
          <w:rFonts w:ascii="Times New Roman" w:hAnsi="Times New Roman"/>
          <w:b/>
          <w:bCs/>
          <w:sz w:val="28"/>
          <w:szCs w:val="28"/>
        </w:rPr>
        <w:t>6. Перечень учебно-методического обеспечения для самостоятельной работы обучающихся по дисциплине</w:t>
      </w:r>
    </w:p>
    <w:p w14:paraId="0ECC723C" w14:textId="77777777" w:rsidR="00865BFF" w:rsidRPr="00865BFF" w:rsidRDefault="00865BFF" w:rsidP="00865BFF">
      <w:pPr>
        <w:keepNext/>
        <w:widowControl w:val="0"/>
        <w:autoSpaceDE w:val="0"/>
        <w:autoSpaceDN w:val="0"/>
        <w:adjustRightInd w:val="0"/>
        <w:spacing w:after="0" w:line="240" w:lineRule="auto"/>
        <w:ind w:firstLine="709"/>
        <w:jc w:val="both"/>
        <w:rPr>
          <w:rFonts w:ascii="Times New Roman" w:hAnsi="Times New Roman"/>
          <w:b/>
          <w:sz w:val="28"/>
          <w:szCs w:val="28"/>
        </w:rPr>
      </w:pPr>
      <w:r w:rsidRPr="00865BFF">
        <w:rPr>
          <w:rFonts w:ascii="Times New Roman" w:hAnsi="Times New Roman"/>
          <w:b/>
          <w:sz w:val="28"/>
          <w:szCs w:val="28"/>
        </w:rPr>
        <w:t>6.1. Перечень вопросов, отводимых на самостоятельное освоение дисциплины, формы внеаудиторной самостоятельной работы</w:t>
      </w:r>
    </w:p>
    <w:p w14:paraId="5534DFAC" w14:textId="7304891C" w:rsidR="00C379CF" w:rsidRPr="00DF0112" w:rsidRDefault="00C379CF" w:rsidP="00DF0112">
      <w:pPr>
        <w:pStyle w:val="a8"/>
        <w:numPr>
          <w:ilvl w:val="0"/>
          <w:numId w:val="2"/>
        </w:numPr>
        <w:shd w:val="clear" w:color="auto" w:fill="FFFFFF" w:themeFill="background1"/>
        <w:jc w:val="right"/>
        <w:rPr>
          <w:rFonts w:ascii="Times New Roman" w:hAnsi="Times New Roman" w:cs="Times New Roman"/>
          <w:sz w:val="24"/>
        </w:rPr>
      </w:pPr>
      <w:r w:rsidRPr="00DF0112">
        <w:rPr>
          <w:rFonts w:ascii="Times New Roman" w:hAnsi="Times New Roman" w:cs="Times New Roman"/>
          <w:sz w:val="24"/>
        </w:rPr>
        <w:t xml:space="preserve">Таблица </w:t>
      </w:r>
      <w:r w:rsidRPr="00DF0112">
        <w:rPr>
          <w:rFonts w:ascii="Times New Roman" w:hAnsi="Times New Roman" w:cs="Times New Roman"/>
          <w:sz w:val="24"/>
          <w:lang w:val="en-US"/>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3544"/>
        <w:gridCol w:w="3820"/>
      </w:tblGrid>
      <w:tr w:rsidR="00C379CF" w:rsidRPr="00DF0112" w14:paraId="0D072E8A" w14:textId="77777777" w:rsidTr="00CA0364">
        <w:tc>
          <w:tcPr>
            <w:tcW w:w="1285" w:type="pct"/>
            <w:tcBorders>
              <w:top w:val="single" w:sz="4" w:space="0" w:color="auto"/>
              <w:left w:val="single" w:sz="4" w:space="0" w:color="auto"/>
              <w:bottom w:val="single" w:sz="4" w:space="0" w:color="auto"/>
              <w:right w:val="single" w:sz="4" w:space="0" w:color="auto"/>
            </w:tcBorders>
            <w:vAlign w:val="center"/>
          </w:tcPr>
          <w:p w14:paraId="7C670049" w14:textId="77777777" w:rsidR="00C379CF" w:rsidRPr="00DF0112" w:rsidRDefault="00C379CF" w:rsidP="00DF0112">
            <w:pPr>
              <w:shd w:val="clear" w:color="auto" w:fill="FFFFFF" w:themeFill="background1"/>
              <w:rPr>
                <w:rFonts w:ascii="Times New Roman" w:hAnsi="Times New Roman"/>
                <w:b/>
                <w:sz w:val="24"/>
                <w:szCs w:val="24"/>
              </w:rPr>
            </w:pPr>
            <w:r w:rsidRPr="00DF0112">
              <w:rPr>
                <w:rFonts w:ascii="Times New Roman" w:hAnsi="Times New Roman"/>
                <w:sz w:val="24"/>
                <w:szCs w:val="24"/>
                <w:lang w:bidi="ru-RU"/>
              </w:rPr>
              <w:br w:type="page"/>
            </w:r>
            <w:r w:rsidRPr="00DF0112">
              <w:rPr>
                <w:rFonts w:ascii="Times New Roman" w:hAnsi="Times New Roman"/>
                <w:b/>
                <w:sz w:val="24"/>
                <w:szCs w:val="24"/>
              </w:rPr>
              <w:t>Наименование тем дисциплины</w:t>
            </w:r>
          </w:p>
        </w:tc>
        <w:tc>
          <w:tcPr>
            <w:tcW w:w="1788" w:type="pct"/>
            <w:tcBorders>
              <w:top w:val="single" w:sz="4" w:space="0" w:color="auto"/>
              <w:left w:val="single" w:sz="4" w:space="0" w:color="auto"/>
              <w:bottom w:val="single" w:sz="4" w:space="0" w:color="auto"/>
              <w:right w:val="single" w:sz="4" w:space="0" w:color="auto"/>
            </w:tcBorders>
            <w:vAlign w:val="center"/>
          </w:tcPr>
          <w:p w14:paraId="1682E75C" w14:textId="77777777" w:rsidR="00C379CF" w:rsidRPr="00DF0112" w:rsidRDefault="00C379CF" w:rsidP="00865BFF">
            <w:pPr>
              <w:shd w:val="clear" w:color="auto" w:fill="FFFFFF" w:themeFill="background1"/>
              <w:ind w:left="67"/>
              <w:contextualSpacing/>
              <w:rPr>
                <w:rFonts w:ascii="Times New Roman" w:hAnsi="Times New Roman"/>
                <w:b/>
                <w:sz w:val="24"/>
                <w:szCs w:val="24"/>
              </w:rPr>
            </w:pPr>
            <w:r w:rsidRPr="00DF0112">
              <w:rPr>
                <w:rFonts w:ascii="Times New Roman" w:hAnsi="Times New Roman"/>
                <w:b/>
                <w:sz w:val="24"/>
                <w:szCs w:val="24"/>
              </w:rPr>
              <w:t>Перечень вопросов, отводимых на самостоятельное освоение</w:t>
            </w:r>
          </w:p>
        </w:tc>
        <w:tc>
          <w:tcPr>
            <w:tcW w:w="1927" w:type="pct"/>
            <w:tcBorders>
              <w:top w:val="single" w:sz="4" w:space="0" w:color="auto"/>
              <w:left w:val="single" w:sz="4" w:space="0" w:color="auto"/>
              <w:bottom w:val="single" w:sz="4" w:space="0" w:color="auto"/>
              <w:right w:val="single" w:sz="4" w:space="0" w:color="auto"/>
            </w:tcBorders>
            <w:vAlign w:val="center"/>
          </w:tcPr>
          <w:p w14:paraId="36F26B32" w14:textId="77777777" w:rsidR="00C379CF" w:rsidRPr="00DF0112" w:rsidRDefault="00C379CF" w:rsidP="00DF0112">
            <w:pPr>
              <w:shd w:val="clear" w:color="auto" w:fill="FFFFFF" w:themeFill="background1"/>
              <w:ind w:left="67"/>
              <w:contextualSpacing/>
              <w:jc w:val="center"/>
              <w:rPr>
                <w:rFonts w:ascii="Times New Roman" w:hAnsi="Times New Roman"/>
                <w:b/>
                <w:sz w:val="24"/>
                <w:szCs w:val="24"/>
              </w:rPr>
            </w:pPr>
            <w:r w:rsidRPr="00DF0112">
              <w:rPr>
                <w:rFonts w:ascii="Times New Roman" w:hAnsi="Times New Roman"/>
                <w:b/>
                <w:sz w:val="24"/>
                <w:szCs w:val="24"/>
              </w:rPr>
              <w:t>Формы внеаудиторной самостоятельной работы</w:t>
            </w:r>
          </w:p>
        </w:tc>
      </w:tr>
      <w:tr w:rsidR="00C379CF" w:rsidRPr="00DF0112" w14:paraId="67F91480" w14:textId="77777777" w:rsidTr="00CA0364">
        <w:tc>
          <w:tcPr>
            <w:tcW w:w="1285" w:type="pct"/>
            <w:tcBorders>
              <w:top w:val="single" w:sz="4" w:space="0" w:color="auto"/>
              <w:left w:val="single" w:sz="4" w:space="0" w:color="auto"/>
              <w:bottom w:val="single" w:sz="4" w:space="0" w:color="auto"/>
              <w:right w:val="single" w:sz="4" w:space="0" w:color="auto"/>
            </w:tcBorders>
          </w:tcPr>
          <w:p w14:paraId="679121A6" w14:textId="77777777" w:rsidR="00C379CF" w:rsidRPr="00DF0112" w:rsidRDefault="00C379CF" w:rsidP="00DF0112">
            <w:pPr>
              <w:pStyle w:val="63"/>
              <w:shd w:val="clear" w:color="auto" w:fill="FFFFFF" w:themeFill="background1"/>
              <w:spacing w:before="0" w:after="0" w:line="240" w:lineRule="auto"/>
              <w:ind w:right="-1"/>
              <w:rPr>
                <w:rStyle w:val="46"/>
                <w:rFonts w:cs="Times New Roman"/>
                <w:spacing w:val="0"/>
                <w:sz w:val="24"/>
                <w:szCs w:val="24"/>
              </w:rPr>
            </w:pPr>
            <w:r w:rsidRPr="00DF0112">
              <w:rPr>
                <w:rStyle w:val="46"/>
                <w:rFonts w:cs="Times New Roman"/>
                <w:spacing w:val="0"/>
                <w:sz w:val="24"/>
                <w:szCs w:val="24"/>
              </w:rPr>
              <w:t xml:space="preserve">Тема 1.   Теоретические представления об эффективности и результативности бизнеса. Основы концепции </w:t>
            </w:r>
            <w:r w:rsidRPr="00DF0112">
              <w:rPr>
                <w:rStyle w:val="46"/>
                <w:rFonts w:cs="Times New Roman"/>
                <w:spacing w:val="0"/>
                <w:sz w:val="24"/>
                <w:szCs w:val="24"/>
                <w:lang w:val="en-US"/>
              </w:rPr>
              <w:t>Performance</w:t>
            </w:r>
            <w:r w:rsidRPr="00DF0112">
              <w:rPr>
                <w:rStyle w:val="46"/>
                <w:rFonts w:cs="Times New Roman"/>
                <w:spacing w:val="0"/>
                <w:sz w:val="24"/>
                <w:szCs w:val="24"/>
              </w:rPr>
              <w:t xml:space="preserve"> </w:t>
            </w:r>
            <w:r w:rsidRPr="00DF0112">
              <w:rPr>
                <w:rStyle w:val="46"/>
                <w:rFonts w:cs="Times New Roman"/>
                <w:spacing w:val="0"/>
                <w:sz w:val="24"/>
                <w:szCs w:val="24"/>
                <w:lang w:val="en-US"/>
              </w:rPr>
              <w:t>Management</w:t>
            </w:r>
            <w:r w:rsidRPr="00DF0112">
              <w:rPr>
                <w:rStyle w:val="46"/>
                <w:rFonts w:cs="Times New Roman"/>
                <w:spacing w:val="0"/>
                <w:sz w:val="24"/>
                <w:szCs w:val="24"/>
              </w:rPr>
              <w:t>.</w:t>
            </w:r>
          </w:p>
        </w:tc>
        <w:tc>
          <w:tcPr>
            <w:tcW w:w="1788" w:type="pct"/>
            <w:tcBorders>
              <w:top w:val="single" w:sz="4" w:space="0" w:color="auto"/>
              <w:left w:val="single" w:sz="4" w:space="0" w:color="auto"/>
              <w:bottom w:val="single" w:sz="4" w:space="0" w:color="auto"/>
              <w:right w:val="single" w:sz="4" w:space="0" w:color="auto"/>
            </w:tcBorders>
          </w:tcPr>
          <w:p w14:paraId="45C4BC04" w14:textId="77777777" w:rsidR="00C379CF" w:rsidRPr="00DF0112" w:rsidRDefault="00C379CF" w:rsidP="00DF0112">
            <w:pPr>
              <w:shd w:val="clear" w:color="auto" w:fill="FFFFFF" w:themeFill="background1"/>
              <w:rPr>
                <w:rFonts w:ascii="Times New Roman" w:hAnsi="Times New Roman"/>
                <w:sz w:val="24"/>
                <w:szCs w:val="24"/>
              </w:rPr>
            </w:pPr>
            <w:r w:rsidRPr="00DF0112">
              <w:rPr>
                <w:rFonts w:ascii="Times New Roman" w:hAnsi="Times New Roman"/>
                <w:sz w:val="24"/>
                <w:szCs w:val="24"/>
              </w:rPr>
              <w:t xml:space="preserve">Эволюция показателей эффективности деятельности организации. Методы повышения экономической эффективности. Система нефинансовых показателей. Проблемы несбалансированности и «противоречивости» финансовых и нефинансовых показателей. </w:t>
            </w:r>
          </w:p>
          <w:p w14:paraId="276DAFB5" w14:textId="77777777" w:rsidR="00C379CF" w:rsidRPr="00DF0112" w:rsidRDefault="00C379CF" w:rsidP="00DF0112">
            <w:pPr>
              <w:shd w:val="clear" w:color="auto" w:fill="FFFFFF" w:themeFill="background1"/>
              <w:rPr>
                <w:rFonts w:ascii="Times New Roman" w:hAnsi="Times New Roman"/>
                <w:sz w:val="24"/>
                <w:szCs w:val="24"/>
              </w:rPr>
            </w:pPr>
          </w:p>
        </w:tc>
        <w:tc>
          <w:tcPr>
            <w:tcW w:w="1927" w:type="pct"/>
            <w:tcBorders>
              <w:top w:val="single" w:sz="4" w:space="0" w:color="auto"/>
              <w:left w:val="single" w:sz="4" w:space="0" w:color="auto"/>
              <w:bottom w:val="single" w:sz="4" w:space="0" w:color="auto"/>
              <w:right w:val="single" w:sz="4" w:space="0" w:color="auto"/>
            </w:tcBorders>
          </w:tcPr>
          <w:p w14:paraId="35FA8CD2" w14:textId="77777777" w:rsidR="00C379CF" w:rsidRPr="00DF0112" w:rsidRDefault="00C379CF" w:rsidP="00DF0112">
            <w:pPr>
              <w:shd w:val="clear" w:color="auto" w:fill="FFFFFF" w:themeFill="background1"/>
              <w:rPr>
                <w:rFonts w:ascii="Times New Roman" w:hAnsi="Times New Roman"/>
                <w:sz w:val="24"/>
                <w:szCs w:val="24"/>
              </w:rPr>
            </w:pPr>
            <w:r w:rsidRPr="00DF0112">
              <w:rPr>
                <w:rFonts w:ascii="Times New Roman" w:hAnsi="Times New Roman"/>
                <w:sz w:val="24"/>
                <w:szCs w:val="24"/>
              </w:rPr>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структуры. Формирование информационного блока. </w:t>
            </w:r>
          </w:p>
        </w:tc>
      </w:tr>
      <w:tr w:rsidR="00C379CF" w:rsidRPr="00DF0112" w14:paraId="56128671" w14:textId="77777777" w:rsidTr="00CA0364">
        <w:trPr>
          <w:trHeight w:val="2814"/>
        </w:trPr>
        <w:tc>
          <w:tcPr>
            <w:tcW w:w="1285" w:type="pct"/>
            <w:tcBorders>
              <w:top w:val="single" w:sz="4" w:space="0" w:color="auto"/>
              <w:left w:val="single" w:sz="4" w:space="0" w:color="auto"/>
              <w:bottom w:val="single" w:sz="4" w:space="0" w:color="auto"/>
              <w:right w:val="single" w:sz="4" w:space="0" w:color="auto"/>
            </w:tcBorders>
          </w:tcPr>
          <w:p w14:paraId="599465E3" w14:textId="77777777" w:rsidR="00C379CF" w:rsidRPr="00DF0112" w:rsidRDefault="00C379CF" w:rsidP="00DF0112">
            <w:pPr>
              <w:pStyle w:val="63"/>
              <w:shd w:val="clear" w:color="auto" w:fill="FFFFFF" w:themeFill="background1"/>
              <w:spacing w:before="0" w:after="0" w:line="240" w:lineRule="auto"/>
              <w:ind w:right="-1"/>
              <w:rPr>
                <w:rStyle w:val="46"/>
                <w:rFonts w:cs="Times New Roman"/>
                <w:spacing w:val="0"/>
                <w:sz w:val="24"/>
                <w:szCs w:val="24"/>
                <w:shd w:val="clear" w:color="auto" w:fill="auto"/>
              </w:rPr>
            </w:pPr>
            <w:r w:rsidRPr="00DF0112">
              <w:rPr>
                <w:rStyle w:val="46"/>
                <w:rFonts w:cs="Times New Roman"/>
                <w:spacing w:val="0"/>
                <w:sz w:val="24"/>
                <w:szCs w:val="24"/>
              </w:rPr>
              <w:t>Тема 2. Научные представления о п</w:t>
            </w:r>
            <w:r w:rsidRPr="00DF0112">
              <w:rPr>
                <w:rFonts w:cs="Times New Roman"/>
                <w:bCs/>
                <w:spacing w:val="0"/>
                <w:sz w:val="24"/>
                <w:szCs w:val="24"/>
                <w:shd w:val="clear" w:color="auto" w:fill="FFFFFF"/>
              </w:rPr>
              <w:t>ринятии ценовых решений и решений по продуктам в целях управления эффективностью</w:t>
            </w:r>
          </w:p>
        </w:tc>
        <w:tc>
          <w:tcPr>
            <w:tcW w:w="1788" w:type="pct"/>
            <w:tcBorders>
              <w:top w:val="single" w:sz="4" w:space="0" w:color="auto"/>
              <w:left w:val="single" w:sz="4" w:space="0" w:color="auto"/>
              <w:bottom w:val="single" w:sz="4" w:space="0" w:color="auto"/>
              <w:right w:val="single" w:sz="4" w:space="0" w:color="auto"/>
            </w:tcBorders>
          </w:tcPr>
          <w:p w14:paraId="2D15AB2E" w14:textId="77777777" w:rsidR="00C379CF" w:rsidRPr="00DF0112" w:rsidRDefault="00C379CF" w:rsidP="00DF0112">
            <w:pPr>
              <w:shd w:val="clear" w:color="auto" w:fill="FFFFFF" w:themeFill="background1"/>
              <w:rPr>
                <w:rFonts w:ascii="Times New Roman" w:hAnsi="Times New Roman"/>
                <w:sz w:val="24"/>
                <w:szCs w:val="24"/>
              </w:rPr>
            </w:pPr>
            <w:r w:rsidRPr="00DF0112">
              <w:rPr>
                <w:rFonts w:ascii="Times New Roman" w:hAnsi="Times New Roman"/>
                <w:bCs/>
                <w:sz w:val="24"/>
                <w:szCs w:val="24"/>
                <w:shd w:val="clear" w:color="auto" w:fill="FFFFFF"/>
              </w:rPr>
              <w:t xml:space="preserve">Принятие решений по ценообразованию в краткосрочной и долгосрочной перспективе на основе маржинального покрытия и полного возмещения для целей управления эффективностью. Методические основы исследования безубыточности ассортиментного ряда организации при управлении ее эффективностью. Информационное обеспечение принятия решений при </w:t>
            </w:r>
            <w:r w:rsidRPr="00DF0112">
              <w:rPr>
                <w:rFonts w:ascii="Times New Roman" w:hAnsi="Times New Roman"/>
                <w:bCs/>
                <w:sz w:val="24"/>
                <w:szCs w:val="24"/>
                <w:shd w:val="clear" w:color="auto" w:fill="FFFFFF"/>
              </w:rPr>
              <w:lastRenderedPageBreak/>
              <w:t>управлении эффективностью: построение графиков безубыточности и прибыли / объёмов; определение коэффициента маржинальной прибыли или рентабельности продаж, запаса прочности (порога безопасности); исследование чувствительности моделей принятия решений, на основе соотношения «затраты-объём-прибыль».</w:t>
            </w:r>
            <w:r w:rsidRPr="00DF0112">
              <w:rPr>
                <w:rFonts w:ascii="Times New Roman" w:hAnsi="Times New Roman"/>
                <w:sz w:val="24"/>
                <w:szCs w:val="24"/>
                <w:shd w:val="clear" w:color="auto" w:fill="FFFFFF"/>
              </w:rPr>
              <w:t xml:space="preserve"> </w:t>
            </w:r>
            <w:r w:rsidRPr="00DF0112">
              <w:rPr>
                <w:rFonts w:ascii="Times New Roman" w:hAnsi="Times New Roman"/>
                <w:bCs/>
                <w:sz w:val="24"/>
                <w:szCs w:val="24"/>
                <w:shd w:val="clear" w:color="auto" w:fill="FFFFFF"/>
              </w:rPr>
              <w:t>Методические аспекты принятия решений по ценообразованию для целей максимизации прибыли на рынках несовершенной конкуренции. Ценообразование и финансовые последствия ценовых стратегий.</w:t>
            </w:r>
          </w:p>
        </w:tc>
        <w:tc>
          <w:tcPr>
            <w:tcW w:w="1927" w:type="pct"/>
            <w:tcBorders>
              <w:top w:val="single" w:sz="4" w:space="0" w:color="auto"/>
              <w:left w:val="single" w:sz="4" w:space="0" w:color="auto"/>
              <w:bottom w:val="single" w:sz="4" w:space="0" w:color="auto"/>
              <w:right w:val="single" w:sz="4" w:space="0" w:color="auto"/>
            </w:tcBorders>
          </w:tcPr>
          <w:p w14:paraId="3354C4E6" w14:textId="77777777" w:rsidR="00C379CF" w:rsidRPr="00DF0112" w:rsidRDefault="00C379CF" w:rsidP="00DF0112">
            <w:pPr>
              <w:shd w:val="clear" w:color="auto" w:fill="FFFFFF" w:themeFill="background1"/>
              <w:rPr>
                <w:rFonts w:ascii="Times New Roman" w:hAnsi="Times New Roman"/>
                <w:sz w:val="24"/>
                <w:szCs w:val="24"/>
              </w:rPr>
            </w:pPr>
            <w:r w:rsidRPr="00DF0112">
              <w:rPr>
                <w:rFonts w:ascii="Times New Roman" w:hAnsi="Times New Roman"/>
                <w:sz w:val="24"/>
                <w:szCs w:val="24"/>
              </w:rPr>
              <w:lastRenderedPageBreak/>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структуры. Формирование информационного блока. </w:t>
            </w:r>
          </w:p>
        </w:tc>
      </w:tr>
      <w:tr w:rsidR="00C379CF" w:rsidRPr="00DF0112" w14:paraId="0D0AA053" w14:textId="77777777" w:rsidTr="00CA0364">
        <w:tc>
          <w:tcPr>
            <w:tcW w:w="1285" w:type="pct"/>
            <w:tcBorders>
              <w:top w:val="single" w:sz="4" w:space="0" w:color="auto"/>
              <w:left w:val="single" w:sz="4" w:space="0" w:color="auto"/>
              <w:bottom w:val="single" w:sz="4" w:space="0" w:color="auto"/>
              <w:right w:val="single" w:sz="4" w:space="0" w:color="auto"/>
            </w:tcBorders>
          </w:tcPr>
          <w:p w14:paraId="1FBC838E" w14:textId="77777777" w:rsidR="00C379CF" w:rsidRPr="00DF0112" w:rsidRDefault="00C379CF" w:rsidP="00DF0112">
            <w:pPr>
              <w:shd w:val="clear" w:color="auto" w:fill="FFFFFF" w:themeFill="background1"/>
              <w:rPr>
                <w:rStyle w:val="46"/>
                <w:rFonts w:eastAsiaTheme="minorHAnsi"/>
                <w:spacing w:val="0"/>
                <w:sz w:val="24"/>
                <w:szCs w:val="24"/>
                <w:lang w:eastAsia="en-US"/>
              </w:rPr>
            </w:pPr>
            <w:r w:rsidRPr="00DF0112">
              <w:rPr>
                <w:rStyle w:val="46"/>
                <w:spacing w:val="0"/>
                <w:sz w:val="24"/>
                <w:szCs w:val="24"/>
              </w:rPr>
              <w:t xml:space="preserve">Тема 3. Развитие теоретико-методических представлений об </w:t>
            </w:r>
            <w:r w:rsidRPr="00DF0112">
              <w:rPr>
                <w:rFonts w:ascii="Times New Roman" w:hAnsi="Times New Roman"/>
                <w:bCs/>
                <w:sz w:val="24"/>
                <w:szCs w:val="24"/>
                <w:shd w:val="clear" w:color="auto" w:fill="FFFFFF"/>
              </w:rPr>
              <w:t>управлении затратами для обеспечения конкурентных преимуществ</w:t>
            </w:r>
            <w:r w:rsidRPr="00DF0112">
              <w:rPr>
                <w:rFonts w:ascii="Times New Roman" w:hAnsi="Times New Roman"/>
                <w:sz w:val="24"/>
                <w:szCs w:val="24"/>
                <w:shd w:val="clear" w:color="auto" w:fill="FFFFFF"/>
              </w:rPr>
              <w:t xml:space="preserve"> и повышения эффективности бизнеса</w:t>
            </w:r>
          </w:p>
        </w:tc>
        <w:tc>
          <w:tcPr>
            <w:tcW w:w="1788" w:type="pct"/>
            <w:tcBorders>
              <w:top w:val="single" w:sz="4" w:space="0" w:color="auto"/>
              <w:left w:val="single" w:sz="4" w:space="0" w:color="auto"/>
              <w:bottom w:val="single" w:sz="4" w:space="0" w:color="auto"/>
              <w:right w:val="single" w:sz="4" w:space="0" w:color="auto"/>
            </w:tcBorders>
          </w:tcPr>
          <w:p w14:paraId="1E0FA4A5" w14:textId="77777777" w:rsidR="00C379CF" w:rsidRPr="00DF0112" w:rsidRDefault="00C379CF" w:rsidP="00DF0112">
            <w:pPr>
              <w:shd w:val="clear" w:color="auto" w:fill="FFFFFF" w:themeFill="background1"/>
              <w:rPr>
                <w:rFonts w:ascii="Times New Roman" w:hAnsi="Times New Roman"/>
                <w:sz w:val="24"/>
                <w:szCs w:val="24"/>
              </w:rPr>
            </w:pPr>
            <w:r w:rsidRPr="00DF0112">
              <w:rPr>
                <w:rFonts w:ascii="Times New Roman" w:hAnsi="Times New Roman"/>
                <w:bCs/>
                <w:sz w:val="24"/>
                <w:szCs w:val="24"/>
              </w:rPr>
              <w:t>Выявление затратообразующих факторов, регулирующих каждый вид экономической деятельности. Создание устойчивого конкурентного преимущества на основе лучшего, чем у конкурента, управления затратообразующими факторами или путем реконфигурации цепочки ценностей.</w:t>
            </w:r>
            <w:r w:rsidRPr="00DF0112">
              <w:rPr>
                <w:rFonts w:ascii="Times New Roman" w:hAnsi="Times New Roman"/>
                <w:sz w:val="24"/>
                <w:szCs w:val="24"/>
              </w:rPr>
              <w:t xml:space="preserve"> </w:t>
            </w:r>
            <w:r w:rsidRPr="00DF0112">
              <w:rPr>
                <w:rFonts w:ascii="Times New Roman" w:hAnsi="Times New Roman"/>
                <w:bCs/>
                <w:sz w:val="24"/>
                <w:szCs w:val="24"/>
              </w:rPr>
              <w:t xml:space="preserve">Перевод производственных операций на аутсорсинг в страны с переходной экономикой и развивающиеся страны для повышения эффективности бизнеса. </w:t>
            </w:r>
          </w:p>
        </w:tc>
        <w:tc>
          <w:tcPr>
            <w:tcW w:w="1927" w:type="pct"/>
            <w:tcBorders>
              <w:top w:val="single" w:sz="4" w:space="0" w:color="auto"/>
              <w:left w:val="single" w:sz="4" w:space="0" w:color="auto"/>
              <w:bottom w:val="single" w:sz="4" w:space="0" w:color="auto"/>
              <w:right w:val="single" w:sz="4" w:space="0" w:color="auto"/>
            </w:tcBorders>
          </w:tcPr>
          <w:p w14:paraId="592C2169" w14:textId="77777777" w:rsidR="00C379CF" w:rsidRPr="00DF0112" w:rsidRDefault="00C379CF" w:rsidP="00DF0112">
            <w:pPr>
              <w:shd w:val="clear" w:color="auto" w:fill="FFFFFF" w:themeFill="background1"/>
              <w:rPr>
                <w:rFonts w:ascii="Times New Roman" w:hAnsi="Times New Roman"/>
                <w:sz w:val="24"/>
                <w:szCs w:val="24"/>
              </w:rPr>
            </w:pPr>
            <w:r w:rsidRPr="00DF0112">
              <w:rPr>
                <w:rFonts w:ascii="Times New Roman" w:hAnsi="Times New Roman"/>
                <w:sz w:val="24"/>
                <w:szCs w:val="24"/>
              </w:rPr>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структуры. Формирование информационного блока. </w:t>
            </w:r>
          </w:p>
        </w:tc>
      </w:tr>
      <w:tr w:rsidR="00C379CF" w:rsidRPr="00DF0112" w14:paraId="207251FD" w14:textId="77777777" w:rsidTr="00CA0364">
        <w:tc>
          <w:tcPr>
            <w:tcW w:w="1285" w:type="pct"/>
            <w:tcBorders>
              <w:top w:val="single" w:sz="4" w:space="0" w:color="auto"/>
              <w:left w:val="single" w:sz="4" w:space="0" w:color="auto"/>
              <w:bottom w:val="single" w:sz="4" w:space="0" w:color="auto"/>
              <w:right w:val="single" w:sz="4" w:space="0" w:color="auto"/>
            </w:tcBorders>
          </w:tcPr>
          <w:p w14:paraId="6BB54832" w14:textId="77777777" w:rsidR="00C379CF" w:rsidRPr="00DF0112" w:rsidRDefault="00C379CF" w:rsidP="00DF0112">
            <w:pPr>
              <w:shd w:val="clear" w:color="auto" w:fill="FFFFFF" w:themeFill="background1"/>
              <w:rPr>
                <w:rStyle w:val="46"/>
                <w:rFonts w:eastAsiaTheme="minorHAnsi"/>
                <w:spacing w:val="0"/>
                <w:sz w:val="24"/>
                <w:szCs w:val="24"/>
                <w:lang w:eastAsia="en-US"/>
              </w:rPr>
            </w:pPr>
            <w:r w:rsidRPr="00DF0112">
              <w:rPr>
                <w:rStyle w:val="46"/>
                <w:spacing w:val="0"/>
                <w:sz w:val="24"/>
                <w:szCs w:val="24"/>
              </w:rPr>
              <w:t>Тема 4. Методы у</w:t>
            </w:r>
            <w:r w:rsidRPr="00DF0112">
              <w:rPr>
                <w:rFonts w:ascii="Times New Roman" w:hAnsi="Times New Roman"/>
                <w:bCs/>
                <w:sz w:val="24"/>
                <w:szCs w:val="24"/>
                <w:shd w:val="clear" w:color="auto" w:fill="FFFFFF"/>
              </w:rPr>
              <w:t xml:space="preserve">правленческого контроля и бюджетирование при управлении </w:t>
            </w:r>
            <w:r w:rsidRPr="00DF0112">
              <w:rPr>
                <w:rFonts w:ascii="Times New Roman" w:hAnsi="Times New Roman"/>
                <w:bCs/>
                <w:sz w:val="24"/>
                <w:szCs w:val="24"/>
                <w:shd w:val="clear" w:color="auto" w:fill="FFFFFF"/>
              </w:rPr>
              <w:lastRenderedPageBreak/>
              <w:t>эффективностью бизнеса</w:t>
            </w:r>
            <w:r w:rsidRPr="00DF0112">
              <w:rPr>
                <w:rStyle w:val="46"/>
                <w:rFonts w:eastAsiaTheme="minorHAnsi"/>
                <w:spacing w:val="0"/>
                <w:sz w:val="24"/>
                <w:szCs w:val="24"/>
                <w:lang w:eastAsia="en-US"/>
              </w:rPr>
              <w:t xml:space="preserve"> </w:t>
            </w:r>
          </w:p>
        </w:tc>
        <w:tc>
          <w:tcPr>
            <w:tcW w:w="1788" w:type="pct"/>
            <w:tcBorders>
              <w:top w:val="single" w:sz="4" w:space="0" w:color="auto"/>
              <w:left w:val="single" w:sz="4" w:space="0" w:color="auto"/>
              <w:bottom w:val="single" w:sz="4" w:space="0" w:color="auto"/>
              <w:right w:val="single" w:sz="4" w:space="0" w:color="auto"/>
            </w:tcBorders>
          </w:tcPr>
          <w:p w14:paraId="249FA146" w14:textId="77777777" w:rsidR="00C379CF" w:rsidRPr="00DF0112" w:rsidRDefault="00C379CF" w:rsidP="00DF0112">
            <w:pPr>
              <w:shd w:val="clear" w:color="auto" w:fill="FFFFFF" w:themeFill="background1"/>
              <w:rPr>
                <w:rFonts w:ascii="Times New Roman" w:hAnsi="Times New Roman"/>
                <w:sz w:val="24"/>
                <w:szCs w:val="24"/>
              </w:rPr>
            </w:pPr>
            <w:r w:rsidRPr="00DF0112">
              <w:rPr>
                <w:rFonts w:ascii="Times New Roman" w:hAnsi="Times New Roman"/>
                <w:bCs/>
                <w:sz w:val="24"/>
                <w:szCs w:val="24"/>
              </w:rPr>
              <w:lastRenderedPageBreak/>
              <w:t xml:space="preserve">Поведенческие аспекты бюджетирования: позитивные последствия с точки зрения ответственности и мотивации; неблагоприятные последствия с точки зрения «перевыполнения бюджета» и манипулирования </w:t>
            </w:r>
            <w:r w:rsidRPr="00DF0112">
              <w:rPr>
                <w:rFonts w:ascii="Times New Roman" w:hAnsi="Times New Roman"/>
                <w:bCs/>
                <w:sz w:val="24"/>
                <w:szCs w:val="24"/>
              </w:rPr>
              <w:lastRenderedPageBreak/>
              <w:t xml:space="preserve">бюджетом. Критика использования бюджетирования и рекомендации сторонников сбалансированной системы показателей (balanced scorecard) и методов «безбюджетного управления» (beyond budgeting). </w:t>
            </w:r>
          </w:p>
        </w:tc>
        <w:tc>
          <w:tcPr>
            <w:tcW w:w="1927" w:type="pct"/>
            <w:tcBorders>
              <w:top w:val="single" w:sz="4" w:space="0" w:color="auto"/>
              <w:left w:val="single" w:sz="4" w:space="0" w:color="auto"/>
              <w:bottom w:val="single" w:sz="4" w:space="0" w:color="auto"/>
              <w:right w:val="single" w:sz="4" w:space="0" w:color="auto"/>
            </w:tcBorders>
          </w:tcPr>
          <w:p w14:paraId="1AFABEB1" w14:textId="77777777" w:rsidR="00C379CF" w:rsidRPr="00DF0112" w:rsidRDefault="00C379CF" w:rsidP="00DF0112">
            <w:pPr>
              <w:shd w:val="clear" w:color="auto" w:fill="FFFFFF" w:themeFill="background1"/>
              <w:rPr>
                <w:rFonts w:ascii="Times New Roman" w:hAnsi="Times New Roman"/>
                <w:sz w:val="24"/>
                <w:szCs w:val="24"/>
              </w:rPr>
            </w:pPr>
            <w:r w:rsidRPr="00DF0112">
              <w:rPr>
                <w:rFonts w:ascii="Times New Roman" w:hAnsi="Times New Roman"/>
                <w:sz w:val="24"/>
                <w:szCs w:val="24"/>
              </w:rPr>
              <w:lastRenderedPageBreak/>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w:t>
            </w:r>
            <w:r w:rsidRPr="00DF0112">
              <w:rPr>
                <w:rFonts w:ascii="Times New Roman" w:hAnsi="Times New Roman"/>
                <w:sz w:val="24"/>
                <w:szCs w:val="24"/>
              </w:rPr>
              <w:lastRenderedPageBreak/>
              <w:t xml:space="preserve">Написание конспекта. Составление обобщающей таблицы по теме. Разработка графологической структуры. Формирование информационного блока. </w:t>
            </w:r>
          </w:p>
        </w:tc>
      </w:tr>
      <w:tr w:rsidR="00C379CF" w:rsidRPr="00DF0112" w14:paraId="644FDFD4" w14:textId="77777777" w:rsidTr="00CA0364">
        <w:tc>
          <w:tcPr>
            <w:tcW w:w="1285" w:type="pct"/>
            <w:tcBorders>
              <w:top w:val="single" w:sz="4" w:space="0" w:color="auto"/>
              <w:left w:val="single" w:sz="4" w:space="0" w:color="auto"/>
              <w:bottom w:val="single" w:sz="4" w:space="0" w:color="auto"/>
              <w:right w:val="single" w:sz="4" w:space="0" w:color="auto"/>
            </w:tcBorders>
          </w:tcPr>
          <w:p w14:paraId="5CC0078A" w14:textId="77777777" w:rsidR="00C379CF" w:rsidRPr="00DF0112" w:rsidRDefault="00C379CF" w:rsidP="00DF0112">
            <w:pPr>
              <w:shd w:val="clear" w:color="auto" w:fill="FFFFFF" w:themeFill="background1"/>
              <w:autoSpaceDE w:val="0"/>
              <w:autoSpaceDN w:val="0"/>
              <w:adjustRightInd w:val="0"/>
              <w:rPr>
                <w:rStyle w:val="46"/>
                <w:rFonts w:eastAsiaTheme="minorHAnsi"/>
                <w:spacing w:val="0"/>
                <w:sz w:val="24"/>
                <w:szCs w:val="24"/>
                <w:lang w:eastAsia="en-US"/>
              </w:rPr>
            </w:pPr>
            <w:r w:rsidRPr="00DF0112">
              <w:rPr>
                <w:rStyle w:val="46"/>
                <w:spacing w:val="0"/>
                <w:sz w:val="24"/>
                <w:szCs w:val="24"/>
              </w:rPr>
              <w:lastRenderedPageBreak/>
              <w:t xml:space="preserve">Тема 5. </w:t>
            </w:r>
            <w:r w:rsidRPr="00DF0112">
              <w:rPr>
                <w:rFonts w:ascii="Times New Roman" w:hAnsi="Times New Roman"/>
                <w:bCs/>
                <w:sz w:val="24"/>
                <w:szCs w:val="24"/>
                <w:shd w:val="clear" w:color="auto" w:fill="FFFFFF"/>
              </w:rPr>
              <w:t>Оценка эффективности  деятельности центров ответственности</w:t>
            </w:r>
          </w:p>
        </w:tc>
        <w:tc>
          <w:tcPr>
            <w:tcW w:w="1788" w:type="pct"/>
            <w:tcBorders>
              <w:top w:val="single" w:sz="4" w:space="0" w:color="auto"/>
              <w:left w:val="single" w:sz="4" w:space="0" w:color="auto"/>
              <w:bottom w:val="single" w:sz="4" w:space="0" w:color="auto"/>
              <w:right w:val="single" w:sz="4" w:space="0" w:color="auto"/>
            </w:tcBorders>
          </w:tcPr>
          <w:p w14:paraId="4DEE0E8D" w14:textId="77777777" w:rsidR="00C379CF" w:rsidRPr="00DF0112" w:rsidRDefault="00C379CF" w:rsidP="00DF0112">
            <w:pPr>
              <w:shd w:val="clear" w:color="auto" w:fill="FFFFFF" w:themeFill="background1"/>
              <w:jc w:val="both"/>
              <w:rPr>
                <w:rFonts w:ascii="Times New Roman" w:hAnsi="Times New Roman"/>
                <w:sz w:val="24"/>
                <w:szCs w:val="24"/>
              </w:rPr>
            </w:pPr>
            <w:r w:rsidRPr="00DF0112">
              <w:rPr>
                <w:rFonts w:ascii="Times New Roman" w:hAnsi="Times New Roman"/>
                <w:bCs/>
                <w:sz w:val="24"/>
                <w:szCs w:val="24"/>
              </w:rPr>
              <w:t>Поведенческие последствия контроля и управления эффективностью. Теория трансфертного ценообразования. Использование трансфертных цен, основанных на договорённостях, рыночной стоимости, переменных затратах, методе «затраты +». «Двойные» трансфертные цены и единовременные выплаты.</w:t>
            </w:r>
          </w:p>
        </w:tc>
        <w:tc>
          <w:tcPr>
            <w:tcW w:w="1927" w:type="pct"/>
            <w:tcBorders>
              <w:top w:val="single" w:sz="4" w:space="0" w:color="auto"/>
              <w:left w:val="single" w:sz="4" w:space="0" w:color="auto"/>
              <w:bottom w:val="single" w:sz="4" w:space="0" w:color="auto"/>
              <w:right w:val="single" w:sz="4" w:space="0" w:color="auto"/>
            </w:tcBorders>
          </w:tcPr>
          <w:p w14:paraId="40B113C2" w14:textId="77777777" w:rsidR="00C379CF" w:rsidRPr="00DF0112" w:rsidRDefault="00C379CF" w:rsidP="00DF0112">
            <w:pPr>
              <w:shd w:val="clear" w:color="auto" w:fill="FFFFFF" w:themeFill="background1"/>
              <w:jc w:val="both"/>
              <w:rPr>
                <w:rFonts w:ascii="Times New Roman" w:hAnsi="Times New Roman"/>
                <w:sz w:val="24"/>
                <w:szCs w:val="24"/>
              </w:rPr>
            </w:pPr>
            <w:r w:rsidRPr="00DF0112">
              <w:rPr>
                <w:rFonts w:ascii="Times New Roman" w:hAnsi="Times New Roman"/>
                <w:sz w:val="24"/>
                <w:szCs w:val="24"/>
              </w:rPr>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структуры. Формирование информационного блока. </w:t>
            </w:r>
          </w:p>
        </w:tc>
      </w:tr>
      <w:tr w:rsidR="00C379CF" w:rsidRPr="00DF0112" w14:paraId="2111E974" w14:textId="77777777" w:rsidTr="00CA0364">
        <w:tc>
          <w:tcPr>
            <w:tcW w:w="1285" w:type="pct"/>
            <w:tcBorders>
              <w:top w:val="single" w:sz="4" w:space="0" w:color="auto"/>
              <w:left w:val="single" w:sz="4" w:space="0" w:color="auto"/>
              <w:bottom w:val="single" w:sz="4" w:space="0" w:color="auto"/>
              <w:right w:val="single" w:sz="4" w:space="0" w:color="auto"/>
            </w:tcBorders>
          </w:tcPr>
          <w:p w14:paraId="674AA680" w14:textId="77777777" w:rsidR="00C379CF" w:rsidRPr="00DF0112" w:rsidRDefault="00C379CF" w:rsidP="00DF0112">
            <w:pPr>
              <w:shd w:val="clear" w:color="auto" w:fill="FFFFFF" w:themeFill="background1"/>
              <w:autoSpaceDE w:val="0"/>
              <w:autoSpaceDN w:val="0"/>
              <w:adjustRightInd w:val="0"/>
              <w:rPr>
                <w:rStyle w:val="46"/>
                <w:rFonts w:eastAsiaTheme="minorHAnsi"/>
                <w:spacing w:val="0"/>
                <w:sz w:val="24"/>
                <w:szCs w:val="24"/>
                <w:lang w:eastAsia="en-US"/>
              </w:rPr>
            </w:pPr>
            <w:r w:rsidRPr="00DF0112">
              <w:rPr>
                <w:rStyle w:val="46"/>
                <w:spacing w:val="0"/>
                <w:sz w:val="24"/>
                <w:szCs w:val="24"/>
              </w:rPr>
              <w:t>Тема 6. Развитие теоретико-методических представлений о системе показателей эффективности бизнеса</w:t>
            </w:r>
          </w:p>
        </w:tc>
        <w:tc>
          <w:tcPr>
            <w:tcW w:w="1788" w:type="pct"/>
            <w:tcBorders>
              <w:top w:val="single" w:sz="4" w:space="0" w:color="auto"/>
              <w:left w:val="single" w:sz="4" w:space="0" w:color="auto"/>
              <w:bottom w:val="single" w:sz="4" w:space="0" w:color="auto"/>
              <w:right w:val="single" w:sz="4" w:space="0" w:color="auto"/>
            </w:tcBorders>
          </w:tcPr>
          <w:p w14:paraId="35E25837" w14:textId="77777777" w:rsidR="00C379CF" w:rsidRPr="00DF0112" w:rsidRDefault="00C379CF" w:rsidP="00DF0112">
            <w:pPr>
              <w:shd w:val="clear" w:color="auto" w:fill="FFFFFF" w:themeFill="background1"/>
              <w:jc w:val="both"/>
              <w:rPr>
                <w:rFonts w:ascii="Times New Roman" w:hAnsi="Times New Roman"/>
                <w:sz w:val="24"/>
                <w:szCs w:val="24"/>
              </w:rPr>
            </w:pPr>
            <w:r w:rsidRPr="00DF0112">
              <w:rPr>
                <w:rFonts w:ascii="Times New Roman" w:hAnsi="Times New Roman"/>
                <w:bCs/>
                <w:sz w:val="24"/>
                <w:szCs w:val="24"/>
              </w:rPr>
              <w:t>Клиентские показатели эффективности, их особенности, возможности и ограничения. Маркетинговые показатели и показатели продаж.  Показатели операционной деятельности и логистики. Показатели, относящиеся к персоналу. Показатели корпоративной социальной ответственности.</w:t>
            </w:r>
          </w:p>
        </w:tc>
        <w:tc>
          <w:tcPr>
            <w:tcW w:w="1927" w:type="pct"/>
            <w:tcBorders>
              <w:top w:val="single" w:sz="4" w:space="0" w:color="auto"/>
              <w:left w:val="single" w:sz="4" w:space="0" w:color="auto"/>
              <w:bottom w:val="single" w:sz="4" w:space="0" w:color="auto"/>
              <w:right w:val="single" w:sz="4" w:space="0" w:color="auto"/>
            </w:tcBorders>
          </w:tcPr>
          <w:p w14:paraId="475EF60B" w14:textId="77777777" w:rsidR="00C379CF" w:rsidRPr="00DF0112" w:rsidRDefault="00C379CF" w:rsidP="00DF0112">
            <w:pPr>
              <w:shd w:val="clear" w:color="auto" w:fill="FFFFFF" w:themeFill="background1"/>
              <w:jc w:val="both"/>
              <w:rPr>
                <w:rFonts w:ascii="Times New Roman" w:hAnsi="Times New Roman"/>
                <w:sz w:val="24"/>
                <w:szCs w:val="24"/>
              </w:rPr>
            </w:pPr>
            <w:r w:rsidRPr="00DF0112">
              <w:rPr>
                <w:rFonts w:ascii="Times New Roman" w:hAnsi="Times New Roman"/>
                <w:sz w:val="24"/>
                <w:szCs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структуры. Формирование информационного блока. Подготовка к решению кейса.</w:t>
            </w:r>
          </w:p>
        </w:tc>
      </w:tr>
      <w:tr w:rsidR="00C379CF" w:rsidRPr="00DF0112" w14:paraId="094DEAAF" w14:textId="77777777" w:rsidTr="00CA0364">
        <w:tc>
          <w:tcPr>
            <w:tcW w:w="1285" w:type="pct"/>
            <w:tcBorders>
              <w:top w:val="single" w:sz="4" w:space="0" w:color="auto"/>
              <w:left w:val="single" w:sz="4" w:space="0" w:color="auto"/>
              <w:bottom w:val="single" w:sz="4" w:space="0" w:color="auto"/>
              <w:right w:val="single" w:sz="4" w:space="0" w:color="auto"/>
            </w:tcBorders>
          </w:tcPr>
          <w:p w14:paraId="4735B85E" w14:textId="77777777" w:rsidR="00C379CF" w:rsidRPr="00DF0112" w:rsidRDefault="00C379CF" w:rsidP="00DF0112">
            <w:pPr>
              <w:shd w:val="clear" w:color="auto" w:fill="FFFFFF" w:themeFill="background1"/>
              <w:autoSpaceDE w:val="0"/>
              <w:autoSpaceDN w:val="0"/>
              <w:adjustRightInd w:val="0"/>
              <w:rPr>
                <w:rStyle w:val="46"/>
                <w:rFonts w:eastAsiaTheme="minorHAnsi"/>
                <w:spacing w:val="0"/>
                <w:sz w:val="24"/>
                <w:szCs w:val="24"/>
                <w:lang w:eastAsia="en-US"/>
              </w:rPr>
            </w:pPr>
            <w:r w:rsidRPr="00DF0112">
              <w:rPr>
                <w:rStyle w:val="46"/>
                <w:spacing w:val="0"/>
                <w:sz w:val="24"/>
                <w:szCs w:val="24"/>
              </w:rPr>
              <w:t>Тема 7. Методические подходы к построению к</w:t>
            </w:r>
            <w:r w:rsidRPr="00DF0112">
              <w:rPr>
                <w:rFonts w:ascii="Times New Roman" w:hAnsi="Times New Roman"/>
                <w:bCs/>
                <w:sz w:val="24"/>
                <w:szCs w:val="24"/>
                <w:shd w:val="clear" w:color="auto" w:fill="FFFFFF"/>
              </w:rPr>
              <w:t>омплексных систем управления эффективностью бизнеса</w:t>
            </w:r>
          </w:p>
        </w:tc>
        <w:tc>
          <w:tcPr>
            <w:tcW w:w="1788" w:type="pct"/>
            <w:tcBorders>
              <w:top w:val="single" w:sz="4" w:space="0" w:color="auto"/>
              <w:left w:val="single" w:sz="4" w:space="0" w:color="auto"/>
              <w:bottom w:val="single" w:sz="4" w:space="0" w:color="auto"/>
              <w:right w:val="single" w:sz="4" w:space="0" w:color="auto"/>
            </w:tcBorders>
          </w:tcPr>
          <w:p w14:paraId="72EED4F3" w14:textId="77777777" w:rsidR="00C379CF" w:rsidRPr="00DF0112" w:rsidRDefault="00C379CF" w:rsidP="00DF0112">
            <w:pPr>
              <w:shd w:val="clear" w:color="auto" w:fill="FFFFFF" w:themeFill="background1"/>
              <w:jc w:val="both"/>
              <w:rPr>
                <w:rFonts w:ascii="Times New Roman" w:hAnsi="Times New Roman"/>
                <w:sz w:val="24"/>
                <w:szCs w:val="24"/>
              </w:rPr>
            </w:pPr>
            <w:r w:rsidRPr="00DF0112">
              <w:rPr>
                <w:rFonts w:ascii="Times New Roman" w:hAnsi="Times New Roman"/>
                <w:bCs/>
                <w:sz w:val="24"/>
                <w:szCs w:val="24"/>
              </w:rPr>
              <w:t xml:space="preserve">Сбалансированность как основа здорового роста компании. Сбалансированность бизнес-процессов и показателей управления. Разрыв стратегии и операционной деятельности, его преодоление на основе комплексных систем стратегического управления компанией. Французская </w:t>
            </w:r>
            <w:r w:rsidRPr="00DF0112">
              <w:rPr>
                <w:rFonts w:ascii="Times New Roman" w:hAnsi="Times New Roman"/>
                <w:bCs/>
                <w:sz w:val="24"/>
                <w:szCs w:val="24"/>
              </w:rPr>
              <w:lastRenderedPageBreak/>
              <w:t>система «Бортового табло». Система селективных показателей Ю. Вебера. Система стратегических карт Л. Мейселя. Пирамида эффективности деятельности компании МакНейра-Ланча-Кросса. Модель оценки эффективности деятельности и роста EP2M Адамса-Робертса. Универсальная система показателей деятельности Рамперсада.</w:t>
            </w:r>
            <w:r w:rsidRPr="00DF0112">
              <w:rPr>
                <w:rFonts w:ascii="Times New Roman" w:hAnsi="Times New Roman"/>
                <w:sz w:val="24"/>
                <w:szCs w:val="24"/>
              </w:rPr>
              <w:t xml:space="preserve"> </w:t>
            </w:r>
          </w:p>
        </w:tc>
        <w:tc>
          <w:tcPr>
            <w:tcW w:w="1927" w:type="pct"/>
            <w:tcBorders>
              <w:top w:val="single" w:sz="4" w:space="0" w:color="auto"/>
              <w:left w:val="single" w:sz="4" w:space="0" w:color="auto"/>
              <w:bottom w:val="single" w:sz="4" w:space="0" w:color="auto"/>
              <w:right w:val="single" w:sz="4" w:space="0" w:color="auto"/>
            </w:tcBorders>
          </w:tcPr>
          <w:p w14:paraId="4F6C5035" w14:textId="77777777" w:rsidR="00C379CF" w:rsidRPr="00DF0112" w:rsidRDefault="00C379CF" w:rsidP="00DF0112">
            <w:pPr>
              <w:shd w:val="clear" w:color="auto" w:fill="FFFFFF" w:themeFill="background1"/>
              <w:jc w:val="both"/>
              <w:rPr>
                <w:rFonts w:ascii="Times New Roman" w:hAnsi="Times New Roman"/>
                <w:sz w:val="24"/>
                <w:szCs w:val="24"/>
              </w:rPr>
            </w:pPr>
            <w:r w:rsidRPr="00DF0112">
              <w:rPr>
                <w:rFonts w:ascii="Times New Roman" w:hAnsi="Times New Roman"/>
                <w:sz w:val="24"/>
                <w:szCs w:val="24"/>
              </w:rPr>
              <w:lastRenderedPageBreak/>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w:t>
            </w:r>
            <w:r w:rsidRPr="00DF0112">
              <w:rPr>
                <w:rFonts w:ascii="Times New Roman" w:hAnsi="Times New Roman"/>
                <w:sz w:val="24"/>
                <w:szCs w:val="24"/>
              </w:rPr>
              <w:lastRenderedPageBreak/>
              <w:t>структуры. Формирование информационного блока. Подготовка к решению кейса.</w:t>
            </w:r>
          </w:p>
        </w:tc>
      </w:tr>
      <w:tr w:rsidR="00C379CF" w:rsidRPr="00DF0112" w14:paraId="1DB9D20C" w14:textId="77777777" w:rsidTr="00CA0364">
        <w:tc>
          <w:tcPr>
            <w:tcW w:w="1285" w:type="pct"/>
            <w:tcBorders>
              <w:top w:val="single" w:sz="4" w:space="0" w:color="auto"/>
              <w:left w:val="single" w:sz="4" w:space="0" w:color="auto"/>
              <w:bottom w:val="single" w:sz="4" w:space="0" w:color="auto"/>
              <w:right w:val="single" w:sz="4" w:space="0" w:color="auto"/>
            </w:tcBorders>
          </w:tcPr>
          <w:p w14:paraId="0D30DE7F" w14:textId="77777777" w:rsidR="00C379CF" w:rsidRPr="00DF0112" w:rsidRDefault="00C379CF" w:rsidP="00DF0112">
            <w:pPr>
              <w:shd w:val="clear" w:color="auto" w:fill="FFFFFF" w:themeFill="background1"/>
              <w:autoSpaceDE w:val="0"/>
              <w:autoSpaceDN w:val="0"/>
              <w:adjustRightInd w:val="0"/>
              <w:rPr>
                <w:rStyle w:val="46"/>
                <w:spacing w:val="0"/>
                <w:sz w:val="24"/>
                <w:szCs w:val="24"/>
                <w:shd w:val="clear" w:color="auto" w:fill="auto"/>
              </w:rPr>
            </w:pPr>
            <w:r w:rsidRPr="00DF0112">
              <w:rPr>
                <w:rStyle w:val="46"/>
                <w:spacing w:val="0"/>
                <w:sz w:val="24"/>
                <w:szCs w:val="24"/>
              </w:rPr>
              <w:lastRenderedPageBreak/>
              <w:t>Тема 8. Методика и особенности ц</w:t>
            </w:r>
            <w:r w:rsidRPr="00DF0112">
              <w:rPr>
                <w:rFonts w:ascii="Times New Roman" w:hAnsi="Times New Roman"/>
                <w:bCs/>
                <w:sz w:val="24"/>
                <w:szCs w:val="24"/>
                <w:shd w:val="clear" w:color="auto" w:fill="FFFFFF"/>
              </w:rPr>
              <w:t>енностно-ориентированного управления</w:t>
            </w:r>
          </w:p>
        </w:tc>
        <w:tc>
          <w:tcPr>
            <w:tcW w:w="1788" w:type="pct"/>
            <w:tcBorders>
              <w:top w:val="single" w:sz="4" w:space="0" w:color="auto"/>
              <w:left w:val="single" w:sz="4" w:space="0" w:color="auto"/>
              <w:bottom w:val="single" w:sz="4" w:space="0" w:color="auto"/>
              <w:right w:val="single" w:sz="4" w:space="0" w:color="auto"/>
            </w:tcBorders>
          </w:tcPr>
          <w:p w14:paraId="26D453FA" w14:textId="77777777" w:rsidR="00C379CF" w:rsidRPr="00DF0112" w:rsidRDefault="00C379CF" w:rsidP="00DF0112">
            <w:pPr>
              <w:shd w:val="clear" w:color="auto" w:fill="FFFFFF" w:themeFill="background1"/>
              <w:jc w:val="both"/>
              <w:rPr>
                <w:rFonts w:ascii="Times New Roman" w:hAnsi="Times New Roman"/>
                <w:sz w:val="24"/>
                <w:szCs w:val="24"/>
              </w:rPr>
            </w:pPr>
            <w:r w:rsidRPr="00DF0112">
              <w:rPr>
                <w:rFonts w:ascii="Times New Roman" w:hAnsi="Times New Roman"/>
                <w:bCs/>
                <w:sz w:val="24"/>
                <w:szCs w:val="24"/>
              </w:rPr>
              <w:t>Сравнительный анализ эффективности индикаторов создания стоимости.</w:t>
            </w:r>
            <w:r w:rsidRPr="00DF0112">
              <w:rPr>
                <w:rFonts w:ascii="Times New Roman" w:hAnsi="Times New Roman"/>
                <w:sz w:val="24"/>
                <w:szCs w:val="24"/>
              </w:rPr>
              <w:t xml:space="preserve"> </w:t>
            </w:r>
            <w:r w:rsidRPr="00DF0112">
              <w:rPr>
                <w:rFonts w:ascii="Times New Roman" w:hAnsi="Times New Roman"/>
                <w:bCs/>
                <w:sz w:val="24"/>
                <w:szCs w:val="24"/>
              </w:rPr>
              <w:t>Стоимостная ориентация в деятельности корпораций и разработка корпоративной стратегии, ориентированной на увеличение стоимости бизнеса. Ориентация предприятия на разработку стоимостного бизнес-плана.</w:t>
            </w:r>
          </w:p>
        </w:tc>
        <w:tc>
          <w:tcPr>
            <w:tcW w:w="1927" w:type="pct"/>
            <w:tcBorders>
              <w:top w:val="single" w:sz="4" w:space="0" w:color="auto"/>
              <w:left w:val="single" w:sz="4" w:space="0" w:color="auto"/>
              <w:bottom w:val="single" w:sz="4" w:space="0" w:color="auto"/>
              <w:right w:val="single" w:sz="4" w:space="0" w:color="auto"/>
            </w:tcBorders>
          </w:tcPr>
          <w:p w14:paraId="3AA66D3F" w14:textId="77777777" w:rsidR="00C379CF" w:rsidRPr="00DF0112" w:rsidRDefault="00C379CF" w:rsidP="00DF0112">
            <w:pPr>
              <w:shd w:val="clear" w:color="auto" w:fill="FFFFFF" w:themeFill="background1"/>
              <w:jc w:val="both"/>
              <w:rPr>
                <w:rFonts w:ascii="Times New Roman" w:hAnsi="Times New Roman"/>
                <w:sz w:val="24"/>
                <w:szCs w:val="24"/>
              </w:rPr>
            </w:pPr>
            <w:r w:rsidRPr="00DF0112">
              <w:rPr>
                <w:rFonts w:ascii="Times New Roman" w:hAnsi="Times New Roman"/>
                <w:sz w:val="24"/>
                <w:szCs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структуры. Формирование информационного блока. Подготовка к деловой игре.</w:t>
            </w:r>
          </w:p>
        </w:tc>
      </w:tr>
    </w:tbl>
    <w:p w14:paraId="681C6D84" w14:textId="77777777" w:rsidR="006D5648" w:rsidRPr="00DF0112" w:rsidRDefault="006D5648" w:rsidP="00DF0112">
      <w:pPr>
        <w:shd w:val="clear" w:color="auto" w:fill="FFFFFF" w:themeFill="background1"/>
        <w:contextualSpacing/>
        <w:jc w:val="both"/>
        <w:rPr>
          <w:rFonts w:ascii="Times New Roman" w:hAnsi="Times New Roman"/>
          <w:sz w:val="24"/>
          <w:szCs w:val="24"/>
          <w:lang w:bidi="ru-RU"/>
        </w:rPr>
      </w:pPr>
    </w:p>
    <w:p w14:paraId="2D2786EB" w14:textId="77777777" w:rsidR="0036726A" w:rsidRPr="00DF0112" w:rsidRDefault="0036726A" w:rsidP="00DF0112">
      <w:pPr>
        <w:shd w:val="clear" w:color="auto" w:fill="FFFFFF" w:themeFill="background1"/>
        <w:contextualSpacing/>
        <w:jc w:val="both"/>
        <w:rPr>
          <w:rFonts w:ascii="Times New Roman" w:hAnsi="Times New Roman"/>
          <w:sz w:val="24"/>
          <w:szCs w:val="24"/>
          <w:lang w:bidi="ru-RU"/>
        </w:rPr>
      </w:pPr>
    </w:p>
    <w:p w14:paraId="14D3FD9F" w14:textId="4A0A416C" w:rsidR="00277F11" w:rsidRDefault="00277F11" w:rsidP="00277F11">
      <w:pPr>
        <w:keepNext/>
        <w:widowControl w:val="0"/>
        <w:autoSpaceDE w:val="0"/>
        <w:autoSpaceDN w:val="0"/>
        <w:adjustRightInd w:val="0"/>
        <w:spacing w:after="0" w:line="240" w:lineRule="auto"/>
        <w:ind w:firstLine="709"/>
        <w:jc w:val="both"/>
        <w:rPr>
          <w:rFonts w:ascii="Times New Roman" w:hAnsi="Times New Roman"/>
          <w:b/>
          <w:sz w:val="28"/>
          <w:szCs w:val="28"/>
        </w:rPr>
      </w:pPr>
      <w:r w:rsidRPr="00277F11">
        <w:rPr>
          <w:rFonts w:ascii="Times New Roman" w:hAnsi="Times New Roman"/>
          <w:b/>
          <w:sz w:val="28"/>
          <w:szCs w:val="28"/>
        </w:rPr>
        <w:t>6.2. Перечень вопросов, заданий, тем для подготовки к текущему контролю (согласно таблице 2)</w:t>
      </w:r>
    </w:p>
    <w:p w14:paraId="067CB5F6" w14:textId="77777777" w:rsidR="00CA0364" w:rsidRDefault="00CA0364" w:rsidP="00277F11">
      <w:pPr>
        <w:keepNext/>
        <w:widowControl w:val="0"/>
        <w:autoSpaceDE w:val="0"/>
        <w:autoSpaceDN w:val="0"/>
        <w:adjustRightInd w:val="0"/>
        <w:spacing w:after="0" w:line="240" w:lineRule="auto"/>
        <w:ind w:firstLine="709"/>
        <w:jc w:val="both"/>
        <w:rPr>
          <w:rFonts w:ascii="Times New Roman" w:hAnsi="Times New Roman"/>
          <w:b/>
          <w:sz w:val="28"/>
          <w:szCs w:val="28"/>
        </w:rPr>
      </w:pPr>
    </w:p>
    <w:p w14:paraId="079D1DDE" w14:textId="618C753D" w:rsidR="00CA0364" w:rsidRPr="00CA0364" w:rsidRDefault="00CA0364" w:rsidP="00CA0364">
      <w:pPr>
        <w:shd w:val="clear" w:color="auto" w:fill="FFFFFF" w:themeFill="background1"/>
        <w:spacing w:line="360" w:lineRule="auto"/>
        <w:ind w:firstLine="709"/>
        <w:jc w:val="both"/>
        <w:rPr>
          <w:rFonts w:ascii="Times New Roman" w:hAnsi="Times New Roman"/>
          <w:b/>
          <w:sz w:val="28"/>
          <w:szCs w:val="28"/>
        </w:rPr>
      </w:pPr>
      <w:r w:rsidRPr="00CA0364">
        <w:rPr>
          <w:rFonts w:ascii="Times New Roman" w:hAnsi="Times New Roman"/>
          <w:b/>
          <w:sz w:val="28"/>
          <w:szCs w:val="28"/>
        </w:rPr>
        <w:t xml:space="preserve">Пример </w:t>
      </w:r>
      <w:r>
        <w:rPr>
          <w:rFonts w:ascii="Times New Roman" w:hAnsi="Times New Roman"/>
          <w:b/>
          <w:sz w:val="28"/>
          <w:szCs w:val="28"/>
        </w:rPr>
        <w:t>контрольных работ</w:t>
      </w:r>
    </w:p>
    <w:p w14:paraId="318F7E21" w14:textId="77777777" w:rsidR="00CA0364" w:rsidRPr="00CA0364" w:rsidRDefault="00CA0364" w:rsidP="00CA0364">
      <w:pPr>
        <w:shd w:val="clear" w:color="auto" w:fill="FFFFFF" w:themeFill="background1"/>
        <w:autoSpaceDE w:val="0"/>
        <w:autoSpaceDN w:val="0"/>
        <w:adjustRightInd w:val="0"/>
        <w:spacing w:line="360" w:lineRule="auto"/>
        <w:ind w:firstLine="567"/>
        <w:jc w:val="both"/>
        <w:rPr>
          <w:rFonts w:ascii="Times New Roman" w:eastAsiaTheme="minorHAnsi" w:hAnsi="Times New Roman"/>
          <w:sz w:val="28"/>
          <w:szCs w:val="28"/>
          <w:lang w:eastAsia="en-US"/>
        </w:rPr>
      </w:pPr>
      <w:r w:rsidRPr="00CA0364">
        <w:rPr>
          <w:rFonts w:ascii="Times New Roman" w:eastAsiaTheme="minorHAnsi" w:hAnsi="Times New Roman"/>
          <w:sz w:val="28"/>
          <w:szCs w:val="28"/>
          <w:lang w:eastAsia="en-US"/>
        </w:rPr>
        <w:t xml:space="preserve">1. Крупная гостиница BB предлагает размещение гостей в номерах класса люкс. В гостинице имеется ресторан, бассейн и спортивный зал, которые находятся в распоряжении гостей, и которые также могут быть использованы за плату клиентами, не проживающими в гостинице. Номера можно заказать по телефону или на вебсайте гостиницы. Кроме того, номера могут быть заказаны через агентства. </w:t>
      </w:r>
    </w:p>
    <w:p w14:paraId="68E67F78" w14:textId="77777777" w:rsidR="00CA0364" w:rsidRPr="00CA0364" w:rsidRDefault="00CA0364" w:rsidP="00CA0364">
      <w:pPr>
        <w:shd w:val="clear" w:color="auto" w:fill="FFFFFF" w:themeFill="background1"/>
        <w:autoSpaceDE w:val="0"/>
        <w:autoSpaceDN w:val="0"/>
        <w:adjustRightInd w:val="0"/>
        <w:spacing w:line="360" w:lineRule="auto"/>
        <w:ind w:firstLine="567"/>
        <w:jc w:val="both"/>
        <w:rPr>
          <w:rFonts w:ascii="Times New Roman" w:eastAsiaTheme="minorHAnsi" w:hAnsi="Times New Roman"/>
          <w:sz w:val="28"/>
          <w:szCs w:val="28"/>
          <w:lang w:eastAsia="en-US"/>
        </w:rPr>
      </w:pPr>
      <w:r w:rsidRPr="00CA0364">
        <w:rPr>
          <w:rFonts w:ascii="Times New Roman" w:eastAsiaTheme="minorHAnsi" w:hAnsi="Times New Roman"/>
          <w:sz w:val="28"/>
          <w:szCs w:val="28"/>
          <w:lang w:eastAsia="en-US"/>
        </w:rPr>
        <w:lastRenderedPageBreak/>
        <w:t>Руководство гостиницы недовольно уровнем прибыли гостиницы за последние несколько месяцев. Руководство также недовольно тем, что существующая система управления эффективностью дает недостаточную информацию, чтобы определить, какие факторы могли привести к данному положению дел. В настоящее время гостиница BB использует финансовые показатели для оценки эффективности своей деятельности.</w:t>
      </w:r>
    </w:p>
    <w:p w14:paraId="6DB5035F" w14:textId="77777777" w:rsidR="00CA0364" w:rsidRPr="00CA0364" w:rsidRDefault="00CA0364" w:rsidP="00CA0364">
      <w:pPr>
        <w:shd w:val="clear" w:color="auto" w:fill="FFFFFF" w:themeFill="background1"/>
        <w:autoSpaceDE w:val="0"/>
        <w:autoSpaceDN w:val="0"/>
        <w:adjustRightInd w:val="0"/>
        <w:spacing w:line="360" w:lineRule="auto"/>
        <w:ind w:firstLine="567"/>
        <w:jc w:val="both"/>
        <w:rPr>
          <w:rFonts w:ascii="Times New Roman" w:eastAsiaTheme="minorHAnsi" w:hAnsi="Times New Roman"/>
          <w:color w:val="000000"/>
          <w:sz w:val="28"/>
          <w:szCs w:val="28"/>
          <w:lang w:eastAsia="en-US"/>
        </w:rPr>
      </w:pPr>
      <w:r w:rsidRPr="00CA0364">
        <w:rPr>
          <w:rFonts w:ascii="Times New Roman" w:eastAsiaTheme="minorHAnsi" w:hAnsi="Times New Roman"/>
          <w:b/>
          <w:bCs/>
          <w:color w:val="000000"/>
          <w:sz w:val="28"/>
          <w:szCs w:val="28"/>
          <w:lang w:eastAsia="en-US"/>
        </w:rPr>
        <w:t xml:space="preserve">Обсудите, </w:t>
      </w:r>
      <w:r w:rsidRPr="00CA0364">
        <w:rPr>
          <w:rFonts w:ascii="Times New Roman" w:eastAsiaTheme="minorHAnsi" w:hAnsi="Times New Roman"/>
          <w:color w:val="000000"/>
          <w:sz w:val="28"/>
          <w:szCs w:val="28"/>
          <w:lang w:eastAsia="en-US"/>
        </w:rPr>
        <w:t xml:space="preserve">как применение сбалансированной системы показателей могло бы быть полезным для гостиницы ВВ. </w:t>
      </w:r>
      <w:r w:rsidRPr="00CA0364">
        <w:rPr>
          <w:rFonts w:ascii="Times New Roman" w:eastAsiaTheme="minorHAnsi" w:hAnsi="Times New Roman"/>
          <w:b/>
          <w:bCs/>
          <w:color w:val="000000"/>
          <w:sz w:val="28"/>
          <w:szCs w:val="28"/>
          <w:lang w:eastAsia="en-US"/>
        </w:rPr>
        <w:t xml:space="preserve">Объясните </w:t>
      </w:r>
      <w:r w:rsidRPr="00CA0364">
        <w:rPr>
          <w:rFonts w:ascii="Times New Roman" w:eastAsiaTheme="minorHAnsi" w:hAnsi="Times New Roman"/>
          <w:color w:val="000000"/>
          <w:sz w:val="28"/>
          <w:szCs w:val="28"/>
          <w:lang w:eastAsia="en-US"/>
        </w:rPr>
        <w:t>ТРИ нефинансовых показателя эффективности деятельности (по ОДНОМУ для КАЖДОГО из ТРЁХ различных «точек зрения»/перспектив сбалансированной системы показателей), которые гостиница ВВ могла бы использовать в процессе управления эффективностью.</w:t>
      </w:r>
    </w:p>
    <w:p w14:paraId="544F391D" w14:textId="77777777" w:rsidR="00CA0364" w:rsidRPr="00CA0364" w:rsidRDefault="00CA0364" w:rsidP="00CA0364">
      <w:pPr>
        <w:shd w:val="clear" w:color="auto" w:fill="FFFFFF" w:themeFill="background1"/>
        <w:autoSpaceDE w:val="0"/>
        <w:autoSpaceDN w:val="0"/>
        <w:adjustRightInd w:val="0"/>
        <w:spacing w:line="360" w:lineRule="auto"/>
        <w:ind w:firstLine="567"/>
        <w:jc w:val="both"/>
        <w:rPr>
          <w:rFonts w:ascii="Times New Roman" w:eastAsiaTheme="minorHAnsi" w:hAnsi="Times New Roman"/>
          <w:sz w:val="28"/>
          <w:szCs w:val="28"/>
          <w:lang w:eastAsia="en-US"/>
        </w:rPr>
      </w:pPr>
      <w:r w:rsidRPr="00CA0364">
        <w:rPr>
          <w:rFonts w:ascii="Times New Roman" w:eastAsiaTheme="minorHAnsi" w:hAnsi="Times New Roman"/>
          <w:color w:val="000000"/>
          <w:sz w:val="28"/>
          <w:szCs w:val="28"/>
          <w:lang w:eastAsia="en-US"/>
        </w:rPr>
        <w:t xml:space="preserve">2. </w:t>
      </w:r>
      <w:r w:rsidRPr="00CA0364">
        <w:rPr>
          <w:rFonts w:ascii="Times New Roman" w:eastAsiaTheme="minorHAnsi" w:hAnsi="Times New Roman"/>
          <w:sz w:val="28"/>
          <w:szCs w:val="28"/>
          <w:lang w:eastAsia="en-US"/>
        </w:rPr>
        <w:t>Компания BC осуществляет железнодорожные пассажирские перевозки между несколькими крупными городами. Поезда также делают остановки в других городах и населенных пунктах по маршруту следования для посадки и высадки пассажиров. Частота следования поездов на каждом маршруте варьируется от одного до четырех в час в дневное и вечернее время. Некоторые маршруты в определенные часы пользуются большей популярностью, и из-за нехватки посадочных мест пассажирам приходится ехать стоя. Директора компании BC рассматривают, как лучше всего оценить эффективность каждого из маршрутов, и было внесено предложение использовать сбалансированную систему показателей.</w:t>
      </w:r>
    </w:p>
    <w:p w14:paraId="7E4EF30F" w14:textId="77777777" w:rsidR="00CA0364" w:rsidRPr="00CA0364" w:rsidRDefault="00CA0364" w:rsidP="00CA0364">
      <w:pPr>
        <w:shd w:val="clear" w:color="auto" w:fill="FFFFFF" w:themeFill="background1"/>
        <w:autoSpaceDE w:val="0"/>
        <w:autoSpaceDN w:val="0"/>
        <w:adjustRightInd w:val="0"/>
        <w:spacing w:line="360" w:lineRule="auto"/>
        <w:ind w:firstLine="567"/>
        <w:jc w:val="both"/>
        <w:rPr>
          <w:rFonts w:ascii="Times New Roman" w:eastAsiaTheme="minorHAnsi" w:hAnsi="Times New Roman"/>
          <w:sz w:val="28"/>
          <w:szCs w:val="28"/>
          <w:lang w:eastAsia="en-US"/>
        </w:rPr>
      </w:pPr>
      <w:r w:rsidRPr="00CA0364">
        <w:rPr>
          <w:rFonts w:ascii="Times New Roman" w:eastAsiaTheme="minorHAnsi" w:hAnsi="Times New Roman"/>
          <w:b/>
          <w:bCs/>
          <w:sz w:val="28"/>
          <w:szCs w:val="28"/>
          <w:lang w:eastAsia="en-US"/>
        </w:rPr>
        <w:t>Объясните</w:t>
      </w:r>
      <w:r w:rsidRPr="00CA0364">
        <w:rPr>
          <w:rFonts w:ascii="Times New Roman" w:eastAsiaTheme="minorHAnsi" w:hAnsi="Times New Roman"/>
          <w:sz w:val="28"/>
          <w:szCs w:val="28"/>
          <w:lang w:eastAsia="en-US"/>
        </w:rPr>
        <w:t>, как сбалансированная система показателей может использоваться</w:t>
      </w:r>
    </w:p>
    <w:p w14:paraId="35CF8B5F" w14:textId="77777777" w:rsidR="00CA0364" w:rsidRPr="00CA0364" w:rsidRDefault="00CA0364" w:rsidP="00CA0364">
      <w:pPr>
        <w:shd w:val="clear" w:color="auto" w:fill="FFFFFF" w:themeFill="background1"/>
        <w:autoSpaceDE w:val="0"/>
        <w:autoSpaceDN w:val="0"/>
        <w:adjustRightInd w:val="0"/>
        <w:spacing w:line="360" w:lineRule="auto"/>
        <w:jc w:val="both"/>
        <w:rPr>
          <w:rFonts w:ascii="Times New Roman" w:eastAsiaTheme="minorHAnsi" w:hAnsi="Times New Roman"/>
          <w:sz w:val="28"/>
          <w:szCs w:val="28"/>
          <w:lang w:eastAsia="en-US"/>
        </w:rPr>
      </w:pPr>
      <w:r w:rsidRPr="00CA0364">
        <w:rPr>
          <w:rFonts w:ascii="Times New Roman" w:eastAsiaTheme="minorHAnsi" w:hAnsi="Times New Roman"/>
          <w:sz w:val="28"/>
          <w:szCs w:val="28"/>
          <w:lang w:eastAsia="en-US"/>
        </w:rPr>
        <w:t>компанией BC для увеличения прибыли.</w:t>
      </w:r>
    </w:p>
    <w:p w14:paraId="76229E57" w14:textId="77777777" w:rsidR="00CA0364" w:rsidRPr="00CA0364" w:rsidRDefault="00CA0364" w:rsidP="00CA0364">
      <w:pPr>
        <w:shd w:val="clear" w:color="auto" w:fill="FFFFFF" w:themeFill="background1"/>
        <w:autoSpaceDE w:val="0"/>
        <w:autoSpaceDN w:val="0"/>
        <w:adjustRightInd w:val="0"/>
        <w:spacing w:line="360" w:lineRule="auto"/>
        <w:ind w:firstLine="567"/>
        <w:jc w:val="both"/>
        <w:rPr>
          <w:rFonts w:ascii="Times New Roman" w:eastAsiaTheme="minorHAnsi" w:hAnsi="Times New Roman"/>
          <w:sz w:val="28"/>
          <w:szCs w:val="28"/>
          <w:lang w:eastAsia="en-US"/>
        </w:rPr>
      </w:pPr>
      <w:r w:rsidRPr="00CA0364">
        <w:rPr>
          <w:rFonts w:ascii="Times New Roman" w:eastAsiaTheme="minorHAnsi" w:hAnsi="Times New Roman"/>
          <w:b/>
          <w:bCs/>
          <w:sz w:val="28"/>
          <w:szCs w:val="28"/>
          <w:lang w:eastAsia="en-US"/>
        </w:rPr>
        <w:t xml:space="preserve">Объясните, </w:t>
      </w:r>
      <w:r w:rsidRPr="00CA0364">
        <w:rPr>
          <w:rFonts w:ascii="Times New Roman" w:eastAsiaTheme="minorHAnsi" w:hAnsi="Times New Roman"/>
          <w:sz w:val="28"/>
          <w:szCs w:val="28"/>
          <w:lang w:eastAsia="en-US"/>
        </w:rPr>
        <w:t>какие ДВА показателя эффективности компания BC могла бы использовать для оценки эффективности своих маршрутов. Показатели должны относиться к разным аспектам сбалансированной системы показателей. (Укажите, к какому из аспектов относится каждый из выбранных Вами показателей).</w:t>
      </w:r>
    </w:p>
    <w:p w14:paraId="29215FDA" w14:textId="77777777" w:rsidR="00CA0364" w:rsidRPr="00CA0364" w:rsidRDefault="00CA0364" w:rsidP="00CA0364">
      <w:pPr>
        <w:shd w:val="clear" w:color="auto" w:fill="FFFFFF" w:themeFill="background1"/>
        <w:autoSpaceDE w:val="0"/>
        <w:autoSpaceDN w:val="0"/>
        <w:adjustRightInd w:val="0"/>
        <w:spacing w:line="360" w:lineRule="auto"/>
        <w:ind w:firstLine="567"/>
        <w:jc w:val="both"/>
        <w:rPr>
          <w:rFonts w:ascii="Times New Roman" w:eastAsiaTheme="minorHAnsi" w:hAnsi="Times New Roman"/>
          <w:sz w:val="28"/>
          <w:szCs w:val="28"/>
          <w:lang w:eastAsia="en-US"/>
        </w:rPr>
      </w:pPr>
      <w:r w:rsidRPr="00CA0364">
        <w:rPr>
          <w:rFonts w:ascii="Times New Roman" w:eastAsiaTheme="minorHAnsi" w:hAnsi="Times New Roman"/>
          <w:sz w:val="28"/>
          <w:szCs w:val="28"/>
          <w:lang w:eastAsia="en-US"/>
        </w:rPr>
        <w:lastRenderedPageBreak/>
        <w:t>3.Служба пожарной охраны района Z была сформирована 50 лет назад для осуществления аварийно-спасательных и превентивных работ для местного населения и коммерческих объектов в данном районе. Недавно руководство службы пожарной охраны проанализировало деятельность службы и опубликовало своѐ видение, в котором говорится о желании быть «ведущим провайдером услуг в сфере общественной безопасности, обладая образцовыми внутренними процессами и возможностями, а также формируя взаимоотношения с местным населением». Для управления эффективностью своей деятельности руководство службы пожарной охраны решило внедрить подход на основе сбалансированной системы показателей, для того, чтобы обеспечить предоставление услуг на должном уровне и в соответствии со своим заявленным видением. Было решено включить в систему показателей следующие три аспекта:</w:t>
      </w:r>
    </w:p>
    <w:p w14:paraId="0066E592" w14:textId="77777777" w:rsidR="00CA0364" w:rsidRPr="00CA0364" w:rsidRDefault="00CA0364" w:rsidP="00CA0364">
      <w:pPr>
        <w:shd w:val="clear" w:color="auto" w:fill="FFFFFF" w:themeFill="background1"/>
        <w:autoSpaceDE w:val="0"/>
        <w:autoSpaceDN w:val="0"/>
        <w:adjustRightInd w:val="0"/>
        <w:spacing w:line="360" w:lineRule="auto"/>
        <w:ind w:firstLine="567"/>
        <w:jc w:val="both"/>
        <w:rPr>
          <w:rFonts w:ascii="Times New Roman" w:eastAsiaTheme="minorHAnsi" w:hAnsi="Times New Roman"/>
          <w:sz w:val="28"/>
          <w:szCs w:val="28"/>
          <w:lang w:eastAsia="en-US"/>
        </w:rPr>
      </w:pPr>
      <w:r w:rsidRPr="00CA0364">
        <w:rPr>
          <w:rFonts w:ascii="Times New Roman" w:eastAsiaTheme="minorHAnsi" w:hAnsi="Times New Roman"/>
          <w:sz w:val="28"/>
          <w:szCs w:val="28"/>
          <w:lang w:eastAsia="en-US"/>
        </w:rPr>
        <w:t>- внутренние процессы;</w:t>
      </w:r>
    </w:p>
    <w:p w14:paraId="0681CE6F" w14:textId="77777777" w:rsidR="00CA0364" w:rsidRPr="00CA0364" w:rsidRDefault="00CA0364" w:rsidP="00CA0364">
      <w:pPr>
        <w:shd w:val="clear" w:color="auto" w:fill="FFFFFF" w:themeFill="background1"/>
        <w:autoSpaceDE w:val="0"/>
        <w:autoSpaceDN w:val="0"/>
        <w:adjustRightInd w:val="0"/>
        <w:spacing w:line="360" w:lineRule="auto"/>
        <w:ind w:firstLine="567"/>
        <w:jc w:val="both"/>
        <w:rPr>
          <w:rFonts w:ascii="Times New Roman" w:eastAsiaTheme="minorHAnsi" w:hAnsi="Times New Roman"/>
          <w:sz w:val="28"/>
          <w:szCs w:val="28"/>
          <w:lang w:eastAsia="en-US"/>
        </w:rPr>
      </w:pPr>
      <w:r w:rsidRPr="00CA0364">
        <w:rPr>
          <w:rFonts w:ascii="Times New Roman" w:eastAsiaTheme="minorHAnsi" w:hAnsi="Times New Roman"/>
          <w:sz w:val="28"/>
          <w:szCs w:val="28"/>
          <w:lang w:eastAsia="en-US"/>
        </w:rPr>
        <w:t>- люди и оборудование;</w:t>
      </w:r>
    </w:p>
    <w:p w14:paraId="3CD93B3D" w14:textId="77777777" w:rsidR="00CA0364" w:rsidRPr="00CA0364" w:rsidRDefault="00CA0364" w:rsidP="00CA0364">
      <w:pPr>
        <w:shd w:val="clear" w:color="auto" w:fill="FFFFFF" w:themeFill="background1"/>
        <w:autoSpaceDE w:val="0"/>
        <w:autoSpaceDN w:val="0"/>
        <w:adjustRightInd w:val="0"/>
        <w:spacing w:line="360" w:lineRule="auto"/>
        <w:ind w:firstLine="567"/>
        <w:jc w:val="both"/>
        <w:rPr>
          <w:rFonts w:ascii="Times New Roman" w:eastAsiaTheme="minorHAnsi" w:hAnsi="Times New Roman"/>
          <w:sz w:val="28"/>
          <w:szCs w:val="28"/>
          <w:lang w:eastAsia="en-US"/>
        </w:rPr>
      </w:pPr>
      <w:r w:rsidRPr="00CA0364">
        <w:rPr>
          <w:rFonts w:ascii="Times New Roman" w:eastAsiaTheme="minorHAnsi" w:hAnsi="Times New Roman"/>
          <w:sz w:val="28"/>
          <w:szCs w:val="28"/>
          <w:lang w:eastAsia="en-US"/>
        </w:rPr>
        <w:t>- взаимоотношения с местным населением.</w:t>
      </w:r>
    </w:p>
    <w:p w14:paraId="74C25CDF" w14:textId="77777777" w:rsidR="00CA0364" w:rsidRPr="00CA0364" w:rsidRDefault="00CA0364" w:rsidP="00CA0364">
      <w:pPr>
        <w:shd w:val="clear" w:color="auto" w:fill="FFFFFF" w:themeFill="background1"/>
        <w:autoSpaceDE w:val="0"/>
        <w:autoSpaceDN w:val="0"/>
        <w:adjustRightInd w:val="0"/>
        <w:spacing w:line="360" w:lineRule="auto"/>
        <w:ind w:firstLine="567"/>
        <w:jc w:val="both"/>
        <w:rPr>
          <w:rFonts w:ascii="Times New Roman" w:eastAsiaTheme="minorHAnsi" w:hAnsi="Times New Roman"/>
          <w:sz w:val="28"/>
          <w:szCs w:val="28"/>
          <w:lang w:eastAsia="en-US"/>
        </w:rPr>
      </w:pPr>
      <w:r w:rsidRPr="00CA0364">
        <w:rPr>
          <w:rFonts w:ascii="Times New Roman" w:eastAsiaTheme="minorHAnsi" w:hAnsi="Times New Roman"/>
          <w:b/>
          <w:bCs/>
          <w:sz w:val="28"/>
          <w:szCs w:val="28"/>
          <w:lang w:eastAsia="en-US"/>
        </w:rPr>
        <w:t xml:space="preserve">Обсудите, </w:t>
      </w:r>
      <w:r w:rsidRPr="00CA0364">
        <w:rPr>
          <w:rFonts w:ascii="Times New Roman" w:eastAsiaTheme="minorHAnsi" w:hAnsi="Times New Roman"/>
          <w:sz w:val="28"/>
          <w:szCs w:val="28"/>
          <w:lang w:eastAsia="en-US"/>
        </w:rPr>
        <w:t>как сбалансированная система показателей отличается от традиционной оценки финансовой деятельности.</w:t>
      </w:r>
    </w:p>
    <w:p w14:paraId="2EFEAD88" w14:textId="1D6545B6" w:rsidR="00CA0364" w:rsidRPr="00AE314F" w:rsidRDefault="00CA0364" w:rsidP="00AE314F">
      <w:pPr>
        <w:shd w:val="clear" w:color="auto" w:fill="FFFFFF" w:themeFill="background1"/>
        <w:autoSpaceDE w:val="0"/>
        <w:autoSpaceDN w:val="0"/>
        <w:adjustRightInd w:val="0"/>
        <w:spacing w:line="360" w:lineRule="auto"/>
        <w:ind w:firstLine="567"/>
        <w:jc w:val="both"/>
        <w:rPr>
          <w:rFonts w:ascii="Times New Roman" w:eastAsiaTheme="minorHAnsi" w:hAnsi="Times New Roman"/>
          <w:sz w:val="28"/>
          <w:szCs w:val="28"/>
          <w:lang w:eastAsia="en-US"/>
        </w:rPr>
      </w:pPr>
      <w:r w:rsidRPr="00CA0364">
        <w:rPr>
          <w:rFonts w:ascii="Times New Roman" w:eastAsiaTheme="minorHAnsi" w:hAnsi="Times New Roman"/>
          <w:b/>
          <w:bCs/>
          <w:sz w:val="28"/>
          <w:szCs w:val="28"/>
          <w:lang w:eastAsia="en-US"/>
        </w:rPr>
        <w:t xml:space="preserve">Объясните </w:t>
      </w:r>
      <w:r w:rsidRPr="00CA0364">
        <w:rPr>
          <w:rFonts w:ascii="Times New Roman" w:eastAsiaTheme="minorHAnsi" w:hAnsi="Times New Roman"/>
          <w:sz w:val="28"/>
          <w:szCs w:val="28"/>
          <w:lang w:eastAsia="en-US"/>
        </w:rPr>
        <w:t>ТРИ нефинансовых показателя эффективности деятельности (по ОДНОМУ для КАЖДОГО из ТРЁХ различных аспектов, представленных в сценарии), которые служба пожарной охраны могла бы использовать в системе оце</w:t>
      </w:r>
      <w:r w:rsidR="00AE314F">
        <w:rPr>
          <w:rFonts w:ascii="Times New Roman" w:eastAsiaTheme="minorHAnsi" w:hAnsi="Times New Roman"/>
          <w:sz w:val="28"/>
          <w:szCs w:val="28"/>
          <w:lang w:eastAsia="en-US"/>
        </w:rPr>
        <w:t>нки эффективности деятельности.</w:t>
      </w:r>
    </w:p>
    <w:p w14:paraId="4C368BF4" w14:textId="77777777" w:rsidR="00277F11" w:rsidRPr="00277F11" w:rsidRDefault="00277F11" w:rsidP="00277F11">
      <w:pPr>
        <w:keepNext/>
        <w:widowControl w:val="0"/>
        <w:autoSpaceDE w:val="0"/>
        <w:autoSpaceDN w:val="0"/>
        <w:adjustRightInd w:val="0"/>
        <w:spacing w:after="0" w:line="240" w:lineRule="auto"/>
        <w:ind w:firstLine="709"/>
        <w:jc w:val="both"/>
        <w:rPr>
          <w:rFonts w:ascii="Times New Roman" w:hAnsi="Times New Roman"/>
          <w:b/>
          <w:sz w:val="28"/>
          <w:szCs w:val="28"/>
        </w:rPr>
      </w:pPr>
    </w:p>
    <w:p w14:paraId="410BF103" w14:textId="77777777" w:rsidR="006D5648" w:rsidRPr="00277F11" w:rsidRDefault="006D5648" w:rsidP="00CA0364">
      <w:pPr>
        <w:pStyle w:val="1"/>
        <w:shd w:val="clear" w:color="auto" w:fill="FFFFFF" w:themeFill="background1"/>
        <w:spacing w:before="0" w:after="174" w:line="360" w:lineRule="auto"/>
        <w:ind w:left="284" w:hanging="10"/>
        <w:jc w:val="both"/>
        <w:rPr>
          <w:rFonts w:ascii="Times New Roman" w:eastAsia="Times New Roman" w:hAnsi="Times New Roman" w:cs="Times New Roman"/>
          <w:bCs w:val="0"/>
          <w:color w:val="000000"/>
        </w:rPr>
      </w:pPr>
      <w:bookmarkStart w:id="15" w:name="_Toc103613009"/>
      <w:r w:rsidRPr="00277F11">
        <w:rPr>
          <w:rFonts w:ascii="Times New Roman" w:eastAsia="Times New Roman" w:hAnsi="Times New Roman" w:cs="Times New Roman"/>
          <w:bCs w:val="0"/>
          <w:color w:val="000000"/>
        </w:rPr>
        <w:t>7. Фонд оценочных средств для проведения промежуточной аттестации обучающихся по дисциплине</w:t>
      </w:r>
      <w:bookmarkEnd w:id="15"/>
    </w:p>
    <w:p w14:paraId="2732686A" w14:textId="736DC5E9" w:rsidR="001642A5" w:rsidRPr="00277F11" w:rsidRDefault="001642A5" w:rsidP="00277F11">
      <w:pPr>
        <w:shd w:val="clear" w:color="auto" w:fill="FFFFFF" w:themeFill="background1"/>
        <w:ind w:firstLine="709"/>
        <w:jc w:val="both"/>
        <w:rPr>
          <w:rFonts w:ascii="Times New Roman" w:hAnsi="Times New Roman"/>
          <w:sz w:val="28"/>
          <w:szCs w:val="28"/>
        </w:rPr>
      </w:pPr>
      <w:r w:rsidRPr="00277F11">
        <w:rPr>
          <w:rFonts w:ascii="Times New Roman" w:hAnsi="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w:t>
      </w:r>
      <w:r w:rsidR="009004D9">
        <w:rPr>
          <w:rFonts w:ascii="Times New Roman" w:hAnsi="Times New Roman"/>
          <w:sz w:val="28"/>
          <w:szCs w:val="28"/>
        </w:rPr>
        <w:t xml:space="preserve">ержится в разделе </w:t>
      </w:r>
      <w:r w:rsidRPr="00277F11">
        <w:rPr>
          <w:rFonts w:ascii="Times New Roman" w:hAnsi="Times New Roman"/>
          <w:sz w:val="28"/>
          <w:szCs w:val="28"/>
        </w:rPr>
        <w:t>2.</w:t>
      </w:r>
      <w:r w:rsidRPr="00277F11">
        <w:rPr>
          <w:rFonts w:ascii="Times New Roman" w:hAnsi="Times New Roman"/>
          <w:b/>
          <w:sz w:val="28"/>
          <w:szCs w:val="28"/>
        </w:rPr>
        <w:t xml:space="preserve"> </w:t>
      </w:r>
      <w:r w:rsidR="009004D9">
        <w:rPr>
          <w:rFonts w:ascii="Times New Roman" w:hAnsi="Times New Roman"/>
          <w:b/>
          <w:sz w:val="28"/>
          <w:szCs w:val="28"/>
        </w:rPr>
        <w:t>«</w:t>
      </w:r>
      <w:r w:rsidRPr="00277F11">
        <w:rPr>
          <w:rFonts w:ascii="Times New Roman" w:hAnsi="Times New Roman"/>
          <w:sz w:val="28"/>
          <w:szCs w:val="28"/>
        </w:rPr>
        <w:t xml:space="preserve">Перечень планируемых результатов освоения образовательной программы (перечень </w:t>
      </w:r>
      <w:r w:rsidRPr="00277F11">
        <w:rPr>
          <w:rFonts w:ascii="Times New Roman" w:hAnsi="Times New Roman"/>
          <w:sz w:val="28"/>
          <w:szCs w:val="28"/>
        </w:rPr>
        <w:lastRenderedPageBreak/>
        <w:t xml:space="preserve">компетенций) с указанием индикаторов их достижения и планируемых результатов обучения по дисциплине».                                                                                                                    </w:t>
      </w:r>
    </w:p>
    <w:p w14:paraId="53DC640D" w14:textId="77777777" w:rsidR="001642A5" w:rsidRPr="00DF0112" w:rsidRDefault="001642A5" w:rsidP="00DF0112">
      <w:pPr>
        <w:shd w:val="clear" w:color="auto" w:fill="FFFFFF" w:themeFill="background1"/>
        <w:ind w:firstLine="709"/>
        <w:jc w:val="right"/>
        <w:rPr>
          <w:rFonts w:ascii="Times New Roman" w:hAnsi="Times New Roman"/>
          <w:sz w:val="24"/>
          <w:szCs w:val="24"/>
        </w:rPr>
      </w:pPr>
      <w:r w:rsidRPr="00DF0112">
        <w:rPr>
          <w:rFonts w:ascii="Times New Roman" w:hAnsi="Times New Roman"/>
          <w:sz w:val="24"/>
          <w:szCs w:val="24"/>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4"/>
        <w:gridCol w:w="2410"/>
        <w:gridCol w:w="3542"/>
        <w:gridCol w:w="1695"/>
      </w:tblGrid>
      <w:tr w:rsidR="000C3A74" w:rsidRPr="00DF0112" w14:paraId="7E31C25D" w14:textId="77777777" w:rsidTr="00AE314F">
        <w:tc>
          <w:tcPr>
            <w:tcW w:w="1142" w:type="pct"/>
            <w:shd w:val="clear" w:color="auto" w:fill="auto"/>
          </w:tcPr>
          <w:p w14:paraId="48F733BE" w14:textId="77777777" w:rsidR="001642A5" w:rsidRPr="00DF0112" w:rsidRDefault="001642A5" w:rsidP="00DF0112">
            <w:pPr>
              <w:shd w:val="clear" w:color="auto" w:fill="FFFFFF" w:themeFill="background1"/>
              <w:spacing w:after="0"/>
              <w:rPr>
                <w:rFonts w:ascii="Times New Roman" w:eastAsia="Calibri" w:hAnsi="Times New Roman"/>
                <w:sz w:val="24"/>
                <w:szCs w:val="24"/>
              </w:rPr>
            </w:pPr>
            <w:r w:rsidRPr="00DF0112">
              <w:rPr>
                <w:rFonts w:ascii="Times New Roman" w:eastAsia="Calibri" w:hAnsi="Times New Roman"/>
                <w:sz w:val="24"/>
                <w:szCs w:val="24"/>
              </w:rPr>
              <w:t xml:space="preserve">Наименование компетенции </w:t>
            </w:r>
          </w:p>
        </w:tc>
        <w:tc>
          <w:tcPr>
            <w:tcW w:w="1216" w:type="pct"/>
            <w:shd w:val="clear" w:color="auto" w:fill="auto"/>
          </w:tcPr>
          <w:p w14:paraId="4E88E4E0" w14:textId="77777777" w:rsidR="001642A5" w:rsidRPr="00DF0112" w:rsidRDefault="001642A5" w:rsidP="00DF0112">
            <w:pPr>
              <w:shd w:val="clear" w:color="auto" w:fill="FFFFFF" w:themeFill="background1"/>
              <w:spacing w:after="0"/>
              <w:rPr>
                <w:rFonts w:ascii="Times New Roman" w:eastAsia="Calibri" w:hAnsi="Times New Roman"/>
                <w:sz w:val="24"/>
                <w:szCs w:val="24"/>
              </w:rPr>
            </w:pPr>
            <w:r w:rsidRPr="00DF0112">
              <w:rPr>
                <w:rFonts w:ascii="Times New Roman" w:eastAsia="Calibri" w:hAnsi="Times New Roman"/>
                <w:sz w:val="24"/>
                <w:szCs w:val="24"/>
              </w:rPr>
              <w:t xml:space="preserve">Наименование  индикаторов достижения компетенции </w:t>
            </w:r>
          </w:p>
        </w:tc>
        <w:tc>
          <w:tcPr>
            <w:tcW w:w="1787" w:type="pct"/>
            <w:shd w:val="clear" w:color="auto" w:fill="auto"/>
          </w:tcPr>
          <w:p w14:paraId="74C151F1" w14:textId="77777777" w:rsidR="001642A5" w:rsidRPr="00DF0112" w:rsidRDefault="001642A5" w:rsidP="00DF0112">
            <w:pPr>
              <w:shd w:val="clear" w:color="auto" w:fill="FFFFFF" w:themeFill="background1"/>
              <w:spacing w:after="0"/>
              <w:rPr>
                <w:rFonts w:ascii="Times New Roman" w:eastAsia="Calibri" w:hAnsi="Times New Roman"/>
                <w:sz w:val="24"/>
                <w:szCs w:val="24"/>
              </w:rPr>
            </w:pPr>
            <w:r w:rsidRPr="00DF0112">
              <w:rPr>
                <w:rFonts w:ascii="Times New Roman" w:eastAsia="Calibri" w:hAnsi="Times New Roman"/>
                <w:sz w:val="24"/>
                <w:szCs w:val="24"/>
              </w:rPr>
              <w:t xml:space="preserve">Результаты обучения </w:t>
            </w:r>
          </w:p>
          <w:p w14:paraId="37719252" w14:textId="77777777" w:rsidR="001642A5" w:rsidRPr="00DF0112" w:rsidRDefault="001642A5" w:rsidP="00DF0112">
            <w:pPr>
              <w:shd w:val="clear" w:color="auto" w:fill="FFFFFF" w:themeFill="background1"/>
              <w:spacing w:after="0"/>
              <w:rPr>
                <w:rFonts w:ascii="Times New Roman" w:eastAsia="Calibri" w:hAnsi="Times New Roman"/>
                <w:sz w:val="24"/>
                <w:szCs w:val="24"/>
              </w:rPr>
            </w:pPr>
            <w:r w:rsidRPr="00DF0112">
              <w:rPr>
                <w:rFonts w:ascii="Times New Roman" w:eastAsia="Calibri" w:hAnsi="Times New Roman"/>
                <w:sz w:val="24"/>
                <w:szCs w:val="24"/>
              </w:rPr>
              <w:t>(умения и знания), соотнесенные с индикаторами достижения компетенции</w:t>
            </w:r>
          </w:p>
        </w:tc>
        <w:tc>
          <w:tcPr>
            <w:tcW w:w="855" w:type="pct"/>
            <w:shd w:val="clear" w:color="auto" w:fill="auto"/>
          </w:tcPr>
          <w:p w14:paraId="1B0732BA" w14:textId="77777777" w:rsidR="001642A5" w:rsidRPr="00DF0112" w:rsidRDefault="001642A5" w:rsidP="00DF0112">
            <w:pPr>
              <w:shd w:val="clear" w:color="auto" w:fill="FFFFFF" w:themeFill="background1"/>
              <w:spacing w:after="0"/>
              <w:rPr>
                <w:rFonts w:ascii="Times New Roman" w:eastAsia="Calibri" w:hAnsi="Times New Roman"/>
                <w:sz w:val="24"/>
                <w:szCs w:val="24"/>
              </w:rPr>
            </w:pPr>
            <w:r w:rsidRPr="00DF0112">
              <w:rPr>
                <w:rFonts w:ascii="Times New Roman" w:eastAsia="Calibri" w:hAnsi="Times New Roman"/>
                <w:sz w:val="24"/>
                <w:szCs w:val="24"/>
              </w:rPr>
              <w:t>Типовые контрольные задания</w:t>
            </w:r>
          </w:p>
        </w:tc>
      </w:tr>
      <w:tr w:rsidR="0007258A" w:rsidRPr="00DF0112" w14:paraId="39AFC91D" w14:textId="77777777" w:rsidTr="00AE314F">
        <w:tc>
          <w:tcPr>
            <w:tcW w:w="1142" w:type="pct"/>
            <w:shd w:val="clear" w:color="auto" w:fill="auto"/>
          </w:tcPr>
          <w:p w14:paraId="418168FB" w14:textId="1CA545B2" w:rsidR="000C3A74" w:rsidRPr="00DF0112" w:rsidRDefault="000C3A74" w:rsidP="00DF0112">
            <w:pPr>
              <w:shd w:val="clear" w:color="auto" w:fill="FFFFFF" w:themeFill="background1"/>
              <w:spacing w:after="0"/>
              <w:ind w:left="211"/>
              <w:rPr>
                <w:rFonts w:ascii="Times New Roman" w:hAnsi="Times New Roman"/>
                <w:sz w:val="24"/>
                <w:szCs w:val="24"/>
              </w:rPr>
            </w:pPr>
            <w:r w:rsidRPr="00DF0112">
              <w:rPr>
                <w:rFonts w:ascii="Times New Roman" w:hAnsi="Times New Roman"/>
                <w:sz w:val="24"/>
                <w:szCs w:val="24"/>
              </w:rPr>
              <w:t>ПКН-2</w:t>
            </w:r>
          </w:p>
          <w:p w14:paraId="00EF359D" w14:textId="1AF9B6EA" w:rsidR="000C3A74" w:rsidRPr="00DF0112" w:rsidRDefault="000C3A74" w:rsidP="00DF0112">
            <w:pPr>
              <w:shd w:val="clear" w:color="auto" w:fill="FFFFFF" w:themeFill="background1"/>
              <w:spacing w:after="0"/>
              <w:ind w:left="211"/>
              <w:rPr>
                <w:rFonts w:ascii="Times New Roman" w:hAnsi="Times New Roman"/>
                <w:sz w:val="24"/>
                <w:szCs w:val="24"/>
              </w:rPr>
            </w:pPr>
            <w:r w:rsidRPr="00DF0112">
              <w:rPr>
                <w:rFonts w:ascii="Times New Roman" w:hAnsi="Times New Roman"/>
                <w:sz w:val="24"/>
                <w:szCs w:val="24"/>
              </w:rPr>
              <w:t>Способность применять современные методы и техники сбора, обработки и анализа данных, а также определения и прогнозирования основных социально-экономических показателей объектов управления</w:t>
            </w:r>
          </w:p>
        </w:tc>
        <w:tc>
          <w:tcPr>
            <w:tcW w:w="1216" w:type="pct"/>
            <w:shd w:val="clear" w:color="auto" w:fill="auto"/>
          </w:tcPr>
          <w:p w14:paraId="65F6E11B" w14:textId="77777777" w:rsidR="000C3A74" w:rsidRPr="00DF0112" w:rsidRDefault="000C3A74" w:rsidP="00DF0112">
            <w:pPr>
              <w:shd w:val="clear" w:color="auto" w:fill="FFFFFF" w:themeFill="background1"/>
              <w:autoSpaceDE w:val="0"/>
              <w:autoSpaceDN w:val="0"/>
              <w:adjustRightInd w:val="0"/>
              <w:spacing w:after="0"/>
              <w:rPr>
                <w:rFonts w:ascii="Times New Roman" w:hAnsi="Times New Roman"/>
                <w:strike/>
                <w:sz w:val="24"/>
                <w:szCs w:val="24"/>
              </w:rPr>
            </w:pPr>
            <w:r w:rsidRPr="00DF0112">
              <w:rPr>
                <w:rFonts w:ascii="Times New Roman" w:hAnsi="Times New Roman"/>
                <w:sz w:val="24"/>
                <w:szCs w:val="24"/>
              </w:rPr>
              <w:t xml:space="preserve">1. Разрабатывает методы, техники и инструментарий для анализа и прогнозирования тенденций и социально-экономических показателей </w:t>
            </w:r>
          </w:p>
          <w:p w14:paraId="4B26AEA3"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26067749"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611AFDB7"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63843948"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62967D42"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425041B7"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29777636" w14:textId="63246847" w:rsidR="00AE314F" w:rsidRPr="00DF0112" w:rsidRDefault="00AE314F" w:rsidP="00DF0112">
            <w:pPr>
              <w:shd w:val="clear" w:color="auto" w:fill="FFFFFF" w:themeFill="background1"/>
              <w:tabs>
                <w:tab w:val="left" w:pos="1418"/>
              </w:tabs>
              <w:spacing w:after="0"/>
              <w:rPr>
                <w:rFonts w:ascii="Times New Roman" w:hAnsi="Times New Roman"/>
                <w:sz w:val="24"/>
                <w:szCs w:val="24"/>
              </w:rPr>
            </w:pPr>
          </w:p>
          <w:p w14:paraId="4318D2B8"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2A58BE7A"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r w:rsidRPr="00DF0112">
              <w:rPr>
                <w:rFonts w:ascii="Times New Roman" w:hAnsi="Times New Roman"/>
                <w:sz w:val="24"/>
                <w:szCs w:val="24"/>
              </w:rPr>
              <w:t>2. Использует 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w:t>
            </w:r>
          </w:p>
          <w:p w14:paraId="29901BCC"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188733E8"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15DF1A1C"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2AF95AF2"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3B22C749"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40441F66"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10756AC4"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038DAB76"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6CF78191"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6E327E40"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222250B7"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197F52E0"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449B1F69" w14:textId="1076D1AA" w:rsidR="000C3A74" w:rsidRDefault="000C3A74" w:rsidP="00DF0112">
            <w:pPr>
              <w:shd w:val="clear" w:color="auto" w:fill="FFFFFF" w:themeFill="background1"/>
              <w:tabs>
                <w:tab w:val="left" w:pos="1418"/>
              </w:tabs>
              <w:spacing w:after="0"/>
              <w:rPr>
                <w:rFonts w:ascii="Times New Roman" w:hAnsi="Times New Roman"/>
                <w:sz w:val="24"/>
                <w:szCs w:val="24"/>
              </w:rPr>
            </w:pPr>
          </w:p>
          <w:p w14:paraId="0E10D64A" w14:textId="157B78CC"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36F991E0"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p>
          <w:p w14:paraId="1F5E12AC"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r w:rsidRPr="00DF0112">
              <w:rPr>
                <w:rFonts w:ascii="Times New Roman" w:hAnsi="Times New Roman"/>
                <w:sz w:val="24"/>
                <w:szCs w:val="24"/>
              </w:rPr>
              <w:t>3. Владеет способностью анализировать проблемы финансово-экономического состояния организаций и прогнозировать их последствия.</w:t>
            </w:r>
          </w:p>
          <w:p w14:paraId="76FF1138" w14:textId="77777777" w:rsidR="000C3A74" w:rsidRPr="00DF0112" w:rsidRDefault="000C3A74" w:rsidP="00DF0112">
            <w:pPr>
              <w:shd w:val="clear" w:color="auto" w:fill="FFFFFF" w:themeFill="background1"/>
              <w:spacing w:after="0"/>
              <w:rPr>
                <w:rFonts w:ascii="Times New Roman" w:hAnsi="Times New Roman"/>
                <w:sz w:val="24"/>
                <w:szCs w:val="24"/>
              </w:rPr>
            </w:pPr>
          </w:p>
          <w:p w14:paraId="32448F26" w14:textId="77777777" w:rsidR="000C3A74" w:rsidRPr="00DF0112" w:rsidRDefault="000C3A74" w:rsidP="00DF0112">
            <w:pPr>
              <w:shd w:val="clear" w:color="auto" w:fill="FFFFFF" w:themeFill="background1"/>
              <w:spacing w:after="0"/>
              <w:rPr>
                <w:rFonts w:ascii="Times New Roman" w:hAnsi="Times New Roman"/>
                <w:sz w:val="24"/>
                <w:szCs w:val="24"/>
              </w:rPr>
            </w:pPr>
          </w:p>
          <w:p w14:paraId="0B347DC0" w14:textId="77777777" w:rsidR="000C3A74" w:rsidRPr="00DF0112" w:rsidRDefault="000C3A74" w:rsidP="00DF0112">
            <w:pPr>
              <w:shd w:val="clear" w:color="auto" w:fill="FFFFFF" w:themeFill="background1"/>
              <w:spacing w:after="0"/>
              <w:rPr>
                <w:rFonts w:ascii="Times New Roman" w:hAnsi="Times New Roman"/>
                <w:sz w:val="24"/>
                <w:szCs w:val="24"/>
              </w:rPr>
            </w:pPr>
          </w:p>
          <w:p w14:paraId="77C8D329" w14:textId="77777777" w:rsidR="000C3A74" w:rsidRPr="00DF0112" w:rsidRDefault="000C3A74" w:rsidP="00DF0112">
            <w:pPr>
              <w:shd w:val="clear" w:color="auto" w:fill="FFFFFF" w:themeFill="background1"/>
              <w:spacing w:after="0"/>
              <w:rPr>
                <w:rFonts w:ascii="Times New Roman" w:hAnsi="Times New Roman"/>
                <w:sz w:val="24"/>
                <w:szCs w:val="24"/>
              </w:rPr>
            </w:pPr>
          </w:p>
          <w:p w14:paraId="6E59D6BC" w14:textId="77777777" w:rsidR="000C3A74" w:rsidRPr="00DF0112" w:rsidRDefault="000C3A74" w:rsidP="00DF0112">
            <w:pPr>
              <w:shd w:val="clear" w:color="auto" w:fill="FFFFFF" w:themeFill="background1"/>
              <w:spacing w:after="0"/>
              <w:rPr>
                <w:rFonts w:ascii="Times New Roman" w:hAnsi="Times New Roman"/>
                <w:sz w:val="24"/>
                <w:szCs w:val="24"/>
              </w:rPr>
            </w:pPr>
          </w:p>
          <w:p w14:paraId="602B53D3" w14:textId="6210706C" w:rsidR="00AE314F" w:rsidRPr="00DF0112" w:rsidRDefault="00AE314F" w:rsidP="00DF0112">
            <w:pPr>
              <w:shd w:val="clear" w:color="auto" w:fill="FFFFFF" w:themeFill="background1"/>
              <w:spacing w:after="0"/>
              <w:rPr>
                <w:rFonts w:ascii="Times New Roman" w:hAnsi="Times New Roman"/>
                <w:sz w:val="24"/>
                <w:szCs w:val="24"/>
              </w:rPr>
            </w:pPr>
          </w:p>
          <w:p w14:paraId="314F32AF" w14:textId="5F2C2E99" w:rsidR="000C3A74" w:rsidRPr="00DF0112" w:rsidRDefault="000C3A74"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4. Применяет интеллектуальные информационные технологии для повышения эффективности управления знаниями.</w:t>
            </w:r>
          </w:p>
        </w:tc>
        <w:tc>
          <w:tcPr>
            <w:tcW w:w="1787" w:type="pct"/>
            <w:shd w:val="clear" w:color="auto" w:fill="auto"/>
          </w:tcPr>
          <w:p w14:paraId="71F2F6E5" w14:textId="77777777" w:rsidR="000C3A74" w:rsidRPr="00DF0112" w:rsidRDefault="000C3A74" w:rsidP="00DF0112">
            <w:pPr>
              <w:shd w:val="clear" w:color="auto" w:fill="FFFFFF" w:themeFill="background1"/>
              <w:spacing w:after="0"/>
              <w:ind w:right="72"/>
              <w:rPr>
                <w:rFonts w:ascii="Times New Roman" w:hAnsi="Times New Roman"/>
                <w:sz w:val="24"/>
                <w:szCs w:val="24"/>
              </w:rPr>
            </w:pPr>
            <w:r w:rsidRPr="00DF0112">
              <w:rPr>
                <w:rFonts w:ascii="Times New Roman" w:hAnsi="Times New Roman"/>
                <w:b/>
                <w:sz w:val="24"/>
                <w:szCs w:val="24"/>
              </w:rPr>
              <w:lastRenderedPageBreak/>
              <w:t xml:space="preserve">Знать: </w:t>
            </w:r>
          </w:p>
          <w:p w14:paraId="10F6909A" w14:textId="77777777" w:rsidR="000C3A74" w:rsidRPr="00DF0112" w:rsidRDefault="000C3A74" w:rsidP="00DF0112">
            <w:pPr>
              <w:shd w:val="clear" w:color="auto" w:fill="FFFFFF" w:themeFill="background1"/>
              <w:spacing w:after="0"/>
              <w:ind w:right="72"/>
              <w:rPr>
                <w:rFonts w:ascii="Times New Roman" w:hAnsi="Times New Roman"/>
                <w:sz w:val="24"/>
                <w:szCs w:val="24"/>
              </w:rPr>
            </w:pPr>
            <w:r w:rsidRPr="00DF0112">
              <w:rPr>
                <w:rFonts w:ascii="Times New Roman" w:hAnsi="Times New Roman"/>
                <w:sz w:val="24"/>
                <w:szCs w:val="24"/>
              </w:rPr>
              <w:t>- российские и зарубежные исследования о факторах эффективности деятельности организации, типы показателей эффективности;</w:t>
            </w:r>
          </w:p>
          <w:p w14:paraId="5E161C84" w14:textId="77777777" w:rsidR="000C3A74" w:rsidRPr="00DF0112" w:rsidRDefault="000C3A74" w:rsidP="00DF0112">
            <w:pPr>
              <w:shd w:val="clear" w:color="auto" w:fill="FFFFFF" w:themeFill="background1"/>
              <w:autoSpaceDE w:val="0"/>
              <w:autoSpaceDN w:val="0"/>
              <w:adjustRightInd w:val="0"/>
              <w:spacing w:after="0"/>
              <w:rPr>
                <w:rFonts w:ascii="Times New Roman" w:hAnsi="Times New Roman"/>
                <w:strike/>
                <w:sz w:val="24"/>
                <w:szCs w:val="24"/>
              </w:rPr>
            </w:pPr>
            <w:r w:rsidRPr="00DF0112">
              <w:rPr>
                <w:rFonts w:ascii="Times New Roman" w:hAnsi="Times New Roman"/>
                <w:sz w:val="24"/>
                <w:szCs w:val="24"/>
              </w:rPr>
              <w:t xml:space="preserve">- особенности существующих методов, техник и для анализа и прогнозирования тенденций и социально-экономических показателей </w:t>
            </w:r>
          </w:p>
          <w:p w14:paraId="1150D31D" w14:textId="77777777" w:rsidR="000C3A74" w:rsidRPr="00DF0112" w:rsidRDefault="000C3A74" w:rsidP="00DF0112">
            <w:pPr>
              <w:shd w:val="clear" w:color="auto" w:fill="FFFFFF" w:themeFill="background1"/>
              <w:spacing w:after="0"/>
              <w:ind w:right="71"/>
              <w:rPr>
                <w:rFonts w:ascii="Times New Roman" w:hAnsi="Times New Roman"/>
                <w:b/>
                <w:sz w:val="24"/>
                <w:szCs w:val="24"/>
              </w:rPr>
            </w:pPr>
            <w:r w:rsidRPr="00DF0112">
              <w:rPr>
                <w:rFonts w:ascii="Times New Roman" w:hAnsi="Times New Roman"/>
                <w:b/>
                <w:sz w:val="24"/>
                <w:szCs w:val="24"/>
              </w:rPr>
              <w:t xml:space="preserve">Уметь: </w:t>
            </w:r>
          </w:p>
          <w:p w14:paraId="64BFCD3C" w14:textId="77777777" w:rsidR="000C3A74" w:rsidRPr="00DF0112" w:rsidRDefault="000C3A74"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 разрабатывать методы, техники и инструментарий для анализа и прогнозирования тенденций и социально-экономических показателей </w:t>
            </w:r>
            <w:r w:rsidRPr="00DF0112">
              <w:rPr>
                <w:rFonts w:ascii="Times New Roman" w:hAnsi="Times New Roman"/>
                <w:i/>
                <w:sz w:val="24"/>
                <w:szCs w:val="24"/>
              </w:rPr>
              <w:t xml:space="preserve"> </w:t>
            </w:r>
          </w:p>
          <w:p w14:paraId="2D315E80" w14:textId="77777777" w:rsidR="000C3A74" w:rsidRPr="00DF0112" w:rsidRDefault="000C3A74" w:rsidP="00DF0112">
            <w:pPr>
              <w:shd w:val="clear" w:color="auto" w:fill="FFFFFF" w:themeFill="background1"/>
              <w:spacing w:after="0"/>
              <w:rPr>
                <w:rFonts w:ascii="Times New Roman" w:hAnsi="Times New Roman"/>
                <w:sz w:val="24"/>
                <w:szCs w:val="24"/>
              </w:rPr>
            </w:pPr>
            <w:r w:rsidRPr="00DF0112">
              <w:rPr>
                <w:rFonts w:ascii="Times New Roman" w:hAnsi="Times New Roman"/>
                <w:b/>
                <w:sz w:val="24"/>
                <w:szCs w:val="24"/>
              </w:rPr>
              <w:t xml:space="preserve">Знать: </w:t>
            </w:r>
          </w:p>
          <w:p w14:paraId="5A0316F6" w14:textId="77777777" w:rsidR="000C3A74" w:rsidRPr="00DF0112" w:rsidRDefault="000C3A74"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научные и методологические основы развития экономических процессов, объектов и субъектов, и измерения эффективности их деятельности и сопровождающих их процессах;</w:t>
            </w:r>
          </w:p>
          <w:p w14:paraId="4394B9A1" w14:textId="77777777" w:rsidR="000C3A74" w:rsidRPr="00DF0112" w:rsidRDefault="000C3A74"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w:t>
            </w:r>
          </w:p>
          <w:p w14:paraId="3BA21C4C" w14:textId="77777777" w:rsidR="000C3A74" w:rsidRPr="00DF0112" w:rsidRDefault="000C3A74" w:rsidP="00DF0112">
            <w:pPr>
              <w:shd w:val="clear" w:color="auto" w:fill="FFFFFF" w:themeFill="background1"/>
              <w:spacing w:after="0"/>
              <w:ind w:right="68"/>
              <w:rPr>
                <w:rFonts w:ascii="Times New Roman" w:hAnsi="Times New Roman"/>
                <w:i/>
                <w:sz w:val="24"/>
                <w:szCs w:val="24"/>
              </w:rPr>
            </w:pPr>
            <w:r w:rsidRPr="00DF0112">
              <w:rPr>
                <w:rFonts w:ascii="Times New Roman" w:hAnsi="Times New Roman"/>
                <w:b/>
                <w:sz w:val="24"/>
                <w:szCs w:val="24"/>
              </w:rPr>
              <w:t>Уметь:</w:t>
            </w:r>
          </w:p>
          <w:p w14:paraId="55245C09" w14:textId="77777777" w:rsidR="000C3A74" w:rsidRPr="00DF0112" w:rsidRDefault="000C3A74" w:rsidP="00DF0112">
            <w:pPr>
              <w:shd w:val="clear" w:color="auto" w:fill="FFFFFF" w:themeFill="background1"/>
              <w:spacing w:after="0"/>
              <w:ind w:right="68"/>
              <w:rPr>
                <w:rFonts w:ascii="Times New Roman" w:hAnsi="Times New Roman"/>
                <w:sz w:val="24"/>
                <w:szCs w:val="24"/>
              </w:rPr>
            </w:pPr>
            <w:r w:rsidRPr="00DF0112">
              <w:rPr>
                <w:rFonts w:ascii="Times New Roman" w:hAnsi="Times New Roman"/>
                <w:i/>
                <w:sz w:val="24"/>
                <w:szCs w:val="24"/>
              </w:rPr>
              <w:t xml:space="preserve">- </w:t>
            </w:r>
            <w:r w:rsidRPr="00DF0112">
              <w:rPr>
                <w:rFonts w:ascii="Times New Roman" w:hAnsi="Times New Roman"/>
                <w:sz w:val="24"/>
                <w:szCs w:val="24"/>
              </w:rPr>
              <w:t xml:space="preserve">осуществлять оценку перспектив развития бизнеса, выявлять и анализировать </w:t>
            </w:r>
            <w:r w:rsidRPr="00DF0112">
              <w:rPr>
                <w:rFonts w:ascii="Times New Roman" w:hAnsi="Times New Roman"/>
                <w:sz w:val="24"/>
                <w:szCs w:val="24"/>
              </w:rPr>
              <w:lastRenderedPageBreak/>
              <w:t xml:space="preserve">возникшие проблемы управления эффективностью </w:t>
            </w:r>
          </w:p>
          <w:p w14:paraId="6EEBA999" w14:textId="77777777" w:rsidR="000C3A74" w:rsidRPr="00DF0112" w:rsidRDefault="000C3A74" w:rsidP="00DF0112">
            <w:pPr>
              <w:shd w:val="clear" w:color="auto" w:fill="FFFFFF" w:themeFill="background1"/>
              <w:spacing w:after="0"/>
              <w:ind w:right="108"/>
              <w:rPr>
                <w:rFonts w:ascii="Times New Roman" w:hAnsi="Times New Roman"/>
                <w:sz w:val="24"/>
                <w:szCs w:val="24"/>
              </w:rPr>
            </w:pPr>
            <w:r w:rsidRPr="00DF0112">
              <w:rPr>
                <w:rFonts w:ascii="Times New Roman" w:hAnsi="Times New Roman"/>
                <w:sz w:val="24"/>
                <w:szCs w:val="24"/>
              </w:rPr>
              <w:t xml:space="preserve">- Использует 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 </w:t>
            </w:r>
          </w:p>
          <w:p w14:paraId="61D634BD" w14:textId="77777777" w:rsidR="000C3A74" w:rsidRPr="00DF0112" w:rsidRDefault="000C3A74" w:rsidP="00DF0112">
            <w:pPr>
              <w:shd w:val="clear" w:color="auto" w:fill="FFFFFF" w:themeFill="background1"/>
              <w:spacing w:after="0"/>
              <w:ind w:right="108"/>
              <w:rPr>
                <w:rFonts w:ascii="Times New Roman" w:hAnsi="Times New Roman"/>
                <w:i/>
                <w:sz w:val="24"/>
                <w:szCs w:val="24"/>
              </w:rPr>
            </w:pPr>
            <w:r w:rsidRPr="00DF0112">
              <w:rPr>
                <w:rFonts w:ascii="Times New Roman" w:hAnsi="Times New Roman"/>
                <w:b/>
                <w:sz w:val="24"/>
                <w:szCs w:val="24"/>
              </w:rPr>
              <w:t>Знать:</w:t>
            </w:r>
          </w:p>
          <w:p w14:paraId="71B20EB3" w14:textId="77777777" w:rsidR="000C3A74" w:rsidRPr="00DF0112" w:rsidRDefault="000C3A74" w:rsidP="00DF0112">
            <w:pPr>
              <w:shd w:val="clear" w:color="auto" w:fill="FFFFFF" w:themeFill="background1"/>
              <w:spacing w:after="0"/>
              <w:ind w:right="108"/>
              <w:rPr>
                <w:rFonts w:ascii="Times New Roman" w:hAnsi="Times New Roman"/>
                <w:sz w:val="24"/>
                <w:szCs w:val="24"/>
              </w:rPr>
            </w:pPr>
            <w:r w:rsidRPr="00DF0112">
              <w:rPr>
                <w:rFonts w:ascii="Times New Roman" w:hAnsi="Times New Roman"/>
                <w:i/>
                <w:sz w:val="24"/>
                <w:szCs w:val="24"/>
              </w:rPr>
              <w:t xml:space="preserve">-  </w:t>
            </w:r>
            <w:r w:rsidRPr="00DF0112">
              <w:rPr>
                <w:rFonts w:ascii="Times New Roman" w:hAnsi="Times New Roman"/>
                <w:sz w:val="24"/>
                <w:szCs w:val="24"/>
              </w:rPr>
              <w:t xml:space="preserve">основы управления современной организацией с позиции оценки эффективности ее финансово-экономической деятельности органзиации, </w:t>
            </w:r>
          </w:p>
          <w:p w14:paraId="56EAD346" w14:textId="77777777" w:rsidR="000C3A74" w:rsidRPr="00DF0112" w:rsidRDefault="000C3A74" w:rsidP="00DF0112">
            <w:pPr>
              <w:shd w:val="clear" w:color="auto" w:fill="FFFFFF" w:themeFill="background1"/>
              <w:spacing w:after="0"/>
              <w:ind w:right="108"/>
              <w:rPr>
                <w:rFonts w:ascii="Times New Roman" w:hAnsi="Times New Roman"/>
                <w:sz w:val="24"/>
                <w:szCs w:val="24"/>
              </w:rPr>
            </w:pPr>
            <w:r w:rsidRPr="00DF0112">
              <w:rPr>
                <w:rFonts w:ascii="Times New Roman" w:hAnsi="Times New Roman"/>
                <w:sz w:val="24"/>
                <w:szCs w:val="24"/>
              </w:rPr>
              <w:t xml:space="preserve">-  методы анализа и оценки результатов финансово-экономической деятельности организации. </w:t>
            </w:r>
          </w:p>
          <w:p w14:paraId="09B81427" w14:textId="77777777" w:rsidR="000C3A74" w:rsidRPr="00DF0112" w:rsidRDefault="000C3A74" w:rsidP="00DF0112">
            <w:pPr>
              <w:shd w:val="clear" w:color="auto" w:fill="FFFFFF" w:themeFill="background1"/>
              <w:spacing w:after="0"/>
              <w:ind w:right="107"/>
              <w:rPr>
                <w:rFonts w:ascii="Times New Roman" w:hAnsi="Times New Roman"/>
                <w:i/>
                <w:sz w:val="24"/>
                <w:szCs w:val="24"/>
              </w:rPr>
            </w:pPr>
            <w:r w:rsidRPr="00DF0112">
              <w:rPr>
                <w:rFonts w:ascii="Times New Roman" w:hAnsi="Times New Roman"/>
                <w:b/>
                <w:sz w:val="24"/>
                <w:szCs w:val="24"/>
              </w:rPr>
              <w:t>Уметь:</w:t>
            </w:r>
            <w:r w:rsidRPr="00DF0112">
              <w:rPr>
                <w:rFonts w:ascii="Times New Roman" w:hAnsi="Times New Roman"/>
                <w:i/>
                <w:sz w:val="24"/>
                <w:szCs w:val="24"/>
              </w:rPr>
              <w:t xml:space="preserve"> </w:t>
            </w:r>
          </w:p>
          <w:p w14:paraId="75E9C8F9" w14:textId="77777777" w:rsidR="000C3A74" w:rsidRPr="00DF0112" w:rsidRDefault="000C3A74" w:rsidP="00DF0112">
            <w:pPr>
              <w:shd w:val="clear" w:color="auto" w:fill="FFFFFF" w:themeFill="background1"/>
              <w:tabs>
                <w:tab w:val="left" w:pos="1418"/>
              </w:tabs>
              <w:spacing w:after="0"/>
              <w:rPr>
                <w:rFonts w:ascii="Times New Roman" w:hAnsi="Times New Roman"/>
                <w:sz w:val="24"/>
                <w:szCs w:val="24"/>
              </w:rPr>
            </w:pPr>
            <w:r w:rsidRPr="00DF0112">
              <w:rPr>
                <w:rFonts w:ascii="Times New Roman" w:hAnsi="Times New Roman"/>
                <w:i/>
                <w:sz w:val="24"/>
                <w:szCs w:val="24"/>
              </w:rPr>
              <w:t xml:space="preserve">- </w:t>
            </w:r>
            <w:r w:rsidRPr="00DF0112">
              <w:rPr>
                <w:rFonts w:ascii="Times New Roman" w:hAnsi="Times New Roman"/>
                <w:sz w:val="24"/>
                <w:szCs w:val="24"/>
              </w:rPr>
              <w:t>анализировать проблемы финансово-экономического состояния организаций и прогнозировать их последствия.</w:t>
            </w:r>
          </w:p>
          <w:p w14:paraId="24CFEA20" w14:textId="77777777" w:rsidR="000C3A74" w:rsidRPr="00DF0112" w:rsidRDefault="000C3A74" w:rsidP="00DF0112">
            <w:pPr>
              <w:shd w:val="clear" w:color="auto" w:fill="FFFFFF" w:themeFill="background1"/>
              <w:spacing w:after="0"/>
              <w:ind w:right="110"/>
              <w:rPr>
                <w:rFonts w:ascii="Times New Roman" w:hAnsi="Times New Roman"/>
                <w:i/>
                <w:sz w:val="24"/>
                <w:szCs w:val="24"/>
              </w:rPr>
            </w:pPr>
            <w:r w:rsidRPr="00DF0112">
              <w:rPr>
                <w:rFonts w:ascii="Times New Roman" w:hAnsi="Times New Roman"/>
                <w:b/>
                <w:sz w:val="24"/>
                <w:szCs w:val="24"/>
              </w:rPr>
              <w:t>Знать:</w:t>
            </w:r>
          </w:p>
          <w:p w14:paraId="5755963B" w14:textId="77777777" w:rsidR="000C3A74" w:rsidRPr="00DF0112" w:rsidRDefault="000C3A74" w:rsidP="00DF0112">
            <w:pPr>
              <w:shd w:val="clear" w:color="auto" w:fill="FFFFFF" w:themeFill="background1"/>
              <w:spacing w:after="0"/>
              <w:ind w:right="110"/>
              <w:rPr>
                <w:rFonts w:ascii="Times New Roman" w:hAnsi="Times New Roman"/>
                <w:sz w:val="24"/>
                <w:szCs w:val="24"/>
              </w:rPr>
            </w:pPr>
            <w:r w:rsidRPr="00DF0112">
              <w:rPr>
                <w:rFonts w:ascii="Times New Roman" w:hAnsi="Times New Roman"/>
                <w:sz w:val="24"/>
                <w:szCs w:val="24"/>
              </w:rPr>
              <w:t>- факторы повышения эффективности управления знаниями;</w:t>
            </w:r>
          </w:p>
          <w:p w14:paraId="09712FA7" w14:textId="77777777" w:rsidR="000C3A74" w:rsidRPr="00DF0112" w:rsidRDefault="000C3A74" w:rsidP="00DF0112">
            <w:pPr>
              <w:shd w:val="clear" w:color="auto" w:fill="FFFFFF" w:themeFill="background1"/>
              <w:spacing w:after="0"/>
              <w:ind w:right="110"/>
              <w:rPr>
                <w:rFonts w:ascii="Times New Roman" w:hAnsi="Times New Roman"/>
                <w:sz w:val="24"/>
                <w:szCs w:val="24"/>
              </w:rPr>
            </w:pPr>
            <w:r w:rsidRPr="00DF0112">
              <w:rPr>
                <w:rFonts w:ascii="Times New Roman" w:hAnsi="Times New Roman"/>
                <w:sz w:val="24"/>
                <w:szCs w:val="24"/>
              </w:rPr>
              <w:t xml:space="preserve">- особенности интеллектуальных информационных технологий для повышения эффективности управления знаниями </w:t>
            </w:r>
          </w:p>
          <w:p w14:paraId="563DC174" w14:textId="77777777" w:rsidR="000C3A74" w:rsidRPr="00DF0112" w:rsidRDefault="000C3A74" w:rsidP="00DF0112">
            <w:pPr>
              <w:shd w:val="clear" w:color="auto" w:fill="FFFFFF" w:themeFill="background1"/>
              <w:spacing w:after="0"/>
              <w:ind w:right="70"/>
              <w:rPr>
                <w:rFonts w:ascii="Times New Roman" w:hAnsi="Times New Roman"/>
                <w:sz w:val="24"/>
                <w:szCs w:val="24"/>
              </w:rPr>
            </w:pPr>
            <w:r w:rsidRPr="00DF0112">
              <w:rPr>
                <w:rFonts w:ascii="Times New Roman" w:hAnsi="Times New Roman"/>
                <w:b/>
                <w:sz w:val="24"/>
                <w:szCs w:val="24"/>
              </w:rPr>
              <w:t xml:space="preserve">Уметь: </w:t>
            </w:r>
          </w:p>
          <w:p w14:paraId="3729862F" w14:textId="1A336A4A" w:rsidR="000C3A74" w:rsidRPr="00DF0112" w:rsidRDefault="000C3A74" w:rsidP="00DF0112">
            <w:pPr>
              <w:shd w:val="clear" w:color="auto" w:fill="FFFFFF" w:themeFill="background1"/>
              <w:spacing w:after="0"/>
              <w:ind w:left="96" w:right="111"/>
              <w:rPr>
                <w:rFonts w:ascii="Times New Roman" w:hAnsi="Times New Roman"/>
                <w:sz w:val="24"/>
                <w:szCs w:val="24"/>
              </w:rPr>
            </w:pPr>
            <w:r w:rsidRPr="00DF0112">
              <w:rPr>
                <w:rFonts w:ascii="Times New Roman" w:hAnsi="Times New Roman"/>
                <w:sz w:val="24"/>
                <w:szCs w:val="24"/>
              </w:rPr>
              <w:t>- применять интеллектуальные информационные технологии для повышения эффективности управления знаниями</w:t>
            </w:r>
          </w:p>
        </w:tc>
        <w:tc>
          <w:tcPr>
            <w:tcW w:w="855" w:type="pct"/>
            <w:shd w:val="clear" w:color="auto" w:fill="auto"/>
          </w:tcPr>
          <w:p w14:paraId="1DA2AA6C" w14:textId="77777777" w:rsidR="000C3A74" w:rsidRPr="00DF0112" w:rsidRDefault="000C3A74"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lastRenderedPageBreak/>
              <w:t xml:space="preserve">На основе данных компании выбранной отрасли, определите эффективность деятельности организации, используя отчетность за 3 года. </w:t>
            </w:r>
          </w:p>
          <w:p w14:paraId="06EFD44A" w14:textId="294B929E" w:rsidR="000C3A74" w:rsidRPr="00DF0112" w:rsidRDefault="000C3A74" w:rsidP="00DF0112">
            <w:pPr>
              <w:shd w:val="clear" w:color="auto" w:fill="FFFFFF" w:themeFill="background1"/>
              <w:spacing w:after="0"/>
              <w:rPr>
                <w:rFonts w:ascii="Times New Roman" w:eastAsia="Calibri" w:hAnsi="Times New Roman"/>
                <w:sz w:val="24"/>
                <w:szCs w:val="24"/>
              </w:rPr>
            </w:pPr>
            <w:r w:rsidRPr="00DF0112">
              <w:rPr>
                <w:rFonts w:ascii="Times New Roman" w:hAnsi="Times New Roman"/>
                <w:sz w:val="24"/>
                <w:szCs w:val="24"/>
              </w:rPr>
              <w:t>Дайте оценку финансово-экономической политике организации. Определите, как текущая экономическая ситуация в стране может отразиться на финансовых показателях деятельности компании. какие рекомендации вы можете дать организации?</w:t>
            </w:r>
          </w:p>
        </w:tc>
      </w:tr>
      <w:tr w:rsidR="0008388F" w:rsidRPr="00DF0112" w14:paraId="5CA0F68B" w14:textId="77777777" w:rsidTr="00AE314F">
        <w:tc>
          <w:tcPr>
            <w:tcW w:w="1142" w:type="pct"/>
            <w:shd w:val="clear" w:color="auto" w:fill="auto"/>
          </w:tcPr>
          <w:p w14:paraId="403B0958" w14:textId="33E23B7A"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ПКН-4</w:t>
            </w:r>
          </w:p>
          <w:p w14:paraId="471D742F" w14:textId="03461C93"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lastRenderedPageBreak/>
              <w:t xml:space="preserve">Способность ставить и решать задачи методологического, исследовательского характера </w:t>
            </w:r>
            <w:r w:rsidRPr="00DF0112">
              <w:rPr>
                <w:rFonts w:ascii="Times New Roman" w:hAnsi="Times New Roman"/>
                <w:sz w:val="24"/>
                <w:szCs w:val="24"/>
              </w:rPr>
              <w:tab/>
              <w:t>по повышен</w:t>
            </w:r>
            <w:r w:rsidR="00BB656A" w:rsidRPr="00DF0112">
              <w:rPr>
                <w:rFonts w:ascii="Times New Roman" w:hAnsi="Times New Roman"/>
                <w:sz w:val="24"/>
                <w:szCs w:val="24"/>
              </w:rPr>
              <w:t xml:space="preserve">ию эффективности экономической </w:t>
            </w:r>
            <w:r w:rsidRPr="00DF0112">
              <w:rPr>
                <w:rFonts w:ascii="Times New Roman" w:hAnsi="Times New Roman"/>
                <w:sz w:val="24"/>
                <w:szCs w:val="24"/>
              </w:rPr>
              <w:t xml:space="preserve">и управленческой деятельности, </w:t>
            </w:r>
          </w:p>
          <w:p w14:paraId="40567A36" w14:textId="74BF43FA"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разработке, внедрению и оценке новых методов, технологий</w:t>
            </w:r>
            <w:r w:rsidR="00BB656A" w:rsidRPr="00DF0112">
              <w:rPr>
                <w:rFonts w:ascii="Times New Roman" w:hAnsi="Times New Roman"/>
                <w:sz w:val="24"/>
                <w:szCs w:val="24"/>
              </w:rPr>
              <w:t xml:space="preserve"> </w:t>
            </w:r>
            <w:r w:rsidRPr="00DF0112">
              <w:rPr>
                <w:rFonts w:ascii="Times New Roman" w:hAnsi="Times New Roman"/>
                <w:sz w:val="24"/>
                <w:szCs w:val="24"/>
              </w:rPr>
              <w:t>и</w:t>
            </w:r>
            <w:r w:rsidR="00BB656A" w:rsidRPr="00DF0112">
              <w:rPr>
                <w:rFonts w:ascii="Times New Roman" w:hAnsi="Times New Roman"/>
                <w:sz w:val="24"/>
                <w:szCs w:val="24"/>
              </w:rPr>
              <w:t xml:space="preserve"> м</w:t>
            </w:r>
            <w:r w:rsidRPr="00DF0112">
              <w:rPr>
                <w:rFonts w:ascii="Times New Roman" w:hAnsi="Times New Roman"/>
                <w:sz w:val="24"/>
                <w:szCs w:val="24"/>
              </w:rPr>
              <w:t xml:space="preserve">етодик </w:t>
            </w:r>
          </w:p>
        </w:tc>
        <w:tc>
          <w:tcPr>
            <w:tcW w:w="1216" w:type="pct"/>
            <w:shd w:val="clear" w:color="auto" w:fill="auto"/>
          </w:tcPr>
          <w:p w14:paraId="0F5E428A" w14:textId="5548713B" w:rsidR="0008388F" w:rsidRPr="00DF0112" w:rsidRDefault="00AE314F" w:rsidP="00DF0112">
            <w:pPr>
              <w:shd w:val="clear" w:color="auto" w:fill="FFFFFF" w:themeFill="background1"/>
              <w:tabs>
                <w:tab w:val="right" w:pos="2689"/>
              </w:tabs>
              <w:spacing w:after="0"/>
              <w:rPr>
                <w:rFonts w:ascii="Times New Roman" w:hAnsi="Times New Roman"/>
                <w:sz w:val="24"/>
                <w:szCs w:val="24"/>
              </w:rPr>
            </w:pPr>
            <w:r>
              <w:rPr>
                <w:rFonts w:ascii="Times New Roman" w:hAnsi="Times New Roman"/>
                <w:sz w:val="24"/>
                <w:szCs w:val="24"/>
              </w:rPr>
              <w:lastRenderedPageBreak/>
              <w:t>1.</w:t>
            </w:r>
            <w:r w:rsidR="0008388F" w:rsidRPr="00DF0112">
              <w:rPr>
                <w:rFonts w:ascii="Times New Roman" w:hAnsi="Times New Roman"/>
                <w:sz w:val="24"/>
                <w:szCs w:val="24"/>
              </w:rPr>
              <w:t xml:space="preserve">Аргументированно </w:t>
            </w:r>
          </w:p>
          <w:p w14:paraId="2E2B67E6"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lastRenderedPageBreak/>
              <w:t xml:space="preserve">обосновывает существующие </w:t>
            </w:r>
          </w:p>
          <w:p w14:paraId="523DAC22"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методологические </w:t>
            </w:r>
          </w:p>
          <w:p w14:paraId="23017C6E"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проблемы </w:t>
            </w:r>
            <w:r w:rsidRPr="00DF0112">
              <w:rPr>
                <w:rFonts w:ascii="Times New Roman" w:hAnsi="Times New Roman"/>
                <w:sz w:val="24"/>
                <w:szCs w:val="24"/>
              </w:rPr>
              <w:tab/>
              <w:t xml:space="preserve">и разрабатывает </w:t>
            </w:r>
            <w:r w:rsidRPr="00DF0112">
              <w:rPr>
                <w:rFonts w:ascii="Times New Roman" w:hAnsi="Times New Roman"/>
                <w:sz w:val="24"/>
                <w:szCs w:val="24"/>
              </w:rPr>
              <w:tab/>
              <w:t xml:space="preserve">новые методологические </w:t>
            </w:r>
          </w:p>
          <w:p w14:paraId="0B0F46E7" w14:textId="77777777" w:rsidR="0008388F" w:rsidRPr="00DF0112" w:rsidRDefault="0008388F" w:rsidP="00DF0112">
            <w:pPr>
              <w:shd w:val="clear" w:color="auto" w:fill="FFFFFF" w:themeFill="background1"/>
              <w:tabs>
                <w:tab w:val="center" w:pos="1352"/>
                <w:tab w:val="right" w:pos="2689"/>
              </w:tabs>
              <w:spacing w:after="0"/>
              <w:rPr>
                <w:rFonts w:ascii="Times New Roman" w:hAnsi="Times New Roman"/>
                <w:sz w:val="24"/>
                <w:szCs w:val="24"/>
              </w:rPr>
            </w:pPr>
            <w:r w:rsidRPr="00DF0112">
              <w:rPr>
                <w:rFonts w:ascii="Times New Roman" w:hAnsi="Times New Roman"/>
                <w:sz w:val="24"/>
                <w:szCs w:val="24"/>
              </w:rPr>
              <w:t xml:space="preserve">подходы </w:t>
            </w:r>
            <w:r w:rsidRPr="00DF0112">
              <w:rPr>
                <w:rFonts w:ascii="Times New Roman" w:hAnsi="Times New Roman"/>
                <w:sz w:val="24"/>
                <w:szCs w:val="24"/>
              </w:rPr>
              <w:tab/>
              <w:t xml:space="preserve">в </w:t>
            </w:r>
            <w:r w:rsidRPr="00DF0112">
              <w:rPr>
                <w:rFonts w:ascii="Times New Roman" w:hAnsi="Times New Roman"/>
                <w:sz w:val="24"/>
                <w:szCs w:val="24"/>
              </w:rPr>
              <w:tab/>
              <w:t xml:space="preserve">области </w:t>
            </w:r>
          </w:p>
          <w:p w14:paraId="3C3B4A59" w14:textId="091D61B5" w:rsidR="00AE314F" w:rsidRDefault="0008388F" w:rsidP="00AE314F">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повышения эффективност</w:t>
            </w:r>
            <w:r w:rsidR="00AE314F">
              <w:rPr>
                <w:rFonts w:ascii="Times New Roman" w:hAnsi="Times New Roman"/>
                <w:sz w:val="24"/>
                <w:szCs w:val="24"/>
              </w:rPr>
              <w:t xml:space="preserve">и экономической деятельности.  </w:t>
            </w:r>
          </w:p>
          <w:p w14:paraId="6A2FCBEB" w14:textId="2AB76F4A" w:rsidR="00AE314F" w:rsidRDefault="00AE314F" w:rsidP="00DF0112">
            <w:pPr>
              <w:shd w:val="clear" w:color="auto" w:fill="FFFFFF" w:themeFill="background1"/>
              <w:spacing w:after="0"/>
              <w:ind w:right="70"/>
              <w:rPr>
                <w:rFonts w:ascii="Times New Roman" w:hAnsi="Times New Roman"/>
                <w:sz w:val="24"/>
                <w:szCs w:val="24"/>
              </w:rPr>
            </w:pPr>
          </w:p>
          <w:p w14:paraId="5A3543CC" w14:textId="77777777" w:rsidR="00AE314F" w:rsidRPr="00DF0112" w:rsidRDefault="00AE314F" w:rsidP="00DF0112">
            <w:pPr>
              <w:shd w:val="clear" w:color="auto" w:fill="FFFFFF" w:themeFill="background1"/>
              <w:spacing w:after="0"/>
              <w:ind w:right="70"/>
              <w:rPr>
                <w:rFonts w:ascii="Times New Roman" w:hAnsi="Times New Roman"/>
                <w:sz w:val="24"/>
                <w:szCs w:val="24"/>
              </w:rPr>
            </w:pPr>
          </w:p>
          <w:p w14:paraId="655A3860" w14:textId="77777777" w:rsidR="0008388F" w:rsidRPr="00DF0112" w:rsidRDefault="0008388F" w:rsidP="00DF0112">
            <w:pPr>
              <w:shd w:val="clear" w:color="auto" w:fill="FFFFFF" w:themeFill="background1"/>
              <w:spacing w:after="0"/>
              <w:ind w:right="70"/>
              <w:rPr>
                <w:rFonts w:ascii="Times New Roman" w:hAnsi="Times New Roman"/>
                <w:sz w:val="24"/>
                <w:szCs w:val="24"/>
              </w:rPr>
            </w:pPr>
          </w:p>
          <w:p w14:paraId="5131ADD0" w14:textId="77777777" w:rsidR="0008388F" w:rsidRPr="00DF0112" w:rsidRDefault="0008388F" w:rsidP="00DF0112">
            <w:pPr>
              <w:shd w:val="clear" w:color="auto" w:fill="FFFFFF" w:themeFill="background1"/>
              <w:spacing w:after="0"/>
              <w:ind w:right="70"/>
              <w:rPr>
                <w:rFonts w:ascii="Times New Roman" w:hAnsi="Times New Roman"/>
                <w:sz w:val="24"/>
                <w:szCs w:val="24"/>
              </w:rPr>
            </w:pPr>
            <w:r w:rsidRPr="00DF0112">
              <w:rPr>
                <w:rFonts w:ascii="Times New Roman" w:hAnsi="Times New Roman"/>
                <w:sz w:val="24"/>
                <w:szCs w:val="24"/>
              </w:rPr>
              <w:t xml:space="preserve">2. Показывает умение формулировать задачи методологического, исследовательского характера по повышению эффективности управления экономическими процессами, объектами и субъектам, определять методы и инструменты их решения. </w:t>
            </w:r>
          </w:p>
          <w:p w14:paraId="79E5F6D3"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 </w:t>
            </w:r>
          </w:p>
          <w:p w14:paraId="063AFCEF"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 </w:t>
            </w:r>
          </w:p>
          <w:p w14:paraId="20060F1A"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 </w:t>
            </w:r>
          </w:p>
          <w:p w14:paraId="237E2DB7"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 </w:t>
            </w:r>
          </w:p>
          <w:p w14:paraId="3AAC9415"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 </w:t>
            </w:r>
          </w:p>
          <w:p w14:paraId="09B9B1DD" w14:textId="66779102" w:rsidR="0008388F" w:rsidRDefault="0008388F" w:rsidP="00DF0112">
            <w:pPr>
              <w:shd w:val="clear" w:color="auto" w:fill="FFFFFF" w:themeFill="background1"/>
              <w:spacing w:after="0"/>
              <w:rPr>
                <w:rFonts w:ascii="Times New Roman" w:hAnsi="Times New Roman"/>
                <w:sz w:val="24"/>
                <w:szCs w:val="24"/>
              </w:rPr>
            </w:pPr>
          </w:p>
          <w:p w14:paraId="1402D9F0" w14:textId="47CFC746" w:rsidR="00AE314F" w:rsidRDefault="00AE314F" w:rsidP="00DF0112">
            <w:pPr>
              <w:shd w:val="clear" w:color="auto" w:fill="FFFFFF" w:themeFill="background1"/>
              <w:spacing w:after="0"/>
              <w:rPr>
                <w:rFonts w:ascii="Times New Roman" w:hAnsi="Times New Roman"/>
                <w:sz w:val="24"/>
                <w:szCs w:val="24"/>
              </w:rPr>
            </w:pPr>
          </w:p>
          <w:p w14:paraId="091CA1BF" w14:textId="562A7AE2" w:rsidR="00AE314F" w:rsidRDefault="00AE314F" w:rsidP="00DF0112">
            <w:pPr>
              <w:shd w:val="clear" w:color="auto" w:fill="FFFFFF" w:themeFill="background1"/>
              <w:spacing w:after="0"/>
              <w:rPr>
                <w:rFonts w:ascii="Times New Roman" w:hAnsi="Times New Roman"/>
                <w:sz w:val="24"/>
                <w:szCs w:val="24"/>
              </w:rPr>
            </w:pPr>
          </w:p>
          <w:p w14:paraId="36B906F2" w14:textId="2CC125C9" w:rsidR="00AE314F" w:rsidRDefault="00AE314F" w:rsidP="00DF0112">
            <w:pPr>
              <w:shd w:val="clear" w:color="auto" w:fill="FFFFFF" w:themeFill="background1"/>
              <w:spacing w:after="0"/>
              <w:rPr>
                <w:rFonts w:ascii="Times New Roman" w:hAnsi="Times New Roman"/>
                <w:sz w:val="24"/>
                <w:szCs w:val="24"/>
              </w:rPr>
            </w:pPr>
          </w:p>
          <w:p w14:paraId="08D35DA6" w14:textId="63B1716E" w:rsidR="00AE314F" w:rsidRDefault="00AE314F" w:rsidP="00DF0112">
            <w:pPr>
              <w:shd w:val="clear" w:color="auto" w:fill="FFFFFF" w:themeFill="background1"/>
              <w:spacing w:after="0"/>
              <w:rPr>
                <w:rFonts w:ascii="Times New Roman" w:hAnsi="Times New Roman"/>
                <w:sz w:val="24"/>
                <w:szCs w:val="24"/>
              </w:rPr>
            </w:pPr>
          </w:p>
          <w:p w14:paraId="2959754F" w14:textId="4F0221D9" w:rsidR="00AE314F" w:rsidRDefault="00AE314F" w:rsidP="00DF0112">
            <w:pPr>
              <w:shd w:val="clear" w:color="auto" w:fill="FFFFFF" w:themeFill="background1"/>
              <w:spacing w:after="0"/>
              <w:rPr>
                <w:rFonts w:ascii="Times New Roman" w:hAnsi="Times New Roman"/>
                <w:sz w:val="24"/>
                <w:szCs w:val="24"/>
              </w:rPr>
            </w:pPr>
          </w:p>
          <w:p w14:paraId="1FD9662A" w14:textId="14F7A558" w:rsidR="00AE314F" w:rsidRDefault="00AE314F" w:rsidP="00DF0112">
            <w:pPr>
              <w:shd w:val="clear" w:color="auto" w:fill="FFFFFF" w:themeFill="background1"/>
              <w:spacing w:after="0"/>
              <w:rPr>
                <w:rFonts w:ascii="Times New Roman" w:hAnsi="Times New Roman"/>
                <w:sz w:val="24"/>
                <w:szCs w:val="24"/>
              </w:rPr>
            </w:pPr>
          </w:p>
          <w:p w14:paraId="7B8EDB09" w14:textId="77777777" w:rsidR="00AE314F" w:rsidRPr="00DF0112" w:rsidRDefault="00AE314F" w:rsidP="00DF0112">
            <w:pPr>
              <w:shd w:val="clear" w:color="auto" w:fill="FFFFFF" w:themeFill="background1"/>
              <w:spacing w:after="0"/>
              <w:rPr>
                <w:rFonts w:ascii="Times New Roman" w:hAnsi="Times New Roman"/>
                <w:sz w:val="24"/>
                <w:szCs w:val="24"/>
              </w:rPr>
            </w:pPr>
          </w:p>
          <w:p w14:paraId="7B06BDC3" w14:textId="2BCBF98E" w:rsidR="00AE314F" w:rsidRDefault="00AE314F" w:rsidP="00DF0112">
            <w:pPr>
              <w:shd w:val="clear" w:color="auto" w:fill="FFFFFF" w:themeFill="background1"/>
              <w:spacing w:after="0"/>
              <w:rPr>
                <w:rFonts w:ascii="Times New Roman" w:hAnsi="Times New Roman"/>
                <w:sz w:val="24"/>
                <w:szCs w:val="24"/>
              </w:rPr>
            </w:pPr>
          </w:p>
          <w:p w14:paraId="4B31820B" w14:textId="704567AC" w:rsidR="00AE314F" w:rsidRDefault="00AE314F" w:rsidP="00DF0112">
            <w:pPr>
              <w:shd w:val="clear" w:color="auto" w:fill="FFFFFF" w:themeFill="background1"/>
              <w:spacing w:after="0"/>
              <w:rPr>
                <w:rFonts w:ascii="Times New Roman" w:hAnsi="Times New Roman"/>
                <w:sz w:val="24"/>
                <w:szCs w:val="24"/>
              </w:rPr>
            </w:pPr>
          </w:p>
          <w:p w14:paraId="31A711FE" w14:textId="77777777" w:rsidR="00AE314F" w:rsidRPr="00DF0112" w:rsidRDefault="00AE314F" w:rsidP="00DF0112">
            <w:pPr>
              <w:shd w:val="clear" w:color="auto" w:fill="FFFFFF" w:themeFill="background1"/>
              <w:spacing w:after="0"/>
              <w:rPr>
                <w:rFonts w:ascii="Times New Roman" w:hAnsi="Times New Roman"/>
                <w:sz w:val="24"/>
                <w:szCs w:val="24"/>
              </w:rPr>
            </w:pPr>
          </w:p>
          <w:p w14:paraId="0EAA1624"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3. Владеет  </w:t>
            </w:r>
          </w:p>
          <w:p w14:paraId="2E201309" w14:textId="77777777" w:rsidR="0008388F" w:rsidRPr="00DF0112" w:rsidRDefault="0008388F" w:rsidP="00DF0112">
            <w:pPr>
              <w:shd w:val="clear" w:color="auto" w:fill="FFFFFF" w:themeFill="background1"/>
              <w:spacing w:after="0"/>
              <w:ind w:right="108"/>
              <w:rPr>
                <w:rFonts w:ascii="Times New Roman" w:hAnsi="Times New Roman"/>
                <w:sz w:val="24"/>
                <w:szCs w:val="24"/>
              </w:rPr>
            </w:pPr>
            <w:r w:rsidRPr="00DF0112">
              <w:rPr>
                <w:rFonts w:ascii="Times New Roman" w:hAnsi="Times New Roman"/>
                <w:sz w:val="24"/>
                <w:szCs w:val="24"/>
              </w:rPr>
              <w:t xml:space="preserve">инструментами и методами научного исследования проблем оценки эффективности в экономике, приемами разработки алгоритмов, технологий и методик, направленных на </w:t>
            </w:r>
          </w:p>
          <w:p w14:paraId="1F86FD57"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повышение </w:t>
            </w:r>
          </w:p>
          <w:p w14:paraId="18B1A782"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эффективности </w:t>
            </w:r>
          </w:p>
          <w:p w14:paraId="7273E2D7"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экономической </w:t>
            </w:r>
            <w:r w:rsidRPr="00DF0112">
              <w:rPr>
                <w:rFonts w:ascii="Times New Roman" w:hAnsi="Times New Roman"/>
                <w:sz w:val="24"/>
                <w:szCs w:val="24"/>
              </w:rPr>
              <w:tab/>
              <w:t xml:space="preserve">и управленческой деятельности. </w:t>
            </w:r>
          </w:p>
          <w:p w14:paraId="62D25048"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 </w:t>
            </w:r>
          </w:p>
          <w:p w14:paraId="395ED5DD"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 </w:t>
            </w:r>
          </w:p>
          <w:p w14:paraId="46A719AB" w14:textId="43C13ACB" w:rsidR="0008388F" w:rsidRDefault="0008388F" w:rsidP="00DF0112">
            <w:pPr>
              <w:shd w:val="clear" w:color="auto" w:fill="FFFFFF" w:themeFill="background1"/>
              <w:spacing w:after="0"/>
              <w:rPr>
                <w:rFonts w:ascii="Times New Roman" w:hAnsi="Times New Roman"/>
                <w:sz w:val="24"/>
                <w:szCs w:val="24"/>
              </w:rPr>
            </w:pPr>
          </w:p>
          <w:p w14:paraId="66F961D9" w14:textId="77777777" w:rsidR="00AE314F" w:rsidRPr="00DF0112" w:rsidRDefault="00AE314F" w:rsidP="00DF0112">
            <w:pPr>
              <w:shd w:val="clear" w:color="auto" w:fill="FFFFFF" w:themeFill="background1"/>
              <w:spacing w:after="0"/>
              <w:rPr>
                <w:rFonts w:ascii="Times New Roman" w:hAnsi="Times New Roman"/>
                <w:sz w:val="24"/>
                <w:szCs w:val="24"/>
              </w:rPr>
            </w:pPr>
          </w:p>
          <w:p w14:paraId="509B3837" w14:textId="1390933C"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4. Демонстрирует знание современных принципов, методов и технологий управления экономикой как </w:t>
            </w:r>
            <w:r w:rsidRPr="00DF0112">
              <w:rPr>
                <w:rFonts w:ascii="Times New Roman" w:hAnsi="Times New Roman"/>
                <w:sz w:val="24"/>
                <w:szCs w:val="24"/>
              </w:rPr>
              <w:tab/>
              <w:t>сложной институциональной системой.</w:t>
            </w:r>
          </w:p>
        </w:tc>
        <w:tc>
          <w:tcPr>
            <w:tcW w:w="1787" w:type="pct"/>
            <w:shd w:val="clear" w:color="auto" w:fill="auto"/>
          </w:tcPr>
          <w:p w14:paraId="2C6D1DAB" w14:textId="77777777" w:rsidR="0008388F" w:rsidRPr="00DF0112" w:rsidRDefault="0008388F" w:rsidP="00DF0112">
            <w:pPr>
              <w:shd w:val="clear" w:color="auto" w:fill="FFFFFF" w:themeFill="background1"/>
              <w:spacing w:after="0"/>
              <w:ind w:right="72"/>
              <w:rPr>
                <w:rFonts w:ascii="Times New Roman" w:hAnsi="Times New Roman"/>
                <w:sz w:val="24"/>
                <w:szCs w:val="24"/>
              </w:rPr>
            </w:pPr>
            <w:r w:rsidRPr="00DF0112">
              <w:rPr>
                <w:rFonts w:ascii="Times New Roman" w:hAnsi="Times New Roman"/>
                <w:b/>
                <w:sz w:val="24"/>
                <w:szCs w:val="24"/>
              </w:rPr>
              <w:lastRenderedPageBreak/>
              <w:t xml:space="preserve">Знать: </w:t>
            </w:r>
          </w:p>
          <w:p w14:paraId="7117FDCA" w14:textId="77777777" w:rsidR="0008388F" w:rsidRPr="00DF0112" w:rsidRDefault="0008388F" w:rsidP="00DF0112">
            <w:pPr>
              <w:shd w:val="clear" w:color="auto" w:fill="FFFFFF" w:themeFill="background1"/>
              <w:spacing w:after="0"/>
              <w:ind w:right="72"/>
              <w:rPr>
                <w:rFonts w:ascii="Times New Roman" w:hAnsi="Times New Roman"/>
                <w:sz w:val="24"/>
                <w:szCs w:val="24"/>
              </w:rPr>
            </w:pPr>
            <w:r w:rsidRPr="00DF0112">
              <w:rPr>
                <w:rFonts w:ascii="Times New Roman" w:hAnsi="Times New Roman"/>
                <w:sz w:val="24"/>
                <w:szCs w:val="24"/>
              </w:rPr>
              <w:lastRenderedPageBreak/>
              <w:t xml:space="preserve">- российские и зарубежные исследования о факторах эффективности деятельности организации, типы показателей эффективности и результативности. </w:t>
            </w:r>
          </w:p>
          <w:p w14:paraId="407011F6" w14:textId="77777777" w:rsidR="0008388F" w:rsidRPr="00DF0112" w:rsidRDefault="0008388F" w:rsidP="00DF0112">
            <w:pPr>
              <w:shd w:val="clear" w:color="auto" w:fill="FFFFFF" w:themeFill="background1"/>
              <w:spacing w:after="0"/>
              <w:ind w:right="71"/>
              <w:rPr>
                <w:rFonts w:ascii="Times New Roman" w:hAnsi="Times New Roman"/>
                <w:b/>
                <w:sz w:val="24"/>
                <w:szCs w:val="24"/>
              </w:rPr>
            </w:pPr>
            <w:r w:rsidRPr="00DF0112">
              <w:rPr>
                <w:rFonts w:ascii="Times New Roman" w:hAnsi="Times New Roman"/>
                <w:b/>
                <w:sz w:val="24"/>
                <w:szCs w:val="24"/>
              </w:rPr>
              <w:t xml:space="preserve">Уметь: </w:t>
            </w:r>
          </w:p>
          <w:p w14:paraId="266DF3A5" w14:textId="77777777" w:rsidR="0008388F" w:rsidRPr="00DF0112" w:rsidRDefault="0008388F" w:rsidP="00DF0112">
            <w:pPr>
              <w:shd w:val="clear" w:color="auto" w:fill="FFFFFF" w:themeFill="background1"/>
              <w:spacing w:after="0"/>
              <w:ind w:right="71"/>
              <w:rPr>
                <w:rFonts w:ascii="Times New Roman" w:hAnsi="Times New Roman"/>
                <w:sz w:val="24"/>
                <w:szCs w:val="24"/>
              </w:rPr>
            </w:pPr>
            <w:r w:rsidRPr="00DF0112">
              <w:rPr>
                <w:rFonts w:ascii="Times New Roman" w:hAnsi="Times New Roman"/>
                <w:sz w:val="24"/>
                <w:szCs w:val="24"/>
              </w:rPr>
              <w:t>- определять современные функции руководителя и персонала на различных этапах развития организации;</w:t>
            </w:r>
          </w:p>
          <w:p w14:paraId="6328BC48" w14:textId="77777777" w:rsidR="0008388F" w:rsidRPr="00DF0112" w:rsidRDefault="0008388F" w:rsidP="00DF0112">
            <w:pPr>
              <w:shd w:val="clear" w:color="auto" w:fill="FFFFFF" w:themeFill="background1"/>
              <w:spacing w:after="0"/>
              <w:ind w:right="71"/>
              <w:rPr>
                <w:rFonts w:ascii="Times New Roman" w:hAnsi="Times New Roman"/>
                <w:sz w:val="24"/>
                <w:szCs w:val="24"/>
              </w:rPr>
            </w:pPr>
            <w:r w:rsidRPr="00DF0112">
              <w:rPr>
                <w:rFonts w:ascii="Times New Roman" w:hAnsi="Times New Roman"/>
                <w:sz w:val="24"/>
                <w:szCs w:val="24"/>
              </w:rPr>
              <w:t xml:space="preserve">- разрабатывать </w:t>
            </w:r>
            <w:r w:rsidRPr="00DF0112">
              <w:rPr>
                <w:rFonts w:ascii="Times New Roman" w:hAnsi="Times New Roman"/>
                <w:sz w:val="24"/>
                <w:szCs w:val="24"/>
              </w:rPr>
              <w:tab/>
              <w:t xml:space="preserve">новые методологические </w:t>
            </w:r>
          </w:p>
          <w:p w14:paraId="2CCC10F7"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подходы </w:t>
            </w:r>
            <w:r w:rsidRPr="00DF0112">
              <w:rPr>
                <w:rFonts w:ascii="Times New Roman" w:hAnsi="Times New Roman"/>
                <w:sz w:val="24"/>
                <w:szCs w:val="24"/>
              </w:rPr>
              <w:tab/>
              <w:t xml:space="preserve">в </w:t>
            </w:r>
            <w:r w:rsidRPr="00DF0112">
              <w:rPr>
                <w:rFonts w:ascii="Times New Roman" w:hAnsi="Times New Roman"/>
                <w:sz w:val="24"/>
                <w:szCs w:val="24"/>
              </w:rPr>
              <w:tab/>
              <w:t xml:space="preserve">области </w:t>
            </w:r>
          </w:p>
          <w:p w14:paraId="2BB3A268"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повышения эффективности экономической деятельности.  </w:t>
            </w:r>
          </w:p>
          <w:p w14:paraId="256A3EFB"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i/>
                <w:sz w:val="24"/>
                <w:szCs w:val="24"/>
              </w:rPr>
              <w:t xml:space="preserve"> </w:t>
            </w:r>
          </w:p>
          <w:p w14:paraId="77FEFCCB"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b/>
                <w:sz w:val="24"/>
                <w:szCs w:val="24"/>
              </w:rPr>
              <w:t xml:space="preserve">Знать: </w:t>
            </w:r>
          </w:p>
          <w:p w14:paraId="0C35013E"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научные и методологические основы развития экономических процессов, объектов и субъектов, и измерения эффективности и результативности их деятельности и сопровождающих их процессах;</w:t>
            </w:r>
          </w:p>
          <w:p w14:paraId="687D66FC" w14:textId="77777777" w:rsidR="0008388F" w:rsidRPr="00DF0112" w:rsidRDefault="0008388F"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методы и инструменты повышения эффективности и результативности деятельности экономических субъектов.</w:t>
            </w:r>
          </w:p>
          <w:p w14:paraId="2DE4CBFB" w14:textId="77777777" w:rsidR="0008388F" w:rsidRPr="00DF0112" w:rsidRDefault="0008388F" w:rsidP="00DF0112">
            <w:pPr>
              <w:shd w:val="clear" w:color="auto" w:fill="FFFFFF" w:themeFill="background1"/>
              <w:spacing w:after="0"/>
              <w:ind w:right="68"/>
              <w:rPr>
                <w:rFonts w:ascii="Times New Roman" w:hAnsi="Times New Roman"/>
                <w:i/>
                <w:sz w:val="24"/>
                <w:szCs w:val="24"/>
              </w:rPr>
            </w:pPr>
            <w:r w:rsidRPr="00DF0112">
              <w:rPr>
                <w:rFonts w:ascii="Times New Roman" w:hAnsi="Times New Roman"/>
                <w:b/>
                <w:sz w:val="24"/>
                <w:szCs w:val="24"/>
              </w:rPr>
              <w:t>Уметь:</w:t>
            </w:r>
          </w:p>
          <w:p w14:paraId="3D722E61" w14:textId="77777777" w:rsidR="0008388F" w:rsidRPr="00DF0112" w:rsidRDefault="0008388F" w:rsidP="00DF0112">
            <w:pPr>
              <w:shd w:val="clear" w:color="auto" w:fill="FFFFFF" w:themeFill="background1"/>
              <w:spacing w:after="0"/>
              <w:ind w:right="68"/>
              <w:rPr>
                <w:rFonts w:ascii="Times New Roman" w:hAnsi="Times New Roman"/>
                <w:sz w:val="24"/>
                <w:szCs w:val="24"/>
              </w:rPr>
            </w:pPr>
            <w:r w:rsidRPr="00DF0112">
              <w:rPr>
                <w:rFonts w:ascii="Times New Roman" w:hAnsi="Times New Roman"/>
                <w:i/>
                <w:sz w:val="24"/>
                <w:szCs w:val="24"/>
              </w:rPr>
              <w:t xml:space="preserve">- </w:t>
            </w:r>
            <w:r w:rsidRPr="00DF0112">
              <w:rPr>
                <w:rFonts w:ascii="Times New Roman" w:hAnsi="Times New Roman"/>
                <w:sz w:val="24"/>
                <w:szCs w:val="24"/>
              </w:rPr>
              <w:t>осуществлять оценку перспектив реорганизации бизнеса, выявлять и анализировать возникшие проблемы управления эффективностью и результативностью деятельности организации и принимать решения по устранению причин;</w:t>
            </w:r>
          </w:p>
          <w:p w14:paraId="606A230B" w14:textId="77777777" w:rsidR="0008388F" w:rsidRPr="00DF0112" w:rsidRDefault="0008388F" w:rsidP="00DF0112">
            <w:pPr>
              <w:shd w:val="clear" w:color="auto" w:fill="FFFFFF" w:themeFill="background1"/>
              <w:spacing w:after="0"/>
              <w:ind w:right="70"/>
              <w:rPr>
                <w:rFonts w:ascii="Times New Roman" w:hAnsi="Times New Roman"/>
                <w:sz w:val="24"/>
                <w:szCs w:val="24"/>
              </w:rPr>
            </w:pPr>
            <w:r w:rsidRPr="00DF0112">
              <w:rPr>
                <w:rFonts w:ascii="Times New Roman" w:hAnsi="Times New Roman"/>
                <w:sz w:val="24"/>
                <w:szCs w:val="24"/>
              </w:rPr>
              <w:t xml:space="preserve">- формулировать задачи методологического, исследовательского характера по повышению эффективности </w:t>
            </w:r>
            <w:r w:rsidRPr="00DF0112">
              <w:rPr>
                <w:rFonts w:ascii="Times New Roman" w:hAnsi="Times New Roman"/>
                <w:sz w:val="24"/>
                <w:szCs w:val="24"/>
              </w:rPr>
              <w:lastRenderedPageBreak/>
              <w:t xml:space="preserve">управления экономическими процессами, объектами и субъектам, определять методы и инструменты их решения. </w:t>
            </w:r>
          </w:p>
          <w:p w14:paraId="62CF34BC" w14:textId="77777777" w:rsidR="0008388F" w:rsidRPr="00DF0112" w:rsidRDefault="0008388F" w:rsidP="00DF0112">
            <w:pPr>
              <w:shd w:val="clear" w:color="auto" w:fill="FFFFFF" w:themeFill="background1"/>
              <w:spacing w:after="0"/>
              <w:ind w:right="108"/>
              <w:rPr>
                <w:rFonts w:ascii="Times New Roman" w:hAnsi="Times New Roman"/>
                <w:i/>
                <w:sz w:val="24"/>
                <w:szCs w:val="24"/>
              </w:rPr>
            </w:pPr>
            <w:r w:rsidRPr="00DF0112">
              <w:rPr>
                <w:rFonts w:ascii="Times New Roman" w:hAnsi="Times New Roman"/>
                <w:b/>
                <w:sz w:val="24"/>
                <w:szCs w:val="24"/>
              </w:rPr>
              <w:t>Знать:</w:t>
            </w:r>
          </w:p>
          <w:p w14:paraId="42270509" w14:textId="77777777" w:rsidR="0008388F" w:rsidRPr="00DF0112" w:rsidRDefault="0008388F" w:rsidP="00DF0112">
            <w:pPr>
              <w:shd w:val="clear" w:color="auto" w:fill="FFFFFF" w:themeFill="background1"/>
              <w:spacing w:after="0"/>
              <w:ind w:right="108"/>
              <w:rPr>
                <w:rFonts w:ascii="Times New Roman" w:hAnsi="Times New Roman"/>
                <w:sz w:val="24"/>
                <w:szCs w:val="24"/>
              </w:rPr>
            </w:pPr>
            <w:r w:rsidRPr="00DF0112">
              <w:rPr>
                <w:rFonts w:ascii="Times New Roman" w:hAnsi="Times New Roman"/>
                <w:i/>
                <w:sz w:val="24"/>
                <w:szCs w:val="24"/>
              </w:rPr>
              <w:t xml:space="preserve">-  </w:t>
            </w:r>
            <w:r w:rsidRPr="00DF0112">
              <w:rPr>
                <w:rFonts w:ascii="Times New Roman" w:hAnsi="Times New Roman"/>
                <w:sz w:val="24"/>
                <w:szCs w:val="24"/>
              </w:rPr>
              <w:t xml:space="preserve">методы ценообразования, основы управления современной организацией с позиций эффективности и результативности ее деятельности, </w:t>
            </w:r>
          </w:p>
          <w:p w14:paraId="6DF903F5" w14:textId="77777777" w:rsidR="0008388F" w:rsidRPr="00DF0112" w:rsidRDefault="0008388F" w:rsidP="00DF0112">
            <w:pPr>
              <w:shd w:val="clear" w:color="auto" w:fill="FFFFFF" w:themeFill="background1"/>
              <w:spacing w:after="0"/>
              <w:ind w:right="108"/>
              <w:rPr>
                <w:rFonts w:ascii="Times New Roman" w:hAnsi="Times New Roman"/>
                <w:sz w:val="24"/>
                <w:szCs w:val="24"/>
              </w:rPr>
            </w:pPr>
            <w:r w:rsidRPr="00DF0112">
              <w:rPr>
                <w:rFonts w:ascii="Times New Roman" w:hAnsi="Times New Roman"/>
                <w:sz w:val="24"/>
                <w:szCs w:val="24"/>
              </w:rPr>
              <w:t xml:space="preserve">-  методы анализа и оценки результатов исследования актуальных проблем управления эффективностью и результативностью. </w:t>
            </w:r>
          </w:p>
          <w:p w14:paraId="0519B81B" w14:textId="77777777" w:rsidR="0008388F" w:rsidRPr="00DF0112" w:rsidRDefault="0008388F" w:rsidP="00DF0112">
            <w:pPr>
              <w:shd w:val="clear" w:color="auto" w:fill="FFFFFF" w:themeFill="background1"/>
              <w:spacing w:after="0"/>
              <w:ind w:right="107"/>
              <w:rPr>
                <w:rFonts w:ascii="Times New Roman" w:hAnsi="Times New Roman"/>
                <w:i/>
                <w:sz w:val="24"/>
                <w:szCs w:val="24"/>
              </w:rPr>
            </w:pPr>
            <w:r w:rsidRPr="00DF0112">
              <w:rPr>
                <w:rFonts w:ascii="Times New Roman" w:hAnsi="Times New Roman"/>
                <w:b/>
                <w:sz w:val="24"/>
                <w:szCs w:val="24"/>
              </w:rPr>
              <w:t>Уметь:</w:t>
            </w:r>
            <w:r w:rsidRPr="00DF0112">
              <w:rPr>
                <w:rFonts w:ascii="Times New Roman" w:hAnsi="Times New Roman"/>
                <w:i/>
                <w:sz w:val="24"/>
                <w:szCs w:val="24"/>
              </w:rPr>
              <w:t xml:space="preserve"> </w:t>
            </w:r>
          </w:p>
          <w:p w14:paraId="46B89F14" w14:textId="77777777" w:rsidR="0008388F" w:rsidRPr="00DF0112" w:rsidRDefault="0008388F" w:rsidP="00DF0112">
            <w:pPr>
              <w:shd w:val="clear" w:color="auto" w:fill="FFFFFF" w:themeFill="background1"/>
              <w:spacing w:after="0"/>
              <w:ind w:right="107"/>
              <w:rPr>
                <w:rFonts w:ascii="Times New Roman" w:hAnsi="Times New Roman"/>
                <w:sz w:val="24"/>
                <w:szCs w:val="24"/>
              </w:rPr>
            </w:pPr>
            <w:r w:rsidRPr="00DF0112">
              <w:rPr>
                <w:rFonts w:ascii="Times New Roman" w:hAnsi="Times New Roman"/>
                <w:i/>
                <w:sz w:val="24"/>
                <w:szCs w:val="24"/>
              </w:rPr>
              <w:t xml:space="preserve">- </w:t>
            </w:r>
            <w:r w:rsidRPr="00DF0112">
              <w:rPr>
                <w:rFonts w:ascii="Times New Roman" w:hAnsi="Times New Roman"/>
                <w:sz w:val="24"/>
                <w:szCs w:val="24"/>
              </w:rPr>
              <w:t xml:space="preserve">выявлять способность компании к осуществлению процессов нововведений, выбирать стратегию компании, обобщать и критически оценивать результаты исследований актуальных проблем управления эффективностью и результативностью деятельности организации. </w:t>
            </w:r>
          </w:p>
          <w:p w14:paraId="33BB8FBE" w14:textId="77777777" w:rsidR="0008388F" w:rsidRPr="00DF0112" w:rsidRDefault="0008388F" w:rsidP="00DF0112">
            <w:pPr>
              <w:shd w:val="clear" w:color="auto" w:fill="FFFFFF" w:themeFill="background1"/>
              <w:spacing w:after="0"/>
              <w:ind w:right="110"/>
              <w:rPr>
                <w:rFonts w:ascii="Times New Roman" w:hAnsi="Times New Roman"/>
                <w:i/>
                <w:sz w:val="24"/>
                <w:szCs w:val="24"/>
              </w:rPr>
            </w:pPr>
            <w:r w:rsidRPr="00DF0112">
              <w:rPr>
                <w:rFonts w:ascii="Times New Roman" w:hAnsi="Times New Roman"/>
                <w:b/>
                <w:sz w:val="24"/>
                <w:szCs w:val="24"/>
              </w:rPr>
              <w:t>Знать:</w:t>
            </w:r>
          </w:p>
          <w:p w14:paraId="3D863ED2" w14:textId="77777777" w:rsidR="0008388F" w:rsidRPr="00DF0112" w:rsidRDefault="0008388F" w:rsidP="00DF0112">
            <w:pPr>
              <w:shd w:val="clear" w:color="auto" w:fill="FFFFFF" w:themeFill="background1"/>
              <w:spacing w:after="0"/>
              <w:ind w:right="110"/>
              <w:rPr>
                <w:rFonts w:ascii="Times New Roman" w:hAnsi="Times New Roman"/>
                <w:sz w:val="24"/>
                <w:szCs w:val="24"/>
              </w:rPr>
            </w:pPr>
            <w:r w:rsidRPr="00DF0112">
              <w:rPr>
                <w:rFonts w:ascii="Times New Roman" w:hAnsi="Times New Roman"/>
                <w:sz w:val="24"/>
                <w:szCs w:val="24"/>
              </w:rPr>
              <w:t xml:space="preserve">- факторы уязвимости бизнеса, особенности показателей эффективности и результативности организации, научные подходы к идентификации устойчивого роста организации на каждом этапе ее жизненного цикла. </w:t>
            </w:r>
          </w:p>
          <w:p w14:paraId="6224CD1D" w14:textId="77777777" w:rsidR="0008388F" w:rsidRPr="00DF0112" w:rsidRDefault="0008388F" w:rsidP="00DF0112">
            <w:pPr>
              <w:shd w:val="clear" w:color="auto" w:fill="FFFFFF" w:themeFill="background1"/>
              <w:spacing w:after="0"/>
              <w:ind w:right="70"/>
              <w:rPr>
                <w:rFonts w:ascii="Times New Roman" w:hAnsi="Times New Roman"/>
                <w:sz w:val="24"/>
                <w:szCs w:val="24"/>
              </w:rPr>
            </w:pPr>
            <w:r w:rsidRPr="00DF0112">
              <w:rPr>
                <w:rFonts w:ascii="Times New Roman" w:hAnsi="Times New Roman"/>
                <w:b/>
                <w:sz w:val="24"/>
                <w:szCs w:val="24"/>
              </w:rPr>
              <w:t xml:space="preserve">Уметь: </w:t>
            </w:r>
          </w:p>
          <w:p w14:paraId="6DC88492" w14:textId="38DDAEAC" w:rsidR="0008388F" w:rsidRPr="00DF0112" w:rsidRDefault="0008388F" w:rsidP="00DF0112">
            <w:pPr>
              <w:shd w:val="clear" w:color="auto" w:fill="FFFFFF" w:themeFill="background1"/>
              <w:spacing w:after="0"/>
              <w:ind w:left="96" w:right="111"/>
              <w:rPr>
                <w:rFonts w:ascii="Times New Roman" w:hAnsi="Times New Roman"/>
                <w:sz w:val="24"/>
                <w:szCs w:val="24"/>
              </w:rPr>
            </w:pPr>
            <w:r w:rsidRPr="00DF0112">
              <w:rPr>
                <w:rFonts w:ascii="Times New Roman" w:hAnsi="Times New Roman"/>
                <w:sz w:val="24"/>
                <w:szCs w:val="24"/>
              </w:rPr>
              <w:t xml:space="preserve">- разрабатывать мероприятия для трансформации организации в компанию, ориентированную на стратегию, представлять характеристику </w:t>
            </w:r>
            <w:r w:rsidRPr="00DF0112">
              <w:rPr>
                <w:rFonts w:ascii="Times New Roman" w:hAnsi="Times New Roman"/>
                <w:sz w:val="24"/>
                <w:szCs w:val="24"/>
              </w:rPr>
              <w:lastRenderedPageBreak/>
              <w:t>стратегических показателей эффективности, определять целесообразность применения относительных и абсолютных финансовых показателей оценки эффективности и результативности организаций, их возможности и ограничения при принятии различных управленческих решений, диагностировать устойчивый рост бизнеса.</w:t>
            </w:r>
          </w:p>
        </w:tc>
        <w:tc>
          <w:tcPr>
            <w:tcW w:w="855" w:type="pct"/>
            <w:shd w:val="clear" w:color="auto" w:fill="auto"/>
          </w:tcPr>
          <w:p w14:paraId="35FDD599" w14:textId="77777777" w:rsidR="000C3A74" w:rsidRPr="00DF0112" w:rsidRDefault="000C3A74"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lastRenderedPageBreak/>
              <w:t xml:space="preserve">Определите коэффициент </w:t>
            </w:r>
            <w:r w:rsidRPr="00DF0112">
              <w:rPr>
                <w:rFonts w:ascii="Times New Roman" w:hAnsi="Times New Roman"/>
                <w:sz w:val="24"/>
                <w:szCs w:val="24"/>
              </w:rPr>
              <w:lastRenderedPageBreak/>
              <w:t>общей экономической эффективности на основе следующих данных:</w:t>
            </w:r>
          </w:p>
          <w:p w14:paraId="65F813BD" w14:textId="77777777" w:rsidR="000C3A74" w:rsidRPr="00DF0112" w:rsidRDefault="000C3A74"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мощность нового предприятия - 150 кв.м.</w:t>
            </w:r>
          </w:p>
          <w:p w14:paraId="791A2C99" w14:textId="77777777" w:rsidR="000C3A74" w:rsidRPr="00DF0112" w:rsidRDefault="000C3A74"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удельная сметная стоимость - 60 000 руб на 1 кв.м.</w:t>
            </w:r>
          </w:p>
          <w:p w14:paraId="7C2DDBD8" w14:textId="77777777" w:rsidR="000C3A74" w:rsidRPr="00DF0112" w:rsidRDefault="000C3A74"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рентабельность предприятия - 15%</w:t>
            </w:r>
          </w:p>
          <w:p w14:paraId="0657EDD3" w14:textId="77777777" w:rsidR="000C3A74" w:rsidRPr="00DF0112" w:rsidRDefault="000C3A74"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годовой объем товарооборота - 5 млн руб.</w:t>
            </w:r>
          </w:p>
          <w:p w14:paraId="4092D923" w14:textId="77777777" w:rsidR="0008388F" w:rsidRPr="00DF0112" w:rsidRDefault="0008388F" w:rsidP="00DF0112">
            <w:pPr>
              <w:shd w:val="clear" w:color="auto" w:fill="FFFFFF" w:themeFill="background1"/>
              <w:spacing w:after="0"/>
              <w:rPr>
                <w:rFonts w:ascii="Times New Roman" w:eastAsia="Calibri" w:hAnsi="Times New Roman"/>
                <w:sz w:val="24"/>
                <w:szCs w:val="24"/>
              </w:rPr>
            </w:pPr>
          </w:p>
        </w:tc>
      </w:tr>
      <w:tr w:rsidR="0007258A" w:rsidRPr="00DF0112" w14:paraId="42607C10" w14:textId="77777777" w:rsidTr="00AE314F">
        <w:tc>
          <w:tcPr>
            <w:tcW w:w="1142" w:type="pct"/>
            <w:shd w:val="clear" w:color="auto" w:fill="auto"/>
          </w:tcPr>
          <w:p w14:paraId="1C1DF5F8" w14:textId="4471E0F8" w:rsidR="0007258A" w:rsidRPr="00DF0112" w:rsidRDefault="0007258A" w:rsidP="00DF0112">
            <w:pPr>
              <w:shd w:val="clear" w:color="auto" w:fill="FFFFFF" w:themeFill="background1"/>
              <w:spacing w:after="0"/>
              <w:ind w:left="211"/>
              <w:rPr>
                <w:rFonts w:ascii="Times New Roman" w:hAnsi="Times New Roman"/>
                <w:sz w:val="24"/>
                <w:szCs w:val="24"/>
              </w:rPr>
            </w:pPr>
            <w:r w:rsidRPr="00DF0112">
              <w:rPr>
                <w:rFonts w:ascii="Times New Roman" w:hAnsi="Times New Roman"/>
                <w:sz w:val="24"/>
                <w:szCs w:val="24"/>
              </w:rPr>
              <w:lastRenderedPageBreak/>
              <w:t>УК-2</w:t>
            </w:r>
          </w:p>
          <w:p w14:paraId="413F863D" w14:textId="61F8A5D1" w:rsidR="0007258A" w:rsidRPr="00DF0112" w:rsidRDefault="0007258A" w:rsidP="00DF0112">
            <w:pPr>
              <w:shd w:val="clear" w:color="auto" w:fill="FFFFFF" w:themeFill="background1"/>
              <w:spacing w:after="0"/>
              <w:ind w:left="211"/>
              <w:rPr>
                <w:rFonts w:ascii="Times New Roman" w:hAnsi="Times New Roman"/>
                <w:sz w:val="24"/>
                <w:szCs w:val="24"/>
              </w:rPr>
            </w:pPr>
            <w:r w:rsidRPr="00DF0112">
              <w:rPr>
                <w:rFonts w:ascii="Times New Roman" w:hAnsi="Times New Roman"/>
                <w:sz w:val="24"/>
                <w:szCs w:val="24"/>
              </w:rPr>
              <w:t xml:space="preserve">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т.ч. в иноязычной среде    </w:t>
            </w:r>
          </w:p>
        </w:tc>
        <w:tc>
          <w:tcPr>
            <w:tcW w:w="1216" w:type="pct"/>
            <w:shd w:val="clear" w:color="auto" w:fill="auto"/>
          </w:tcPr>
          <w:p w14:paraId="248ADB62" w14:textId="77777777" w:rsidR="0007258A" w:rsidRPr="00DF0112" w:rsidRDefault="0007258A"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1. Использует коммуникативные технологии, включая современные, для академического и профессионального взаимодействия.</w:t>
            </w:r>
          </w:p>
          <w:p w14:paraId="7E0EF871" w14:textId="73FFAE04" w:rsidR="0007258A" w:rsidRDefault="0007258A" w:rsidP="00DF0112">
            <w:pPr>
              <w:shd w:val="clear" w:color="auto" w:fill="FFFFFF" w:themeFill="background1"/>
              <w:spacing w:after="0"/>
              <w:rPr>
                <w:rFonts w:ascii="Times New Roman" w:hAnsi="Times New Roman"/>
                <w:sz w:val="24"/>
                <w:szCs w:val="24"/>
              </w:rPr>
            </w:pPr>
          </w:p>
          <w:p w14:paraId="32C3CE02" w14:textId="28963D61" w:rsidR="00AE314F" w:rsidRDefault="00AE314F" w:rsidP="00DF0112">
            <w:pPr>
              <w:shd w:val="clear" w:color="auto" w:fill="FFFFFF" w:themeFill="background1"/>
              <w:spacing w:after="0"/>
              <w:rPr>
                <w:rFonts w:ascii="Times New Roman" w:hAnsi="Times New Roman"/>
                <w:sz w:val="24"/>
                <w:szCs w:val="24"/>
              </w:rPr>
            </w:pPr>
          </w:p>
          <w:p w14:paraId="26BD70F5" w14:textId="13654D48" w:rsidR="00AE314F" w:rsidRDefault="00AE314F" w:rsidP="00DF0112">
            <w:pPr>
              <w:shd w:val="clear" w:color="auto" w:fill="FFFFFF" w:themeFill="background1"/>
              <w:spacing w:after="0"/>
              <w:rPr>
                <w:rFonts w:ascii="Times New Roman" w:hAnsi="Times New Roman"/>
                <w:sz w:val="24"/>
                <w:szCs w:val="24"/>
              </w:rPr>
            </w:pPr>
          </w:p>
          <w:p w14:paraId="30528FE2" w14:textId="10C39D80" w:rsidR="00AE314F" w:rsidRDefault="00AE314F" w:rsidP="00DF0112">
            <w:pPr>
              <w:shd w:val="clear" w:color="auto" w:fill="FFFFFF" w:themeFill="background1"/>
              <w:spacing w:after="0"/>
              <w:rPr>
                <w:rFonts w:ascii="Times New Roman" w:hAnsi="Times New Roman"/>
                <w:sz w:val="24"/>
                <w:szCs w:val="24"/>
              </w:rPr>
            </w:pPr>
          </w:p>
          <w:p w14:paraId="3B7DE9A1" w14:textId="66F61DD1" w:rsidR="00AE314F" w:rsidRDefault="00AE314F" w:rsidP="00DF0112">
            <w:pPr>
              <w:shd w:val="clear" w:color="auto" w:fill="FFFFFF" w:themeFill="background1"/>
              <w:spacing w:after="0"/>
              <w:rPr>
                <w:rFonts w:ascii="Times New Roman" w:hAnsi="Times New Roman"/>
                <w:sz w:val="24"/>
                <w:szCs w:val="24"/>
              </w:rPr>
            </w:pPr>
          </w:p>
          <w:p w14:paraId="1F5E0FF2" w14:textId="2EC3A3F4" w:rsidR="0007258A" w:rsidRPr="00DF0112" w:rsidRDefault="0007258A" w:rsidP="00DF0112">
            <w:pPr>
              <w:shd w:val="clear" w:color="auto" w:fill="FFFFFF" w:themeFill="background1"/>
              <w:spacing w:after="0"/>
              <w:rPr>
                <w:rFonts w:ascii="Times New Roman" w:hAnsi="Times New Roman"/>
                <w:sz w:val="24"/>
                <w:szCs w:val="24"/>
              </w:rPr>
            </w:pPr>
          </w:p>
          <w:p w14:paraId="76968B5B" w14:textId="77777777" w:rsidR="0007258A" w:rsidRPr="00DF0112" w:rsidRDefault="0007258A"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2. Общается на иностранном языке в сфере профессиональной деятельности и в научной среде в письменной и устной форме.</w:t>
            </w:r>
          </w:p>
          <w:p w14:paraId="764614A0" w14:textId="2C5F61A7" w:rsidR="00AE314F" w:rsidRDefault="00AE314F" w:rsidP="00DF0112">
            <w:pPr>
              <w:shd w:val="clear" w:color="auto" w:fill="FFFFFF" w:themeFill="background1"/>
              <w:spacing w:after="0"/>
              <w:rPr>
                <w:rFonts w:ascii="Times New Roman" w:hAnsi="Times New Roman"/>
                <w:sz w:val="24"/>
                <w:szCs w:val="24"/>
              </w:rPr>
            </w:pPr>
          </w:p>
          <w:p w14:paraId="6231FBF0" w14:textId="77777777" w:rsidR="00AE314F" w:rsidRPr="00DF0112" w:rsidRDefault="00AE314F" w:rsidP="00DF0112">
            <w:pPr>
              <w:shd w:val="clear" w:color="auto" w:fill="FFFFFF" w:themeFill="background1"/>
              <w:spacing w:after="0"/>
              <w:rPr>
                <w:rFonts w:ascii="Times New Roman" w:hAnsi="Times New Roman"/>
                <w:sz w:val="24"/>
                <w:szCs w:val="24"/>
              </w:rPr>
            </w:pPr>
          </w:p>
          <w:p w14:paraId="5B0084AB" w14:textId="77777777" w:rsidR="0007258A" w:rsidRPr="00DF0112" w:rsidRDefault="0007258A"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3. Выступает на иностранном языке с научными докладами / презентациями, представляет научные результаты на конференциях и симпозиумах; участвует в научных </w:t>
            </w:r>
            <w:r w:rsidRPr="00DF0112">
              <w:rPr>
                <w:rFonts w:ascii="Times New Roman" w:hAnsi="Times New Roman"/>
                <w:sz w:val="24"/>
                <w:szCs w:val="24"/>
              </w:rPr>
              <w:lastRenderedPageBreak/>
              <w:t>дискуссиях и дебатах.</w:t>
            </w:r>
          </w:p>
          <w:p w14:paraId="60A79CD2" w14:textId="38031A6E" w:rsidR="00AE314F" w:rsidRDefault="00AE314F" w:rsidP="00DF0112">
            <w:pPr>
              <w:shd w:val="clear" w:color="auto" w:fill="FFFFFF" w:themeFill="background1"/>
              <w:spacing w:after="0"/>
              <w:rPr>
                <w:rFonts w:ascii="Times New Roman" w:hAnsi="Times New Roman"/>
                <w:sz w:val="24"/>
                <w:szCs w:val="24"/>
              </w:rPr>
            </w:pPr>
          </w:p>
          <w:p w14:paraId="6A19CED7" w14:textId="01CE2FAD" w:rsidR="00AE314F" w:rsidRDefault="00AE314F" w:rsidP="00DF0112">
            <w:pPr>
              <w:shd w:val="clear" w:color="auto" w:fill="FFFFFF" w:themeFill="background1"/>
              <w:spacing w:after="0"/>
              <w:rPr>
                <w:rFonts w:ascii="Times New Roman" w:hAnsi="Times New Roman"/>
                <w:sz w:val="24"/>
                <w:szCs w:val="24"/>
              </w:rPr>
            </w:pPr>
          </w:p>
          <w:p w14:paraId="5E07AF6D" w14:textId="77777777" w:rsidR="00AE314F" w:rsidRPr="00DF0112" w:rsidRDefault="00AE314F" w:rsidP="00DF0112">
            <w:pPr>
              <w:shd w:val="clear" w:color="auto" w:fill="FFFFFF" w:themeFill="background1"/>
              <w:spacing w:after="0"/>
              <w:rPr>
                <w:rFonts w:ascii="Times New Roman" w:hAnsi="Times New Roman"/>
                <w:sz w:val="24"/>
                <w:szCs w:val="24"/>
              </w:rPr>
            </w:pPr>
          </w:p>
          <w:p w14:paraId="1C88BC5B" w14:textId="77777777" w:rsidR="0007258A" w:rsidRPr="00DF0112" w:rsidRDefault="0007258A"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4. Демонстрирует владение научным речевым этикетом, основами риторики на иностранном языке, навыками написания научных статей на иностранном языке.</w:t>
            </w:r>
          </w:p>
          <w:p w14:paraId="4996DC7F" w14:textId="77777777" w:rsidR="00AE314F" w:rsidRDefault="00AE314F" w:rsidP="00DF0112">
            <w:pPr>
              <w:shd w:val="clear" w:color="auto" w:fill="FFFFFF" w:themeFill="background1"/>
              <w:spacing w:after="0"/>
              <w:rPr>
                <w:rFonts w:ascii="Times New Roman" w:hAnsi="Times New Roman"/>
                <w:sz w:val="24"/>
                <w:szCs w:val="24"/>
              </w:rPr>
            </w:pPr>
          </w:p>
          <w:p w14:paraId="26E824BF" w14:textId="0F8B8D14" w:rsidR="00AE314F" w:rsidRDefault="00AE314F" w:rsidP="00DF0112">
            <w:pPr>
              <w:shd w:val="clear" w:color="auto" w:fill="FFFFFF" w:themeFill="background1"/>
              <w:spacing w:after="0"/>
              <w:rPr>
                <w:rFonts w:ascii="Times New Roman" w:hAnsi="Times New Roman"/>
                <w:sz w:val="24"/>
                <w:szCs w:val="24"/>
              </w:rPr>
            </w:pPr>
          </w:p>
          <w:p w14:paraId="7C086076" w14:textId="720075C8" w:rsidR="00AE314F" w:rsidRDefault="00AE314F" w:rsidP="00DF0112">
            <w:pPr>
              <w:shd w:val="clear" w:color="auto" w:fill="FFFFFF" w:themeFill="background1"/>
              <w:spacing w:after="0"/>
              <w:rPr>
                <w:rFonts w:ascii="Times New Roman" w:hAnsi="Times New Roman"/>
                <w:sz w:val="24"/>
                <w:szCs w:val="24"/>
              </w:rPr>
            </w:pPr>
          </w:p>
          <w:p w14:paraId="16B37810" w14:textId="6A78DDCB" w:rsidR="00AE314F" w:rsidRDefault="00AE314F" w:rsidP="00DF0112">
            <w:pPr>
              <w:shd w:val="clear" w:color="auto" w:fill="FFFFFF" w:themeFill="background1"/>
              <w:spacing w:after="0"/>
              <w:rPr>
                <w:rFonts w:ascii="Times New Roman" w:hAnsi="Times New Roman"/>
                <w:sz w:val="24"/>
                <w:szCs w:val="24"/>
              </w:rPr>
            </w:pPr>
          </w:p>
          <w:p w14:paraId="39E1B5A0" w14:textId="5800CF30" w:rsidR="00AE314F" w:rsidRDefault="00AE314F" w:rsidP="00DF0112">
            <w:pPr>
              <w:shd w:val="clear" w:color="auto" w:fill="FFFFFF" w:themeFill="background1"/>
              <w:spacing w:after="0"/>
              <w:rPr>
                <w:rFonts w:ascii="Times New Roman" w:hAnsi="Times New Roman"/>
                <w:sz w:val="24"/>
                <w:szCs w:val="24"/>
              </w:rPr>
            </w:pPr>
          </w:p>
          <w:p w14:paraId="32195AC0" w14:textId="77777777" w:rsidR="00AE314F" w:rsidRDefault="00AE314F" w:rsidP="00DF0112">
            <w:pPr>
              <w:shd w:val="clear" w:color="auto" w:fill="FFFFFF" w:themeFill="background1"/>
              <w:spacing w:after="0"/>
              <w:rPr>
                <w:rFonts w:ascii="Times New Roman" w:hAnsi="Times New Roman"/>
                <w:sz w:val="24"/>
                <w:szCs w:val="24"/>
              </w:rPr>
            </w:pPr>
          </w:p>
          <w:p w14:paraId="3D0DADA6" w14:textId="078E6013" w:rsidR="0007258A" w:rsidRPr="00DF0112" w:rsidRDefault="0007258A"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5. Работает со специальной иностранной литературой и документацией на иностранном языке.</w:t>
            </w:r>
          </w:p>
        </w:tc>
        <w:tc>
          <w:tcPr>
            <w:tcW w:w="1787" w:type="pct"/>
            <w:shd w:val="clear" w:color="auto" w:fill="auto"/>
          </w:tcPr>
          <w:p w14:paraId="1BF72ED3" w14:textId="77777777" w:rsidR="0007258A" w:rsidRPr="00DF0112" w:rsidRDefault="0007258A" w:rsidP="00DF0112">
            <w:pPr>
              <w:shd w:val="clear" w:color="auto" w:fill="FFFFFF" w:themeFill="background1"/>
              <w:spacing w:after="0"/>
              <w:rPr>
                <w:rFonts w:ascii="Times New Roman" w:hAnsi="Times New Roman"/>
                <w:b/>
                <w:sz w:val="24"/>
                <w:szCs w:val="24"/>
              </w:rPr>
            </w:pPr>
            <w:r w:rsidRPr="00DF0112">
              <w:rPr>
                <w:rFonts w:ascii="Times New Roman" w:hAnsi="Times New Roman"/>
                <w:b/>
                <w:sz w:val="24"/>
                <w:szCs w:val="24"/>
              </w:rPr>
              <w:lastRenderedPageBreak/>
              <w:t>Знать:</w:t>
            </w:r>
          </w:p>
          <w:p w14:paraId="74CC0F2B" w14:textId="77777777" w:rsidR="0007258A" w:rsidRPr="00DF0112" w:rsidRDefault="0007258A"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Коммуникативные технологии, включая современные, для академического и профессионального взаимодействия.</w:t>
            </w:r>
          </w:p>
          <w:p w14:paraId="536EDF81" w14:textId="77777777" w:rsidR="0007258A" w:rsidRPr="00DF0112" w:rsidRDefault="0007258A" w:rsidP="00DF0112">
            <w:pPr>
              <w:shd w:val="clear" w:color="auto" w:fill="FFFFFF" w:themeFill="background1"/>
              <w:spacing w:after="0"/>
              <w:rPr>
                <w:rFonts w:ascii="Times New Roman" w:hAnsi="Times New Roman"/>
                <w:b/>
                <w:sz w:val="24"/>
                <w:szCs w:val="24"/>
              </w:rPr>
            </w:pPr>
            <w:r w:rsidRPr="00DF0112">
              <w:rPr>
                <w:rFonts w:ascii="Times New Roman" w:hAnsi="Times New Roman"/>
                <w:b/>
                <w:sz w:val="24"/>
                <w:szCs w:val="24"/>
              </w:rPr>
              <w:t>Уметь:</w:t>
            </w:r>
          </w:p>
          <w:p w14:paraId="5F812D81" w14:textId="457AA032" w:rsidR="0007258A" w:rsidRPr="00DF0112" w:rsidRDefault="0007258A" w:rsidP="00DF0112">
            <w:pPr>
              <w:shd w:val="clear" w:color="auto" w:fill="FFFFFF" w:themeFill="background1"/>
              <w:spacing w:after="0"/>
              <w:rPr>
                <w:rFonts w:ascii="Times New Roman" w:hAnsi="Times New Roman"/>
                <w:sz w:val="24"/>
                <w:szCs w:val="24"/>
              </w:rPr>
            </w:pPr>
            <w:r w:rsidRPr="00DF0112">
              <w:rPr>
                <w:rFonts w:ascii="Times New Roman" w:hAnsi="Times New Roman"/>
                <w:b/>
                <w:sz w:val="24"/>
                <w:szCs w:val="24"/>
              </w:rPr>
              <w:t xml:space="preserve">- </w:t>
            </w:r>
            <w:r w:rsidRPr="00DF0112">
              <w:rPr>
                <w:rFonts w:ascii="Times New Roman" w:hAnsi="Times New Roman"/>
                <w:sz w:val="24"/>
                <w:szCs w:val="24"/>
              </w:rPr>
              <w:t>Использовать коммуникативные техн</w:t>
            </w:r>
            <w:r w:rsidR="00CE3407" w:rsidRPr="00DF0112">
              <w:rPr>
                <w:rFonts w:ascii="Times New Roman" w:hAnsi="Times New Roman"/>
                <w:sz w:val="24"/>
                <w:szCs w:val="24"/>
              </w:rPr>
              <w:t>о</w:t>
            </w:r>
            <w:r w:rsidRPr="00DF0112">
              <w:rPr>
                <w:rFonts w:ascii="Times New Roman" w:hAnsi="Times New Roman"/>
                <w:sz w:val="24"/>
                <w:szCs w:val="24"/>
              </w:rPr>
              <w:t>логии, включая современные, для академического и профессионального взаимодействия.</w:t>
            </w:r>
          </w:p>
          <w:p w14:paraId="79BB9F4D" w14:textId="77777777" w:rsidR="0007258A" w:rsidRPr="00DF0112" w:rsidRDefault="0007258A" w:rsidP="00DF0112">
            <w:pPr>
              <w:shd w:val="clear" w:color="auto" w:fill="FFFFFF" w:themeFill="background1"/>
              <w:spacing w:after="0"/>
              <w:rPr>
                <w:rFonts w:ascii="Times New Roman" w:hAnsi="Times New Roman"/>
                <w:b/>
                <w:sz w:val="24"/>
                <w:szCs w:val="24"/>
              </w:rPr>
            </w:pPr>
            <w:r w:rsidRPr="00DF0112">
              <w:rPr>
                <w:rFonts w:ascii="Times New Roman" w:hAnsi="Times New Roman"/>
                <w:b/>
                <w:sz w:val="24"/>
                <w:szCs w:val="24"/>
              </w:rPr>
              <w:t>Знать:</w:t>
            </w:r>
          </w:p>
          <w:p w14:paraId="2DDB4D54" w14:textId="77777777" w:rsidR="0007258A" w:rsidRPr="00DF0112" w:rsidRDefault="0007258A" w:rsidP="00DF0112">
            <w:pPr>
              <w:shd w:val="clear" w:color="auto" w:fill="FFFFFF" w:themeFill="background1"/>
              <w:spacing w:after="0"/>
              <w:rPr>
                <w:rFonts w:ascii="Times New Roman" w:hAnsi="Times New Roman"/>
                <w:sz w:val="24"/>
                <w:szCs w:val="24"/>
              </w:rPr>
            </w:pPr>
            <w:r w:rsidRPr="00DF0112">
              <w:rPr>
                <w:rFonts w:ascii="Times New Roman" w:hAnsi="Times New Roman"/>
                <w:sz w:val="24"/>
                <w:szCs w:val="24"/>
              </w:rPr>
              <w:t xml:space="preserve">- Иностранный язык с учетом профессиональной специфики. </w:t>
            </w:r>
          </w:p>
          <w:p w14:paraId="513248D6" w14:textId="77777777" w:rsidR="0007258A" w:rsidRPr="00DF0112" w:rsidRDefault="0007258A" w:rsidP="00DF0112">
            <w:pPr>
              <w:shd w:val="clear" w:color="auto" w:fill="FFFFFF" w:themeFill="background1"/>
              <w:spacing w:after="0"/>
              <w:rPr>
                <w:rFonts w:ascii="Times New Roman" w:hAnsi="Times New Roman"/>
                <w:b/>
                <w:sz w:val="24"/>
                <w:szCs w:val="24"/>
              </w:rPr>
            </w:pPr>
            <w:r w:rsidRPr="00DF0112">
              <w:rPr>
                <w:rFonts w:ascii="Times New Roman" w:hAnsi="Times New Roman"/>
                <w:b/>
                <w:sz w:val="24"/>
                <w:szCs w:val="24"/>
              </w:rPr>
              <w:t>Уметь:</w:t>
            </w:r>
          </w:p>
          <w:p w14:paraId="112111DC" w14:textId="77777777" w:rsidR="0007258A" w:rsidRPr="00DF0112" w:rsidRDefault="0007258A" w:rsidP="00DF0112">
            <w:pPr>
              <w:shd w:val="clear" w:color="auto" w:fill="FFFFFF" w:themeFill="background1"/>
              <w:spacing w:after="0"/>
              <w:rPr>
                <w:rFonts w:ascii="Times New Roman" w:hAnsi="Times New Roman"/>
                <w:sz w:val="24"/>
                <w:szCs w:val="24"/>
              </w:rPr>
            </w:pPr>
            <w:r w:rsidRPr="00DF0112">
              <w:rPr>
                <w:rFonts w:ascii="Times New Roman" w:hAnsi="Times New Roman"/>
                <w:b/>
                <w:sz w:val="24"/>
                <w:szCs w:val="24"/>
              </w:rPr>
              <w:t xml:space="preserve">- </w:t>
            </w:r>
            <w:r w:rsidRPr="00DF0112">
              <w:rPr>
                <w:rFonts w:ascii="Times New Roman" w:hAnsi="Times New Roman"/>
                <w:sz w:val="24"/>
                <w:szCs w:val="24"/>
              </w:rPr>
              <w:t>Общаться на иностранном языке в сфере профессиональной деятельности и в научной среде в письменной и устной форме.</w:t>
            </w:r>
          </w:p>
          <w:p w14:paraId="3CB6EFC7" w14:textId="77777777" w:rsidR="0007258A" w:rsidRPr="00DF0112" w:rsidRDefault="0007258A" w:rsidP="00DF0112">
            <w:pPr>
              <w:shd w:val="clear" w:color="auto" w:fill="FFFFFF" w:themeFill="background1"/>
              <w:spacing w:after="0"/>
              <w:rPr>
                <w:rFonts w:ascii="Times New Roman" w:hAnsi="Times New Roman"/>
                <w:b/>
                <w:sz w:val="24"/>
                <w:szCs w:val="24"/>
              </w:rPr>
            </w:pPr>
            <w:r w:rsidRPr="00DF0112">
              <w:rPr>
                <w:rFonts w:ascii="Times New Roman" w:hAnsi="Times New Roman"/>
                <w:b/>
                <w:sz w:val="24"/>
                <w:szCs w:val="24"/>
              </w:rPr>
              <w:t>Знать:</w:t>
            </w:r>
          </w:p>
          <w:p w14:paraId="51196A60" w14:textId="77777777" w:rsidR="0007258A" w:rsidRPr="00DF0112" w:rsidRDefault="0007258A" w:rsidP="00DF0112">
            <w:pPr>
              <w:shd w:val="clear" w:color="auto" w:fill="FFFFFF" w:themeFill="background1"/>
              <w:spacing w:after="0"/>
              <w:rPr>
                <w:rFonts w:ascii="Times New Roman" w:hAnsi="Times New Roman"/>
                <w:sz w:val="24"/>
                <w:szCs w:val="24"/>
              </w:rPr>
            </w:pPr>
            <w:r w:rsidRPr="00DF0112">
              <w:rPr>
                <w:rFonts w:ascii="Times New Roman" w:hAnsi="Times New Roman"/>
                <w:b/>
                <w:sz w:val="24"/>
                <w:szCs w:val="24"/>
              </w:rPr>
              <w:t>-</w:t>
            </w:r>
            <w:r w:rsidRPr="00DF0112">
              <w:rPr>
                <w:rFonts w:ascii="Times New Roman" w:hAnsi="Times New Roman"/>
                <w:sz w:val="24"/>
                <w:szCs w:val="24"/>
              </w:rPr>
              <w:t xml:space="preserve"> Требования к публичным выступлениям на научных семинарах и конференциях различного уровня, проводимых в России и за рубежом.</w:t>
            </w:r>
          </w:p>
          <w:p w14:paraId="5712D0D8" w14:textId="77777777" w:rsidR="0007258A" w:rsidRPr="00DF0112" w:rsidRDefault="0007258A" w:rsidP="00DF0112">
            <w:pPr>
              <w:shd w:val="clear" w:color="auto" w:fill="FFFFFF" w:themeFill="background1"/>
              <w:spacing w:after="0"/>
              <w:rPr>
                <w:rFonts w:ascii="Times New Roman" w:hAnsi="Times New Roman"/>
                <w:b/>
                <w:sz w:val="24"/>
                <w:szCs w:val="24"/>
              </w:rPr>
            </w:pPr>
            <w:r w:rsidRPr="00DF0112">
              <w:rPr>
                <w:rFonts w:ascii="Times New Roman" w:hAnsi="Times New Roman"/>
                <w:b/>
                <w:sz w:val="24"/>
                <w:szCs w:val="24"/>
              </w:rPr>
              <w:t>Уметь:</w:t>
            </w:r>
          </w:p>
          <w:p w14:paraId="07E2E4DC" w14:textId="77777777" w:rsidR="0007258A" w:rsidRPr="00DF0112" w:rsidRDefault="0007258A" w:rsidP="00DF0112">
            <w:pPr>
              <w:shd w:val="clear" w:color="auto" w:fill="FFFFFF" w:themeFill="background1"/>
              <w:spacing w:after="0"/>
              <w:rPr>
                <w:rFonts w:ascii="Times New Roman" w:hAnsi="Times New Roman"/>
                <w:sz w:val="24"/>
                <w:szCs w:val="24"/>
              </w:rPr>
            </w:pPr>
            <w:r w:rsidRPr="00DF0112">
              <w:rPr>
                <w:rFonts w:ascii="Times New Roman" w:hAnsi="Times New Roman"/>
                <w:b/>
                <w:sz w:val="24"/>
                <w:szCs w:val="24"/>
              </w:rPr>
              <w:t>-</w:t>
            </w:r>
            <w:r w:rsidRPr="00DF0112">
              <w:rPr>
                <w:rFonts w:ascii="Times New Roman" w:hAnsi="Times New Roman"/>
                <w:sz w:val="24"/>
                <w:szCs w:val="24"/>
              </w:rPr>
              <w:t xml:space="preserve"> представлять результаты исследований на научных </w:t>
            </w:r>
            <w:r w:rsidRPr="00DF0112">
              <w:rPr>
                <w:rFonts w:ascii="Times New Roman" w:hAnsi="Times New Roman"/>
                <w:sz w:val="24"/>
                <w:szCs w:val="24"/>
              </w:rPr>
              <w:lastRenderedPageBreak/>
              <w:t>семинарах и конференциях различного уровня, проводимых в России и за рубежом</w:t>
            </w:r>
          </w:p>
          <w:p w14:paraId="26727F1A" w14:textId="77777777" w:rsidR="0007258A" w:rsidRPr="00DF0112" w:rsidRDefault="0007258A" w:rsidP="00DF0112">
            <w:pPr>
              <w:shd w:val="clear" w:color="auto" w:fill="FFFFFF" w:themeFill="background1"/>
              <w:spacing w:after="0"/>
              <w:rPr>
                <w:rFonts w:ascii="Times New Roman" w:hAnsi="Times New Roman"/>
                <w:b/>
                <w:sz w:val="24"/>
                <w:szCs w:val="24"/>
              </w:rPr>
            </w:pPr>
          </w:p>
          <w:p w14:paraId="1182BE3F" w14:textId="77777777" w:rsidR="0007258A" w:rsidRPr="00DF0112" w:rsidRDefault="0007258A" w:rsidP="00DF0112">
            <w:pPr>
              <w:shd w:val="clear" w:color="auto" w:fill="FFFFFF" w:themeFill="background1"/>
              <w:spacing w:after="0"/>
              <w:ind w:right="111"/>
              <w:rPr>
                <w:rFonts w:ascii="Times New Roman" w:hAnsi="Times New Roman"/>
                <w:b/>
                <w:sz w:val="24"/>
                <w:szCs w:val="24"/>
              </w:rPr>
            </w:pPr>
            <w:r w:rsidRPr="00DF0112">
              <w:rPr>
                <w:rFonts w:ascii="Times New Roman" w:hAnsi="Times New Roman"/>
                <w:b/>
                <w:sz w:val="24"/>
                <w:szCs w:val="24"/>
              </w:rPr>
              <w:t>Знать:</w:t>
            </w:r>
          </w:p>
          <w:p w14:paraId="5FC93A65" w14:textId="77777777" w:rsidR="0007258A" w:rsidRPr="00DF0112" w:rsidRDefault="0007258A" w:rsidP="00DF0112">
            <w:pPr>
              <w:shd w:val="clear" w:color="auto" w:fill="FFFFFF" w:themeFill="background1"/>
              <w:spacing w:after="0"/>
              <w:ind w:right="111"/>
              <w:rPr>
                <w:rFonts w:ascii="Times New Roman" w:hAnsi="Times New Roman"/>
                <w:sz w:val="24"/>
                <w:szCs w:val="24"/>
              </w:rPr>
            </w:pPr>
            <w:r w:rsidRPr="00DF0112">
              <w:rPr>
                <w:rFonts w:ascii="Times New Roman" w:hAnsi="Times New Roman"/>
                <w:sz w:val="24"/>
                <w:szCs w:val="24"/>
              </w:rPr>
              <w:t>- Требования к структуре и содержанию, предъявляемые отечественными и зарубежными изданиями (входящих в библиографическую базу РИНЦ, перечень журналов ВАК, международные базы научного цитирования Web of Science и Scopus).</w:t>
            </w:r>
          </w:p>
          <w:p w14:paraId="45D227C8" w14:textId="77777777" w:rsidR="0007258A" w:rsidRPr="00DF0112" w:rsidRDefault="0007258A" w:rsidP="00DF0112">
            <w:pPr>
              <w:shd w:val="clear" w:color="auto" w:fill="FFFFFF" w:themeFill="background1"/>
              <w:spacing w:after="0"/>
              <w:ind w:right="111"/>
              <w:rPr>
                <w:rFonts w:ascii="Times New Roman" w:hAnsi="Times New Roman"/>
                <w:sz w:val="24"/>
                <w:szCs w:val="24"/>
              </w:rPr>
            </w:pPr>
            <w:r w:rsidRPr="00DF0112">
              <w:rPr>
                <w:rFonts w:ascii="Times New Roman" w:hAnsi="Times New Roman"/>
                <w:sz w:val="24"/>
                <w:szCs w:val="24"/>
              </w:rPr>
              <w:t xml:space="preserve"> - Документы, определяющие требования к оформлению научных статей</w:t>
            </w:r>
          </w:p>
          <w:p w14:paraId="2A4CFD7F" w14:textId="77777777" w:rsidR="0007258A" w:rsidRPr="00DF0112" w:rsidRDefault="0007258A" w:rsidP="00DF0112">
            <w:pPr>
              <w:shd w:val="clear" w:color="auto" w:fill="FFFFFF" w:themeFill="background1"/>
              <w:spacing w:after="0"/>
              <w:rPr>
                <w:rFonts w:ascii="Times New Roman" w:hAnsi="Times New Roman"/>
                <w:b/>
                <w:sz w:val="24"/>
                <w:szCs w:val="24"/>
              </w:rPr>
            </w:pPr>
          </w:p>
          <w:p w14:paraId="66A5C2CE" w14:textId="77777777" w:rsidR="0007258A" w:rsidRPr="00DF0112" w:rsidRDefault="0007258A" w:rsidP="00DF0112">
            <w:pPr>
              <w:shd w:val="clear" w:color="auto" w:fill="FFFFFF" w:themeFill="background1"/>
              <w:spacing w:after="0"/>
              <w:rPr>
                <w:rFonts w:ascii="Times New Roman" w:hAnsi="Times New Roman"/>
                <w:b/>
                <w:sz w:val="24"/>
                <w:szCs w:val="24"/>
              </w:rPr>
            </w:pPr>
            <w:r w:rsidRPr="00DF0112">
              <w:rPr>
                <w:rFonts w:ascii="Times New Roman" w:hAnsi="Times New Roman"/>
                <w:b/>
                <w:sz w:val="24"/>
                <w:szCs w:val="24"/>
              </w:rPr>
              <w:t>Знать:</w:t>
            </w:r>
          </w:p>
          <w:p w14:paraId="002F5898" w14:textId="77777777" w:rsidR="0007258A" w:rsidRPr="00DF0112" w:rsidRDefault="0007258A" w:rsidP="00DF0112">
            <w:pPr>
              <w:shd w:val="clear" w:color="auto" w:fill="FFFFFF" w:themeFill="background1"/>
              <w:spacing w:after="0"/>
              <w:rPr>
                <w:rFonts w:ascii="Times New Roman" w:hAnsi="Times New Roman"/>
                <w:sz w:val="24"/>
                <w:szCs w:val="24"/>
              </w:rPr>
            </w:pPr>
            <w:r w:rsidRPr="00DF0112">
              <w:rPr>
                <w:rFonts w:ascii="Times New Roman" w:hAnsi="Times New Roman"/>
                <w:b/>
                <w:sz w:val="24"/>
                <w:szCs w:val="24"/>
              </w:rPr>
              <w:t xml:space="preserve">- </w:t>
            </w:r>
            <w:r w:rsidRPr="00DF0112">
              <w:rPr>
                <w:rFonts w:ascii="Times New Roman" w:hAnsi="Times New Roman"/>
                <w:sz w:val="24"/>
                <w:szCs w:val="24"/>
              </w:rPr>
              <w:t>Международные базы научного цитирования и ресурсы со специальной иностранной литературой и документацией на иностранном языке, связанные с управлением эффективностью организации</w:t>
            </w:r>
          </w:p>
          <w:p w14:paraId="33666715" w14:textId="77777777" w:rsidR="0007258A" w:rsidRPr="00DF0112" w:rsidRDefault="0007258A" w:rsidP="00DF0112">
            <w:pPr>
              <w:shd w:val="clear" w:color="auto" w:fill="FFFFFF" w:themeFill="background1"/>
              <w:spacing w:after="0"/>
              <w:rPr>
                <w:rFonts w:ascii="Times New Roman" w:hAnsi="Times New Roman"/>
                <w:b/>
                <w:sz w:val="24"/>
                <w:szCs w:val="24"/>
              </w:rPr>
            </w:pPr>
            <w:r w:rsidRPr="00DF0112">
              <w:rPr>
                <w:rFonts w:ascii="Times New Roman" w:hAnsi="Times New Roman"/>
                <w:b/>
                <w:sz w:val="24"/>
                <w:szCs w:val="24"/>
              </w:rPr>
              <w:t>Уметь:</w:t>
            </w:r>
          </w:p>
          <w:p w14:paraId="50CB8AD3" w14:textId="7A8D5C61" w:rsidR="0007258A" w:rsidRPr="00DF0112" w:rsidRDefault="0007258A" w:rsidP="00DF0112">
            <w:pPr>
              <w:shd w:val="clear" w:color="auto" w:fill="FFFFFF" w:themeFill="background1"/>
              <w:spacing w:after="0"/>
              <w:ind w:left="96" w:right="111"/>
              <w:rPr>
                <w:rFonts w:ascii="Times New Roman" w:hAnsi="Times New Roman"/>
                <w:sz w:val="24"/>
                <w:szCs w:val="24"/>
              </w:rPr>
            </w:pPr>
            <w:r w:rsidRPr="00DF0112">
              <w:rPr>
                <w:rFonts w:ascii="Times New Roman" w:hAnsi="Times New Roman"/>
                <w:sz w:val="24"/>
                <w:szCs w:val="24"/>
              </w:rPr>
              <w:t>- Анализировать специальную иностранную литературу и документацию на иностранном языке.</w:t>
            </w:r>
          </w:p>
        </w:tc>
        <w:tc>
          <w:tcPr>
            <w:tcW w:w="855" w:type="pct"/>
            <w:shd w:val="clear" w:color="auto" w:fill="auto"/>
          </w:tcPr>
          <w:p w14:paraId="333553D8" w14:textId="01D457AD" w:rsidR="0007258A" w:rsidRPr="00DF0112" w:rsidRDefault="00074756" w:rsidP="00DF0112">
            <w:pPr>
              <w:shd w:val="clear" w:color="auto" w:fill="FFFFFF" w:themeFill="background1"/>
              <w:spacing w:after="0"/>
              <w:rPr>
                <w:rFonts w:ascii="Times New Roman" w:eastAsia="Calibri" w:hAnsi="Times New Roman"/>
                <w:sz w:val="24"/>
                <w:szCs w:val="24"/>
              </w:rPr>
            </w:pPr>
            <w:r w:rsidRPr="00DF0112">
              <w:rPr>
                <w:rFonts w:ascii="Times New Roman" w:eastAsia="Calibri" w:hAnsi="Times New Roman"/>
                <w:sz w:val="24"/>
                <w:szCs w:val="24"/>
              </w:rPr>
              <w:lastRenderedPageBreak/>
              <w:t>И</w:t>
            </w:r>
            <w:r w:rsidR="00702E2F" w:rsidRPr="00DF0112">
              <w:rPr>
                <w:rFonts w:ascii="Times New Roman" w:eastAsia="Calibri" w:hAnsi="Times New Roman"/>
                <w:sz w:val="24"/>
                <w:szCs w:val="24"/>
              </w:rPr>
              <w:t>спользуя международные</w:t>
            </w:r>
            <w:r w:rsidRPr="00DF0112">
              <w:rPr>
                <w:rFonts w:ascii="Times New Roman" w:eastAsia="Calibri" w:hAnsi="Times New Roman"/>
                <w:sz w:val="24"/>
                <w:szCs w:val="24"/>
              </w:rPr>
              <w:t xml:space="preserve"> базы цитирования выберите 3 статьи, в которых проведена оценка эффективности внедрения инноваций в выбранной Вами отрасли. </w:t>
            </w:r>
          </w:p>
          <w:p w14:paraId="2B99B278" w14:textId="3FA6FD85" w:rsidR="003D5D65" w:rsidRPr="00DF0112" w:rsidRDefault="003D5D65" w:rsidP="00DF0112">
            <w:pPr>
              <w:shd w:val="clear" w:color="auto" w:fill="FFFFFF" w:themeFill="background1"/>
              <w:spacing w:after="0"/>
              <w:rPr>
                <w:rFonts w:ascii="Times New Roman" w:eastAsia="Calibri" w:hAnsi="Times New Roman"/>
                <w:sz w:val="24"/>
                <w:szCs w:val="24"/>
              </w:rPr>
            </w:pPr>
            <w:r w:rsidRPr="00DF0112">
              <w:rPr>
                <w:rFonts w:ascii="Times New Roman" w:eastAsia="Calibri" w:hAnsi="Times New Roman"/>
                <w:sz w:val="24"/>
                <w:szCs w:val="24"/>
              </w:rPr>
              <w:t xml:space="preserve">Проанализируйте, какие факторы внешней и внутренней среды организации влияют на эффективность внедрения и использования новых технологии. Выявите отличия в факторах, значимых для российских и </w:t>
            </w:r>
            <w:r w:rsidRPr="00DF0112">
              <w:rPr>
                <w:rFonts w:ascii="Times New Roman" w:eastAsia="Calibri" w:hAnsi="Times New Roman"/>
                <w:sz w:val="24"/>
                <w:szCs w:val="24"/>
              </w:rPr>
              <w:lastRenderedPageBreak/>
              <w:t xml:space="preserve">зарубежных компаний. </w:t>
            </w:r>
          </w:p>
        </w:tc>
      </w:tr>
    </w:tbl>
    <w:p w14:paraId="6F1DEE4C" w14:textId="77777777" w:rsidR="006D5648" w:rsidRPr="00DF0112" w:rsidRDefault="006D5648" w:rsidP="00DF0112">
      <w:pPr>
        <w:shd w:val="clear" w:color="auto" w:fill="FFFFFF" w:themeFill="background1"/>
        <w:jc w:val="both"/>
        <w:rPr>
          <w:rFonts w:ascii="Times New Roman" w:hAnsi="Times New Roman"/>
          <w:sz w:val="24"/>
          <w:szCs w:val="24"/>
        </w:rPr>
      </w:pPr>
    </w:p>
    <w:p w14:paraId="7866A80B" w14:textId="6AF831D3"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Методические материалы, определяющие процедуры оценивания знаний, умений и навыков, характеризующих этапы формирования компетенций</w:t>
      </w:r>
    </w:p>
    <w:p w14:paraId="1549ABF4"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В процессе освоения дисциплины «Современные методы управления эффективностью» используются следующие образовательные технологии:</w:t>
      </w:r>
    </w:p>
    <w:p w14:paraId="46567027"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1. Стандартные методы обучения:</w:t>
      </w:r>
    </w:p>
    <w:p w14:paraId="7D197110"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xml:space="preserve">Лекции. На лекциях рассматриваются основные понятия и определения в области современных методов управления эффективностью бизнеса; модели и методы </w:t>
      </w:r>
      <w:r w:rsidRPr="00F81506">
        <w:rPr>
          <w:rFonts w:ascii="Times New Roman" w:eastAsiaTheme="minorHAnsi" w:hAnsi="Times New Roman"/>
          <w:sz w:val="28"/>
          <w:szCs w:val="28"/>
          <w:lang w:eastAsia="en-US"/>
        </w:rPr>
        <w:lastRenderedPageBreak/>
        <w:t xml:space="preserve">проведения комплексного анализа, формирования эффективной бизнес-модели и методы повышения эффективности бизнеса. Лекционные занятия проводятся как в форме классической лекции с презентационными материалами, так в виде лекций-дискуссий, разбора небольших практических ситуаций, что предполагает знание студентом материалов предыдущих тем. Для активизации учебной работы студентов очной формы обучения по основным темам на лекционных занятиях проводится тестирование студентов в течение 5-10 мин. В дальнейшем текущий контроль учебы студентов проводится на практических занятиях. Оценки результатов тестирования и выполнения практических заданий учитываются при итоговой аттестации по дисциплине. </w:t>
      </w:r>
    </w:p>
    <w:p w14:paraId="54137E67"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xml:space="preserve">· Семинарские (практические) занятия, на которых обсуждаются основные вопросы современных методов управления эффективностью, рассмотренных в лекциях, учебной литературе и раздаточном материале. В процессе семинарских занятий рассматриваются методы управления эффективностью бизнеса, основные технологии управления организацией. </w:t>
      </w:r>
    </w:p>
    <w:p w14:paraId="0AE51E8C"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Компьютерные занятия;</w:t>
      </w:r>
    </w:p>
    <w:p w14:paraId="12D18E45"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Расчетно-аналитические задания;</w:t>
      </w:r>
    </w:p>
    <w:p w14:paraId="0C4BA365"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Самостоятельная работа студентов, в которую включается освоение методов оценки и интерпретации результатов;</w:t>
      </w:r>
    </w:p>
    <w:p w14:paraId="4CC80141"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Консультации преподавателя.</w:t>
      </w:r>
    </w:p>
    <w:p w14:paraId="2FE4F0DB"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2. Методы обучения с применением интерактивных форм образовательных технологий:</w:t>
      </w:r>
    </w:p>
    <w:p w14:paraId="7CF8DE04"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Анализ деловых ситуаций на основе кейс-метода;</w:t>
      </w:r>
    </w:p>
    <w:p w14:paraId="726A4533"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Деловые игры;</w:t>
      </w:r>
    </w:p>
    <w:p w14:paraId="71ED9835"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Обсуждение подготовленных студентами презентаций;</w:t>
      </w:r>
    </w:p>
    <w:p w14:paraId="42F50BA3"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Групповые дискуссии.</w:t>
      </w:r>
    </w:p>
    <w:p w14:paraId="4DCC32B9"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p>
    <w:p w14:paraId="2DC2BA20"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Рабочая программа дисциплины предусматривает проведение части аудиторных занятий в интерактивной форме.</w:t>
      </w:r>
    </w:p>
    <w:p w14:paraId="226B2C14"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Интерактивные технологии используются по следующим темам:</w:t>
      </w:r>
    </w:p>
    <w:p w14:paraId="0486B590"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lastRenderedPageBreak/>
        <w:t>Темы 2, 3, 4, 5 – Командная работа в форме карты идей. В обычном режиме заслушиваются доклады с презентацией, а студентам, разделенным на команды, предлагается делать записи, пользуясь указанной техникой. После прослушивания всех выступлений дается задание в течение десяти-пятнадцати минут составить карту представленных идей.</w:t>
      </w:r>
    </w:p>
    <w:p w14:paraId="3EF014ED"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Роли при командной работе:</w:t>
      </w:r>
    </w:p>
    <w:p w14:paraId="1B5FAA1B"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лидер команды — организация деятельности, создание деловой атмосферы в команде;</w:t>
      </w:r>
    </w:p>
    <w:p w14:paraId="400D97C3"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секретарь — фиксация на бумажном носителе выдвинутых идей и хода обсуждения;</w:t>
      </w:r>
    </w:p>
    <w:p w14:paraId="6483F864"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член команды — активное участие в обсуждении.</w:t>
      </w:r>
    </w:p>
    <w:p w14:paraId="35DD0B64"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Численность команды – до 6-ти человек.</w:t>
      </w:r>
    </w:p>
    <w:p w14:paraId="7C0AC6DA"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Ожидаемые результаты:</w:t>
      </w:r>
    </w:p>
    <w:p w14:paraId="447B9CFF"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закрепление знаний основ теории;</w:t>
      </w:r>
    </w:p>
    <w:p w14:paraId="5542A998"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овладение навыками и умением интерпретировать теоретические знания на конкретном и реальном примере для выявления критических факторов, формулирования проблем и выработки на этой основе управленческих решений;</w:t>
      </w:r>
    </w:p>
    <w:p w14:paraId="79710694"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усвоение навыков командной работы;</w:t>
      </w:r>
    </w:p>
    <w:p w14:paraId="00165E38"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 усвоение умения и навыков договариваться об оценке вклада каждого в общий результат.</w:t>
      </w:r>
    </w:p>
    <w:p w14:paraId="752946F5"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Студенты самостоятельно оценивают вклад каждого в командный результат, эти оценки передаются преподавателю и переоценке не подлежат.</w:t>
      </w:r>
    </w:p>
    <w:p w14:paraId="4B94232F"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Также интерактивные технологии используются при работе с кейсами, решение которого проводиться в рамках сформированных команд. Решения кейсовых заданий предусмотрены в рамках 6 и 7 темы дисциплины.</w:t>
      </w:r>
    </w:p>
    <w:p w14:paraId="0D16A535"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В рамках темы 8 предусмотрено проведение деловой игры «Дебаты», когда студентам, разделенным на несколько групп, каждая из которых представляет команду разработчиков системы мониторинга, необходимо представить свой проект и далее защитить его, ответив на вопросы оппонентов.</w:t>
      </w:r>
    </w:p>
    <w:p w14:paraId="38CCA1A5" w14:textId="77777777" w:rsidR="00F81506" w:rsidRPr="00F81506"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lastRenderedPageBreak/>
        <w:t>Указанная игра развивает навыки публичного выступления, а также умения концентрироваться в критической ситуации и аргументированно отстаивать свою позицию.</w:t>
      </w:r>
    </w:p>
    <w:p w14:paraId="1160BBDA" w14:textId="438AA5F7" w:rsidR="00615F37" w:rsidRDefault="00F81506" w:rsidP="00F81506">
      <w:pPr>
        <w:shd w:val="clear" w:color="auto" w:fill="FFFFFF" w:themeFill="background1"/>
        <w:rPr>
          <w:rFonts w:ascii="Times New Roman" w:eastAsiaTheme="minorHAnsi" w:hAnsi="Times New Roman"/>
          <w:sz w:val="28"/>
          <w:szCs w:val="28"/>
          <w:lang w:eastAsia="en-US"/>
        </w:rPr>
      </w:pPr>
      <w:r w:rsidRPr="00F81506">
        <w:rPr>
          <w:rFonts w:ascii="Times New Roman" w:eastAsiaTheme="minorHAnsi" w:hAnsi="Times New Roman"/>
          <w:sz w:val="28"/>
          <w:szCs w:val="28"/>
          <w:lang w:eastAsia="en-US"/>
        </w:rPr>
        <w:t>Примеры кейсов представлены в Приложении А.</w:t>
      </w:r>
    </w:p>
    <w:p w14:paraId="5F51D885" w14:textId="77777777" w:rsidR="00F81506" w:rsidRPr="00F81506" w:rsidRDefault="00F81506" w:rsidP="00F81506">
      <w:pPr>
        <w:keepNext/>
        <w:keepLines/>
        <w:shd w:val="clear" w:color="auto" w:fill="FFFFFF" w:themeFill="background1"/>
        <w:spacing w:line="360" w:lineRule="auto"/>
        <w:ind w:firstLine="709"/>
        <w:jc w:val="center"/>
        <w:outlineLvl w:val="3"/>
        <w:rPr>
          <w:rFonts w:ascii="Times New Roman" w:hAnsi="Times New Roman"/>
          <w:b/>
          <w:iCs/>
          <w:kern w:val="32"/>
          <w:sz w:val="28"/>
          <w:szCs w:val="28"/>
        </w:rPr>
      </w:pPr>
      <w:r w:rsidRPr="00F81506">
        <w:rPr>
          <w:rFonts w:ascii="Times New Roman" w:hAnsi="Times New Roman"/>
          <w:b/>
          <w:iCs/>
          <w:kern w:val="32"/>
          <w:sz w:val="28"/>
          <w:szCs w:val="28"/>
        </w:rPr>
        <w:t>Примерный перечень контрольных вопросов к экзамену</w:t>
      </w:r>
    </w:p>
    <w:p w14:paraId="61EC3E0E"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szCs w:val="28"/>
        </w:rPr>
        <w:t xml:space="preserve">Проблема эффективности как важнейшая проблема экономики и менеджмента. Эффективность в смысле результативности (efficacy), действенности (effectiveness), продуктивности / производительности / экономичности (efficiency). </w:t>
      </w:r>
    </w:p>
    <w:p w14:paraId="3F1593D3"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szCs w:val="28"/>
        </w:rPr>
        <w:t>Определение экономической и ресурсной эффективности. Эволюция показателей эффективности деятельности организации.</w:t>
      </w:r>
    </w:p>
    <w:p w14:paraId="39D4DF58"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szCs w:val="28"/>
        </w:rPr>
        <w:t xml:space="preserve">Методы повышения экономической эффективности. </w:t>
      </w:r>
    </w:p>
    <w:p w14:paraId="3688F6B4"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szCs w:val="28"/>
        </w:rPr>
        <w:t xml:space="preserve">Основы концепции «Performance Management». </w:t>
      </w:r>
    </w:p>
    <w:p w14:paraId="3F6D3906"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szCs w:val="28"/>
        </w:rPr>
        <w:t xml:space="preserve">Управление результативностью. </w:t>
      </w:r>
    </w:p>
    <w:p w14:paraId="5C3168A7"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szCs w:val="28"/>
        </w:rPr>
        <w:t xml:space="preserve">Понятия достоверности, надежности и информативности показателей. </w:t>
      </w:r>
    </w:p>
    <w:p w14:paraId="6E88C7D3"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szCs w:val="28"/>
        </w:rPr>
        <w:t xml:space="preserve">Финансовые и нефинансовые показатели. Система нефинансовых показателей. </w:t>
      </w:r>
    </w:p>
    <w:p w14:paraId="1066DED8"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szCs w:val="28"/>
        </w:rPr>
        <w:t xml:space="preserve">Проблемы несбалансированности и «противоречивости» финансовых и нефинансовых показателей. </w:t>
      </w:r>
    </w:p>
    <w:p w14:paraId="557FBB3E"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shd w:val="clear" w:color="auto" w:fill="FFFFFF"/>
        </w:rPr>
        <w:t xml:space="preserve">Релевантность денежных потоков и возможностях их использования при принятии оперативных решений по одобрению / отклонению контрактов, ценообразованию и проведению сопоставления «затраты-выгоды» в системе управления эффективностью бизнеса. </w:t>
      </w:r>
    </w:p>
    <w:p w14:paraId="203F0AE6"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shd w:val="clear" w:color="auto" w:fill="FFFFFF"/>
        </w:rPr>
        <w:t xml:space="preserve">Значение стратегических, нематериальных и нефинансовых суждений в процессе управления эффективностью.  </w:t>
      </w:r>
    </w:p>
    <w:p w14:paraId="2D91D713"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shd w:val="clear" w:color="auto" w:fill="FFFFFF"/>
        </w:rPr>
        <w:t xml:space="preserve">Принятие решений по ценообразованию в краткосрочной и долгосрочной перспективе на основе маржинального покрытия и полного возмещения для целей управления эффективностью. </w:t>
      </w:r>
    </w:p>
    <w:p w14:paraId="4EF4AC3F"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shd w:val="clear" w:color="auto" w:fill="FFFFFF"/>
        </w:rPr>
        <w:lastRenderedPageBreak/>
        <w:t>Методические основы исследования безубыточности ассортиментного ряда организации при управлении ее эффективностью.</w:t>
      </w:r>
    </w:p>
    <w:p w14:paraId="1B80DD82"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shd w:val="clear" w:color="auto" w:fill="FFFFFF"/>
        </w:rPr>
        <w:t>Информационное обеспечение принятия решений при управлении эффективностью: построение графиков безубыточности и прибыли / объёмов; определение коэффициента маржинальной прибыли или рентабельности продаж, запаса прочности (порога безопасности).</w:t>
      </w:r>
    </w:p>
    <w:p w14:paraId="39BE77EE"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shd w:val="clear" w:color="auto" w:fill="FFFFFF"/>
        </w:rPr>
        <w:t xml:space="preserve"> Исследование чувствительности моделей принятия решений, на основе соотношения «затраты-объём-прибыль».</w:t>
      </w:r>
    </w:p>
    <w:p w14:paraId="5B0BA5AC"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shd w:val="clear" w:color="auto" w:fill="FFFFFF"/>
        </w:rPr>
        <w:t xml:space="preserve">Методические аспекты принятия решений по ценообразованию для целей максимизации прибыли на рынках несовершенной конкуренции. </w:t>
      </w:r>
    </w:p>
    <w:p w14:paraId="68DFAADF"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shd w:val="clear" w:color="auto" w:fill="FFFFFF"/>
        </w:rPr>
        <w:t xml:space="preserve">Ценообразование и финансовые последствия ценовых стратегий. </w:t>
      </w:r>
    </w:p>
    <w:p w14:paraId="67AB22B9"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rPr>
        <w:t>Научный подход к построению отраслевой цепочки ценностей.</w:t>
      </w:r>
    </w:p>
    <w:p w14:paraId="2B5FFAC2"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rPr>
        <w:t xml:space="preserve">Критерии идентификации стратегических видов экономической деятельности, создающих ценность. </w:t>
      </w:r>
    </w:p>
    <w:p w14:paraId="1C23BF5E"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rPr>
        <w:t xml:space="preserve">Выявление затратообразующих факторов, регулирующих каждый вид экономической деятельности. </w:t>
      </w:r>
    </w:p>
    <w:p w14:paraId="2271394A"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rPr>
        <w:t>Создание устойчивого конкурентного преимущества на основе лучшего, чем у конкурента, управления затратообразующими факторами или путем реконфигурации цепочки ценностей.</w:t>
      </w:r>
    </w:p>
    <w:p w14:paraId="6CAF91F0"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rPr>
        <w:t xml:space="preserve">Управление цепочкой создания стоимости и цепочкой поставок в целях управления эффективностью бизнеса. </w:t>
      </w:r>
    </w:p>
    <w:p w14:paraId="267E9E06"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rPr>
        <w:t xml:space="preserve">Перевод производственных операций на аутсорсинг в страны с переходной экономикой и развивающиеся страны для повышения эффективности бизнеса. </w:t>
      </w:r>
    </w:p>
    <w:p w14:paraId="62810D24"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rPr>
        <w:t>Концепции системы контроля. Подходы к учёту по центрам ответственности и использованию бюджетов для целей контроля.</w:t>
      </w:r>
    </w:p>
    <w:p w14:paraId="0BE20A6E"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rPr>
        <w:t xml:space="preserve">Поведенческие аспекты бюджетирования: позитивные последствия с точки зрения ответственности и мотивации; неблагоприятные последствия с точки зрения «перевыполнения бюджета» и манипулирования бюджетом. </w:t>
      </w:r>
    </w:p>
    <w:p w14:paraId="79B6C419"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rPr>
        <w:lastRenderedPageBreak/>
        <w:t>Постановка плановых показателей бюджета в целях мотивации и повышения эффективности бизнеса.</w:t>
      </w:r>
    </w:p>
    <w:p w14:paraId="738DDE60"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rPr>
        <w:t xml:space="preserve">Критика использования бюджетирования и рекомендации сторонников сбалансированной системы показателей (balanced scorecard) и методов «безбюджетного управления» (beyond budgeting). </w:t>
      </w:r>
    </w:p>
    <w:p w14:paraId="24990D46"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rPr>
        <w:t>Научные представления о влиянии организационной структуры бизнеса на учет по центрам ответственности и эффективность бизнеса.</w:t>
      </w:r>
    </w:p>
    <w:p w14:paraId="1E9F0EC6"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rPr>
        <w:t xml:space="preserve">Особенности представления финансовой информации, отражающей эффективность деятельности. </w:t>
      </w:r>
    </w:p>
    <w:p w14:paraId="57067B53"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szCs w:val="28"/>
        </w:rPr>
      </w:pPr>
      <w:r w:rsidRPr="00F81506">
        <w:rPr>
          <w:rFonts w:ascii="Times New Roman" w:hAnsi="Times New Roman" w:cs="Times New Roman"/>
          <w:bCs/>
          <w:szCs w:val="28"/>
        </w:rPr>
        <w:t>Подходы к построению систем вознаграждения на основе экономической прибыли. Принципы внедрения концепции EVA™ в системы оплаты и вознаграждения персонала при управлении эффективностью бизнеса.</w:t>
      </w:r>
    </w:p>
    <w:p w14:paraId="2EB5FE3D"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 xml:space="preserve">Поведенческие последствия контроля и управления эффективностью. </w:t>
      </w:r>
    </w:p>
    <w:p w14:paraId="16E730E5"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Использование трансфертных цен, основанных на договорённостях, рыночной стоимости, переменных затратах, методе «затраты +». «Двойные» трансфертные цены и единовременные выплаты.</w:t>
      </w:r>
    </w:p>
    <w:p w14:paraId="3E4B86A6"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 xml:space="preserve">Финансовые показатели эффективности, их особенности, возможности и ограничения при управлении эффективностью бизнеса. </w:t>
      </w:r>
    </w:p>
    <w:p w14:paraId="727976C1"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Клиентские показатели эффективности, их особенности, возможности и ограничения.</w:t>
      </w:r>
    </w:p>
    <w:p w14:paraId="38CDABE5"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 xml:space="preserve">Маркетинговые показатели и показатели продаж при управлении эффективностью бизнеса. </w:t>
      </w:r>
    </w:p>
    <w:p w14:paraId="45484BAE"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 xml:space="preserve">Показатели операционной деятельности и логистики при управлении эффективностью бизнеса. </w:t>
      </w:r>
    </w:p>
    <w:p w14:paraId="018C23BD"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 xml:space="preserve">Показатели, относящиеся к персоналу при управлении эффективностью бизнеса. </w:t>
      </w:r>
    </w:p>
    <w:p w14:paraId="7843AEBF"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 xml:space="preserve">Показатели корпоративной социальной ответственности при управлении эффективностью бизнеса. </w:t>
      </w:r>
    </w:p>
    <w:p w14:paraId="5793D238"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Сбалансированность как основа здорового роста компании. Сбалансированность бизнес-процессов и показателей управления.</w:t>
      </w:r>
    </w:p>
    <w:p w14:paraId="5CF484E2"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lastRenderedPageBreak/>
        <w:t xml:space="preserve">Разрыв стратегии и операционной деятельности, его преодоление на основе комплексных систем управления эффективностью бизнеса. </w:t>
      </w:r>
    </w:p>
    <w:p w14:paraId="2B9ACA70"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Комплексные системы управлению эффективностью бизнеса: Французская система «Бортового табло». Характеристика, особенности, возможности и ограничения.</w:t>
      </w:r>
    </w:p>
    <w:p w14:paraId="6C54F996"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 xml:space="preserve"> Стратегическая карта Р. Каплана, Д. Нортона. Характеристика, особенности, возможности и ограничения.</w:t>
      </w:r>
    </w:p>
    <w:p w14:paraId="12F7D399"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Система селективных показателей Ю. Вебера. Характеристика, особенности, возможности и ограничения.</w:t>
      </w:r>
    </w:p>
    <w:p w14:paraId="487D61D5"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Система стратегических карт Л. Мейселя. Характеристика, особенности, возможности и ограничения.</w:t>
      </w:r>
    </w:p>
    <w:p w14:paraId="0D1F0CA3"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Пирамида эффективности деятельности компании МакНейра-Ланча-Кросса. Характеристика, особенности, возможности и ограничения.</w:t>
      </w:r>
    </w:p>
    <w:p w14:paraId="7B347E09"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Модель оценки эффективности деятельности и роста EP2M Адамса-Робертса. Характеристика, особенности, возможности и ограничения.</w:t>
      </w:r>
    </w:p>
    <w:p w14:paraId="27D421A6"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Универсальная система показателей деятельности Рамперсада.</w:t>
      </w:r>
      <w:r w:rsidRPr="00F81506">
        <w:rPr>
          <w:rFonts w:ascii="Times New Roman" w:hAnsi="Times New Roman" w:cs="Times New Roman"/>
          <w:szCs w:val="28"/>
        </w:rPr>
        <w:t xml:space="preserve"> </w:t>
      </w:r>
      <w:r w:rsidRPr="00F81506">
        <w:rPr>
          <w:rFonts w:ascii="Times New Roman" w:hAnsi="Times New Roman" w:cs="Times New Roman"/>
          <w:bCs/>
          <w:szCs w:val="28"/>
        </w:rPr>
        <w:t>Характеристика, особенности, возможности и ограничения.</w:t>
      </w:r>
    </w:p>
    <w:p w14:paraId="101B92E2" w14:textId="77777777" w:rsidR="00F81506" w:rsidRPr="00F81506" w:rsidRDefault="00F81506" w:rsidP="00F81506">
      <w:pPr>
        <w:pStyle w:val="a8"/>
        <w:numPr>
          <w:ilvl w:val="0"/>
          <w:numId w:val="9"/>
        </w:numPr>
        <w:shd w:val="clear" w:color="auto" w:fill="FFFFFF" w:themeFill="background1"/>
        <w:autoSpaceDE w:val="0"/>
        <w:autoSpaceDN w:val="0"/>
        <w:adjustRightInd w:val="0"/>
        <w:spacing w:line="360" w:lineRule="auto"/>
        <w:jc w:val="both"/>
        <w:rPr>
          <w:rFonts w:ascii="Times New Roman" w:hAnsi="Times New Roman" w:cs="Times New Roman"/>
          <w:bCs/>
          <w:szCs w:val="28"/>
        </w:rPr>
      </w:pPr>
      <w:r w:rsidRPr="00F81506">
        <w:rPr>
          <w:rFonts w:ascii="Times New Roman" w:hAnsi="Times New Roman" w:cs="Times New Roman"/>
          <w:bCs/>
          <w:szCs w:val="28"/>
        </w:rPr>
        <w:t xml:space="preserve">Стратегические карты как метод контроля за реализацией миссии компании. </w:t>
      </w:r>
    </w:p>
    <w:p w14:paraId="0CDE96B6" w14:textId="77777777" w:rsidR="00F81506" w:rsidRPr="00F81506" w:rsidRDefault="00F81506" w:rsidP="00F81506">
      <w:pPr>
        <w:pStyle w:val="a8"/>
        <w:numPr>
          <w:ilvl w:val="0"/>
          <w:numId w:val="9"/>
        </w:numPr>
        <w:shd w:val="clear" w:color="auto" w:fill="FFFFFF" w:themeFill="background1"/>
        <w:autoSpaceDE w:val="0"/>
        <w:autoSpaceDN w:val="0"/>
        <w:adjustRightInd w:val="0"/>
        <w:spacing w:line="360" w:lineRule="auto"/>
        <w:jc w:val="both"/>
        <w:rPr>
          <w:rFonts w:ascii="Times New Roman" w:hAnsi="Times New Roman" w:cs="Times New Roman"/>
          <w:bCs/>
          <w:szCs w:val="28"/>
        </w:rPr>
      </w:pPr>
      <w:r w:rsidRPr="00F81506">
        <w:rPr>
          <w:rFonts w:ascii="Times New Roman" w:hAnsi="Times New Roman" w:cs="Times New Roman"/>
          <w:bCs/>
          <w:szCs w:val="28"/>
        </w:rPr>
        <w:t xml:space="preserve">Разработка стратегических карт. Основные ограничения разработки стратегических карт. </w:t>
      </w:r>
    </w:p>
    <w:p w14:paraId="524876D8" w14:textId="77777777" w:rsidR="00F81506" w:rsidRPr="00F81506" w:rsidRDefault="00F81506" w:rsidP="00F81506">
      <w:pPr>
        <w:pStyle w:val="a8"/>
        <w:numPr>
          <w:ilvl w:val="0"/>
          <w:numId w:val="9"/>
        </w:numPr>
        <w:shd w:val="clear" w:color="auto" w:fill="FFFFFF" w:themeFill="background1"/>
        <w:autoSpaceDE w:val="0"/>
        <w:autoSpaceDN w:val="0"/>
        <w:adjustRightInd w:val="0"/>
        <w:spacing w:line="360" w:lineRule="auto"/>
        <w:jc w:val="both"/>
        <w:rPr>
          <w:rFonts w:ascii="Times New Roman" w:hAnsi="Times New Roman" w:cs="Times New Roman"/>
          <w:bCs/>
          <w:szCs w:val="28"/>
        </w:rPr>
      </w:pPr>
      <w:r w:rsidRPr="00F81506">
        <w:rPr>
          <w:rFonts w:ascii="Times New Roman" w:hAnsi="Times New Roman" w:cs="Times New Roman"/>
          <w:bCs/>
          <w:szCs w:val="28"/>
        </w:rPr>
        <w:t xml:space="preserve">Информационные системы и технологии для стратегических карт. </w:t>
      </w:r>
    </w:p>
    <w:p w14:paraId="4104152F" w14:textId="77777777" w:rsidR="00F81506" w:rsidRPr="00F81506" w:rsidRDefault="00F81506" w:rsidP="00F81506">
      <w:pPr>
        <w:pStyle w:val="a8"/>
        <w:numPr>
          <w:ilvl w:val="0"/>
          <w:numId w:val="9"/>
        </w:numPr>
        <w:shd w:val="clear" w:color="auto" w:fill="FFFFFF" w:themeFill="background1"/>
        <w:autoSpaceDE w:val="0"/>
        <w:autoSpaceDN w:val="0"/>
        <w:adjustRightInd w:val="0"/>
        <w:spacing w:line="360" w:lineRule="auto"/>
        <w:jc w:val="both"/>
        <w:rPr>
          <w:rFonts w:ascii="Times New Roman" w:hAnsi="Times New Roman" w:cs="Times New Roman"/>
          <w:bCs/>
          <w:szCs w:val="28"/>
        </w:rPr>
      </w:pPr>
      <w:r w:rsidRPr="00F81506">
        <w:rPr>
          <w:rFonts w:ascii="Times New Roman" w:hAnsi="Times New Roman" w:cs="Times New Roman"/>
          <w:bCs/>
          <w:szCs w:val="28"/>
        </w:rPr>
        <w:t xml:space="preserve">Создание обучающейся организации. </w:t>
      </w:r>
    </w:p>
    <w:p w14:paraId="54AD884F" w14:textId="77777777" w:rsidR="00F81506" w:rsidRPr="00F81506" w:rsidRDefault="00F81506" w:rsidP="00F81506">
      <w:pPr>
        <w:pStyle w:val="a8"/>
        <w:numPr>
          <w:ilvl w:val="0"/>
          <w:numId w:val="9"/>
        </w:numPr>
        <w:shd w:val="clear" w:color="auto" w:fill="FFFFFF" w:themeFill="background1"/>
        <w:autoSpaceDE w:val="0"/>
        <w:autoSpaceDN w:val="0"/>
        <w:adjustRightInd w:val="0"/>
        <w:spacing w:line="360" w:lineRule="auto"/>
        <w:jc w:val="both"/>
        <w:rPr>
          <w:rFonts w:ascii="Times New Roman" w:hAnsi="Times New Roman" w:cs="Times New Roman"/>
          <w:bCs/>
          <w:szCs w:val="28"/>
        </w:rPr>
      </w:pPr>
      <w:r w:rsidRPr="00F81506">
        <w:rPr>
          <w:rFonts w:ascii="Times New Roman" w:hAnsi="Times New Roman" w:cs="Times New Roman"/>
          <w:bCs/>
          <w:szCs w:val="28"/>
        </w:rPr>
        <w:t>Стратегические карты как способ предоставления информации внешним пользователям.</w:t>
      </w:r>
      <w:r w:rsidRPr="00F81506">
        <w:rPr>
          <w:rFonts w:ascii="Times New Roman" w:eastAsiaTheme="minorHAnsi" w:hAnsi="Times New Roman" w:cs="Times New Roman"/>
          <w:color w:val="000000"/>
          <w:szCs w:val="28"/>
          <w:lang w:eastAsia="en-US"/>
        </w:rPr>
        <w:t xml:space="preserve"> </w:t>
      </w:r>
    </w:p>
    <w:p w14:paraId="20532F8B" w14:textId="77777777" w:rsidR="00F81506" w:rsidRPr="00F81506" w:rsidRDefault="00F81506" w:rsidP="00F81506">
      <w:pPr>
        <w:pStyle w:val="a8"/>
        <w:numPr>
          <w:ilvl w:val="0"/>
          <w:numId w:val="9"/>
        </w:numPr>
        <w:shd w:val="clear" w:color="auto" w:fill="FFFFFF" w:themeFill="background1"/>
        <w:autoSpaceDE w:val="0"/>
        <w:autoSpaceDN w:val="0"/>
        <w:adjustRightInd w:val="0"/>
        <w:spacing w:line="360" w:lineRule="auto"/>
        <w:jc w:val="both"/>
        <w:rPr>
          <w:rFonts w:ascii="Times New Roman" w:hAnsi="Times New Roman" w:cs="Times New Roman"/>
          <w:bCs/>
          <w:szCs w:val="28"/>
        </w:rPr>
      </w:pPr>
      <w:r w:rsidRPr="00F81506">
        <w:rPr>
          <w:rFonts w:ascii="Times New Roman" w:hAnsi="Times New Roman" w:cs="Times New Roman"/>
          <w:bCs/>
          <w:szCs w:val="28"/>
        </w:rPr>
        <w:t xml:space="preserve">Стратегические карты в государственном секторе. </w:t>
      </w:r>
    </w:p>
    <w:p w14:paraId="3253B01A"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Ключевые показатели корпоративного менеджмента и их влияние на рост стоимости компании.</w:t>
      </w:r>
    </w:p>
    <w:p w14:paraId="4F97AFA9"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Основные индикаторы создания стоимости: рыночная добавленная стоимость (М</w:t>
      </w:r>
      <w:r w:rsidRPr="00F81506">
        <w:rPr>
          <w:rFonts w:ascii="Times New Roman" w:hAnsi="Times New Roman" w:cs="Times New Roman"/>
          <w:bCs/>
          <w:szCs w:val="28"/>
          <w:lang w:val="en-US"/>
        </w:rPr>
        <w:t>V</w:t>
      </w:r>
      <w:r w:rsidRPr="00F81506">
        <w:rPr>
          <w:rFonts w:ascii="Times New Roman" w:hAnsi="Times New Roman" w:cs="Times New Roman"/>
          <w:bCs/>
          <w:szCs w:val="28"/>
        </w:rPr>
        <w:t>А).</w:t>
      </w:r>
    </w:p>
    <w:p w14:paraId="093AB48C"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lastRenderedPageBreak/>
        <w:t>Основные индикаторы создания стоимости: экономическая добавленная стоимость (ЕVА).</w:t>
      </w:r>
    </w:p>
    <w:p w14:paraId="2C2D23A5"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Основные индикаторы создания стоимости: акционерная добавленная стоимость (SVA).</w:t>
      </w:r>
    </w:p>
    <w:p w14:paraId="5ABD410A"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Основные индикаторы создания стоимости: генерируемые денежные потоки на инвестиции (CFROI).</w:t>
      </w:r>
    </w:p>
    <w:p w14:paraId="2974FD24"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 xml:space="preserve">Основные индикаторы создания стоимости: денежная добавленная стоимость (CVA). </w:t>
      </w:r>
    </w:p>
    <w:p w14:paraId="0820261F" w14:textId="77777777" w:rsidR="00F81506" w:rsidRPr="00F81506"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Cs w:val="28"/>
        </w:rPr>
      </w:pPr>
      <w:r w:rsidRPr="00F81506">
        <w:rPr>
          <w:rFonts w:ascii="Times New Roman" w:hAnsi="Times New Roman" w:cs="Times New Roman"/>
          <w:bCs/>
          <w:szCs w:val="28"/>
        </w:rPr>
        <w:t xml:space="preserve">Стоимостная ориентация в деятельности корпораций и разработка корпоративной стратегии, ориентированной на увеличение стоимости бизнеса. </w:t>
      </w:r>
    </w:p>
    <w:p w14:paraId="54633725" w14:textId="77777777" w:rsidR="00F81506" w:rsidRPr="00DF0112" w:rsidRDefault="00F81506" w:rsidP="00F81506">
      <w:pPr>
        <w:pStyle w:val="a8"/>
        <w:numPr>
          <w:ilvl w:val="0"/>
          <w:numId w:val="9"/>
        </w:numPr>
        <w:shd w:val="clear" w:color="auto" w:fill="FFFFFF" w:themeFill="background1"/>
        <w:spacing w:line="360" w:lineRule="auto"/>
        <w:jc w:val="both"/>
        <w:rPr>
          <w:rFonts w:ascii="Times New Roman" w:hAnsi="Times New Roman" w:cs="Times New Roman"/>
          <w:bCs/>
          <w:sz w:val="24"/>
        </w:rPr>
      </w:pPr>
      <w:r w:rsidRPr="00F81506">
        <w:rPr>
          <w:rFonts w:ascii="Times New Roman" w:hAnsi="Times New Roman" w:cs="Times New Roman"/>
          <w:bCs/>
          <w:szCs w:val="28"/>
        </w:rPr>
        <w:t>Ориентация предприятия на разработку стоимостного бизнес-плана</w:t>
      </w:r>
      <w:r w:rsidRPr="00DF0112">
        <w:rPr>
          <w:rFonts w:ascii="Times New Roman" w:hAnsi="Times New Roman" w:cs="Times New Roman"/>
          <w:bCs/>
          <w:sz w:val="24"/>
        </w:rPr>
        <w:t>.</w:t>
      </w:r>
    </w:p>
    <w:p w14:paraId="390DD04B" w14:textId="56ABB56A" w:rsidR="00F81506" w:rsidRPr="00F81506" w:rsidRDefault="00333618" w:rsidP="00F81506">
      <w:pPr>
        <w:shd w:val="clear" w:color="auto" w:fill="FFFFFF" w:themeFill="background1"/>
        <w:rPr>
          <w:rFonts w:ascii="Times New Roman" w:eastAsiaTheme="minorHAnsi" w:hAnsi="Times New Roman"/>
          <w:sz w:val="28"/>
          <w:szCs w:val="28"/>
          <w:lang w:eastAsia="en-US"/>
        </w:rPr>
      </w:pPr>
      <w:r w:rsidRPr="00333618">
        <w:rPr>
          <w:rFonts w:ascii="Times New Roman" w:eastAsiaTheme="minorHAnsi" w:hAnsi="Times New Roman"/>
          <w:sz w:val="28"/>
          <w:szCs w:val="28"/>
          <w:lang w:eastAsia="en-US"/>
        </w:rPr>
        <w:t>Соответствующие приказы, распоряжения ректора о контроле уровня освоения дисциплин и сформированности компетенций студентов.</w:t>
      </w:r>
      <w:bookmarkStart w:id="16" w:name="_GoBack"/>
      <w:bookmarkEnd w:id="16"/>
    </w:p>
    <w:p w14:paraId="0ADFC394" w14:textId="77777777" w:rsidR="006D5648" w:rsidRPr="00D76EF1" w:rsidRDefault="006D5648" w:rsidP="00DF0112">
      <w:pPr>
        <w:pStyle w:val="1"/>
        <w:shd w:val="clear" w:color="auto" w:fill="FFFFFF" w:themeFill="background1"/>
        <w:spacing w:before="0" w:after="174" w:line="259" w:lineRule="auto"/>
        <w:ind w:left="284" w:hanging="10"/>
        <w:jc w:val="both"/>
        <w:rPr>
          <w:rFonts w:ascii="Times New Roman" w:eastAsia="Times New Roman" w:hAnsi="Times New Roman" w:cs="Times New Roman"/>
          <w:bCs w:val="0"/>
          <w:color w:val="000000"/>
        </w:rPr>
      </w:pPr>
      <w:bookmarkStart w:id="17" w:name="_Toc103613010"/>
      <w:r w:rsidRPr="00D76EF1">
        <w:rPr>
          <w:rFonts w:ascii="Times New Roman" w:eastAsia="Times New Roman" w:hAnsi="Times New Roman" w:cs="Times New Roman"/>
          <w:bCs w:val="0"/>
          <w:color w:val="000000"/>
        </w:rPr>
        <w:t>8. Перечень основной и дополнительной учебной литературы, необходимой для освоения дисциплины</w:t>
      </w:r>
      <w:bookmarkEnd w:id="17"/>
    </w:p>
    <w:p w14:paraId="51A6AB54" w14:textId="77777777" w:rsidR="00DF0112" w:rsidRPr="00D76EF1" w:rsidRDefault="00DF0112" w:rsidP="00DF0112">
      <w:pPr>
        <w:tabs>
          <w:tab w:val="left" w:pos="993"/>
        </w:tabs>
        <w:spacing w:line="360" w:lineRule="auto"/>
        <w:ind w:firstLine="709"/>
        <w:jc w:val="both"/>
        <w:rPr>
          <w:rFonts w:ascii="Times New Roman" w:hAnsi="Times New Roman"/>
          <w:b/>
          <w:sz w:val="28"/>
          <w:szCs w:val="28"/>
        </w:rPr>
      </w:pPr>
      <w:bookmarkStart w:id="18" w:name="_Toc5349418"/>
      <w:r w:rsidRPr="00D76EF1">
        <w:rPr>
          <w:rFonts w:ascii="Times New Roman" w:hAnsi="Times New Roman"/>
          <w:b/>
          <w:sz w:val="28"/>
          <w:szCs w:val="28"/>
        </w:rPr>
        <w:t>Основная литература:</w:t>
      </w:r>
    </w:p>
    <w:p w14:paraId="02078AF0" w14:textId="77777777" w:rsidR="00DF0112" w:rsidRPr="00D76EF1" w:rsidRDefault="00DF0112" w:rsidP="00DF0112">
      <w:pPr>
        <w:numPr>
          <w:ilvl w:val="0"/>
          <w:numId w:val="15"/>
        </w:numPr>
        <w:tabs>
          <w:tab w:val="left" w:pos="993"/>
        </w:tabs>
        <w:spacing w:after="0" w:line="360" w:lineRule="auto"/>
        <w:ind w:left="0" w:firstLine="709"/>
        <w:jc w:val="both"/>
        <w:rPr>
          <w:rFonts w:ascii="Times New Roman" w:hAnsi="Times New Roman"/>
          <w:bCs/>
          <w:iCs/>
          <w:sz w:val="28"/>
          <w:szCs w:val="28"/>
        </w:rPr>
      </w:pPr>
      <w:r w:rsidRPr="00D76EF1">
        <w:rPr>
          <w:rFonts w:ascii="Times New Roman" w:hAnsi="Times New Roman"/>
          <w:bCs/>
          <w:sz w:val="28"/>
          <w:szCs w:val="28"/>
        </w:rPr>
        <w:t>Басовский, Л. Е. Современный стратегический анализ : учебник / Л.Е. Басовский. — Москва : ИНФРА-М, 2021. — 256 с. — (Высшее образование: Магистратура). - ЭБС ZNANIUM.com. - URL: https://znanium.com/catalog/product/1257970 (дата обращения: 11.05.2022). – Текст : электронный.</w:t>
      </w:r>
    </w:p>
    <w:p w14:paraId="7669CF5C" w14:textId="77777777" w:rsidR="00DF0112" w:rsidRPr="00D76EF1" w:rsidRDefault="00DF0112" w:rsidP="00DF0112">
      <w:pPr>
        <w:numPr>
          <w:ilvl w:val="0"/>
          <w:numId w:val="15"/>
        </w:numPr>
        <w:tabs>
          <w:tab w:val="left" w:pos="993"/>
        </w:tabs>
        <w:spacing w:after="0" w:line="360" w:lineRule="auto"/>
        <w:ind w:left="0" w:firstLine="709"/>
        <w:jc w:val="both"/>
        <w:rPr>
          <w:rFonts w:ascii="Times New Roman" w:hAnsi="Times New Roman"/>
          <w:sz w:val="28"/>
          <w:szCs w:val="28"/>
        </w:rPr>
      </w:pPr>
      <w:r w:rsidRPr="00D76EF1">
        <w:rPr>
          <w:rFonts w:ascii="Times New Roman" w:hAnsi="Times New Roman"/>
          <w:bCs/>
          <w:iCs/>
          <w:sz w:val="28"/>
          <w:szCs w:val="28"/>
        </w:rPr>
        <w:t>Казакова, Н. А.  Современный стратегический анализ : учебник и практикум для вузов / Н. А. Казакова. — 3-е изд., перераб. и доп. — Москва : Издательство Юрайт, 2022. — 469 с. — (Высшее образование). — Образовательная платформа Юрайт [сайт]. — URL: https://urait.ru/bcode/489287 (дата обращения: 04.05.2022). — Текст : электронный.</w:t>
      </w:r>
    </w:p>
    <w:p w14:paraId="5444E2C6" w14:textId="77777777" w:rsidR="00DF0112" w:rsidRPr="00D76EF1" w:rsidRDefault="00DF0112" w:rsidP="00DF0112">
      <w:pPr>
        <w:numPr>
          <w:ilvl w:val="0"/>
          <w:numId w:val="15"/>
        </w:numPr>
        <w:tabs>
          <w:tab w:val="left" w:pos="993"/>
        </w:tabs>
        <w:spacing w:after="0" w:line="360" w:lineRule="auto"/>
        <w:ind w:left="0" w:firstLine="709"/>
        <w:jc w:val="both"/>
        <w:rPr>
          <w:rFonts w:ascii="Times New Roman" w:hAnsi="Times New Roman"/>
          <w:sz w:val="28"/>
          <w:szCs w:val="28"/>
        </w:rPr>
      </w:pPr>
      <w:r w:rsidRPr="00D76EF1">
        <w:rPr>
          <w:rFonts w:ascii="Times New Roman" w:hAnsi="Times New Roman"/>
          <w:iCs/>
          <w:sz w:val="28"/>
          <w:szCs w:val="28"/>
        </w:rPr>
        <w:t xml:space="preserve"> Малюк, В. И.  Стратегический менеджмент. Организация стратегического развития : учебник и практикум для вузов / В. И. Малюк. — Москва : Издательство Юрайт, 2022. — 361 с. — (Высшее образование). —  Образовательная платформа </w:t>
      </w:r>
      <w:r w:rsidRPr="00D76EF1">
        <w:rPr>
          <w:rFonts w:ascii="Times New Roman" w:hAnsi="Times New Roman"/>
          <w:iCs/>
          <w:sz w:val="28"/>
          <w:szCs w:val="28"/>
        </w:rPr>
        <w:lastRenderedPageBreak/>
        <w:t>Юрайт [сайт]. — URL: https://urait.ru/bcode/489578 (дата обращения: 28.05.2022). — Текст : электронный.</w:t>
      </w:r>
    </w:p>
    <w:p w14:paraId="71BCBB7D" w14:textId="77777777" w:rsidR="00DF0112" w:rsidRPr="00D76EF1" w:rsidRDefault="00DF0112" w:rsidP="00DF0112">
      <w:pPr>
        <w:tabs>
          <w:tab w:val="left" w:pos="993"/>
        </w:tabs>
        <w:spacing w:line="360" w:lineRule="auto"/>
        <w:ind w:firstLine="709"/>
        <w:jc w:val="both"/>
        <w:rPr>
          <w:rFonts w:ascii="Times New Roman" w:hAnsi="Times New Roman"/>
          <w:b/>
          <w:sz w:val="28"/>
          <w:szCs w:val="28"/>
          <w:shd w:val="clear" w:color="auto" w:fill="FFFFFF"/>
        </w:rPr>
      </w:pPr>
      <w:r w:rsidRPr="00D76EF1">
        <w:rPr>
          <w:rFonts w:ascii="Times New Roman" w:hAnsi="Times New Roman"/>
          <w:b/>
          <w:sz w:val="28"/>
          <w:szCs w:val="28"/>
          <w:shd w:val="clear" w:color="auto" w:fill="FFFFFF"/>
        </w:rPr>
        <w:t>Дополнительная литература:</w:t>
      </w:r>
    </w:p>
    <w:p w14:paraId="7071AA63" w14:textId="77777777" w:rsidR="00DF0112" w:rsidRPr="00D76EF1" w:rsidRDefault="00DF0112" w:rsidP="00DF0112">
      <w:pPr>
        <w:numPr>
          <w:ilvl w:val="0"/>
          <w:numId w:val="15"/>
        </w:numPr>
        <w:tabs>
          <w:tab w:val="left" w:pos="993"/>
        </w:tabs>
        <w:spacing w:after="0" w:line="360" w:lineRule="auto"/>
        <w:ind w:left="0" w:firstLine="709"/>
        <w:jc w:val="both"/>
        <w:rPr>
          <w:rFonts w:ascii="Times New Roman" w:hAnsi="Times New Roman"/>
          <w:sz w:val="28"/>
          <w:szCs w:val="28"/>
          <w:shd w:val="clear" w:color="auto" w:fill="FFFFFF"/>
        </w:rPr>
      </w:pPr>
      <w:r w:rsidRPr="00D76EF1">
        <w:rPr>
          <w:rFonts w:ascii="Times New Roman" w:hAnsi="Times New Roman"/>
          <w:sz w:val="28"/>
          <w:szCs w:val="28"/>
          <w:shd w:val="clear" w:color="auto" w:fill="FFFFFF"/>
        </w:rPr>
        <w:t xml:space="preserve">Ивашковская, И.В. Моделирование стоимости компании. Стратегическая ответственность советов директоров : монография / И.В. Ивашковская . — Москва : Инфра-М, 2019 . — 430 с. - (Научная мысль). - Текст : непосредственный.  – То же. – 2021. – ЭБС ZNANIUM.com. – URL: https://znanium.com/catalog/product/1256252 (дата обращения:  19.05.2022).  – Текст : электронный.    </w:t>
      </w:r>
    </w:p>
    <w:p w14:paraId="53A27B18" w14:textId="77777777" w:rsidR="00DF0112" w:rsidRPr="00D76EF1" w:rsidRDefault="00DF0112" w:rsidP="00DF0112">
      <w:pPr>
        <w:numPr>
          <w:ilvl w:val="0"/>
          <w:numId w:val="15"/>
        </w:numPr>
        <w:tabs>
          <w:tab w:val="left" w:pos="993"/>
        </w:tabs>
        <w:spacing w:after="0" w:line="360" w:lineRule="auto"/>
        <w:ind w:left="0" w:firstLine="709"/>
        <w:jc w:val="both"/>
        <w:rPr>
          <w:rFonts w:ascii="Times New Roman" w:hAnsi="Times New Roman"/>
          <w:sz w:val="28"/>
          <w:szCs w:val="28"/>
          <w:shd w:val="clear" w:color="auto" w:fill="FFFFFF"/>
        </w:rPr>
      </w:pPr>
      <w:r w:rsidRPr="00D76EF1">
        <w:rPr>
          <w:rFonts w:ascii="Times New Roman" w:hAnsi="Times New Roman"/>
          <w:bCs/>
          <w:sz w:val="28"/>
          <w:szCs w:val="28"/>
        </w:rPr>
        <w:t>Ивашковская, И.В. Финансовые измерения корпоративных стратегий. Стейкхолдерский подход: монография / И.В. Ивашковская. - Москва: Инфра-М, 2013. - 320 с. - Текст: непосредственный. - (Научная мысль). - То же. - 2020. - ЭБС ZNANIUM.com. -  URL: https://znanium.com/catalog/product/1085273 (дата обращения: 31.05.2022). – Текст : электронный.</w:t>
      </w:r>
    </w:p>
    <w:p w14:paraId="1B592D8D" w14:textId="77777777" w:rsidR="00DF0112" w:rsidRPr="00D76EF1" w:rsidRDefault="00DF0112" w:rsidP="00DF0112">
      <w:pPr>
        <w:numPr>
          <w:ilvl w:val="0"/>
          <w:numId w:val="15"/>
        </w:numPr>
        <w:tabs>
          <w:tab w:val="left" w:pos="993"/>
        </w:tabs>
        <w:spacing w:after="0" w:line="360" w:lineRule="auto"/>
        <w:ind w:left="0" w:firstLine="709"/>
        <w:jc w:val="both"/>
        <w:rPr>
          <w:rFonts w:ascii="Times New Roman" w:hAnsi="Times New Roman"/>
          <w:color w:val="000000"/>
          <w:sz w:val="28"/>
          <w:szCs w:val="28"/>
        </w:rPr>
      </w:pPr>
      <w:r w:rsidRPr="00D76EF1">
        <w:rPr>
          <w:rFonts w:ascii="Times New Roman" w:hAnsi="Times New Roman"/>
          <w:bCs/>
          <w:iCs/>
          <w:sz w:val="28"/>
          <w:szCs w:val="28"/>
        </w:rPr>
        <w:t>Молчанова, О. П.  Стратегический менеджмент некоммерческих организаций : учебник для вузов / О. П. Молчанова. — Москва : Издательство Юрайт, 2022. — 261 с. — (Высшее образование). —  Образовательная платформа Юрайт [сайт]. — URL: https://urait.ru/bcode/489790 (дата обращения: 31.05.2022). — Текст : электронный.</w:t>
      </w:r>
    </w:p>
    <w:p w14:paraId="473527EE" w14:textId="77777777" w:rsidR="00DF0112" w:rsidRPr="00D76EF1" w:rsidRDefault="00DF0112" w:rsidP="00DF0112">
      <w:pPr>
        <w:numPr>
          <w:ilvl w:val="0"/>
          <w:numId w:val="15"/>
        </w:numPr>
        <w:tabs>
          <w:tab w:val="left" w:pos="993"/>
        </w:tabs>
        <w:spacing w:after="0" w:line="360" w:lineRule="auto"/>
        <w:ind w:left="0" w:firstLine="709"/>
        <w:jc w:val="both"/>
        <w:rPr>
          <w:rFonts w:ascii="Times New Roman" w:hAnsi="Times New Roman"/>
          <w:color w:val="000000"/>
          <w:sz w:val="28"/>
          <w:szCs w:val="28"/>
        </w:rPr>
      </w:pPr>
      <w:r w:rsidRPr="00D76EF1">
        <w:rPr>
          <w:rFonts w:ascii="Times New Roman" w:hAnsi="Times New Roman"/>
          <w:iCs/>
          <w:color w:val="000000"/>
          <w:sz w:val="28"/>
          <w:szCs w:val="28"/>
        </w:rPr>
        <w:t>Скобкин, С. С.  Стратегический менеджмент в индустрии гостеприимства и туризма : учебник для вузов / С. С. Скобкин. — 2-е изд., испр. и доп. — Москва : Издательство Юрайт, 2022. — 442 с. — (Высшее образование). —  Образовательная платформа Юрайт [сайт]. — URL: https://urait.ru/bcode/492678 (дата обращения: 31.05.2022). — Текст : электронный.</w:t>
      </w:r>
    </w:p>
    <w:p w14:paraId="5D49A7A8" w14:textId="77777777" w:rsidR="00DF0112" w:rsidRPr="00D76EF1" w:rsidRDefault="00DF0112" w:rsidP="00DF0112">
      <w:pPr>
        <w:numPr>
          <w:ilvl w:val="0"/>
          <w:numId w:val="15"/>
        </w:numPr>
        <w:tabs>
          <w:tab w:val="left" w:pos="993"/>
        </w:tabs>
        <w:spacing w:after="0" w:line="360" w:lineRule="auto"/>
        <w:ind w:left="0" w:firstLine="709"/>
        <w:jc w:val="both"/>
        <w:rPr>
          <w:rFonts w:ascii="Times New Roman" w:hAnsi="Times New Roman"/>
          <w:color w:val="000000"/>
          <w:sz w:val="28"/>
          <w:szCs w:val="28"/>
        </w:rPr>
      </w:pPr>
      <w:r w:rsidRPr="00D76EF1">
        <w:rPr>
          <w:rFonts w:ascii="Times New Roman" w:hAnsi="Times New Roman"/>
          <w:color w:val="000000"/>
          <w:sz w:val="28"/>
          <w:szCs w:val="28"/>
        </w:rPr>
        <w:t xml:space="preserve">Маевская, Е.Б. Стратегический анализ и бюджетирование денежных потоков коммерческих организаций: монография / Е.Б. Маевская. - Москва: Инфра-М, 2019 - 108 с. - (Научная мысль). - Текст : непосредственный.  – То же. – 2019. – www.dx.doi.org/10.12737/2378. - ЭБС ZNANIUM.com. – URL: </w:t>
      </w:r>
      <w:r w:rsidRPr="00D76EF1">
        <w:rPr>
          <w:rFonts w:ascii="Times New Roman" w:hAnsi="Times New Roman"/>
          <w:color w:val="000000"/>
          <w:sz w:val="28"/>
          <w:szCs w:val="28"/>
        </w:rPr>
        <w:lastRenderedPageBreak/>
        <w:t xml:space="preserve">https://znanium.com/catalog/product/982618 (дата обращения: 31.05.2022). – Текст : электронный.   </w:t>
      </w:r>
    </w:p>
    <w:p w14:paraId="6DB1BBD5" w14:textId="77777777" w:rsidR="00DF0112" w:rsidRPr="00D76EF1" w:rsidRDefault="00DF0112" w:rsidP="00DF0112">
      <w:pPr>
        <w:tabs>
          <w:tab w:val="left" w:pos="993"/>
        </w:tabs>
        <w:spacing w:line="360" w:lineRule="auto"/>
        <w:ind w:firstLine="709"/>
        <w:jc w:val="both"/>
        <w:rPr>
          <w:rFonts w:ascii="Times New Roman" w:hAnsi="Times New Roman"/>
          <w:sz w:val="28"/>
          <w:szCs w:val="28"/>
        </w:rPr>
      </w:pPr>
      <w:r w:rsidRPr="00D76EF1">
        <w:rPr>
          <w:rFonts w:ascii="Times New Roman" w:hAnsi="Times New Roman"/>
          <w:b/>
          <w:bCs/>
          <w:sz w:val="28"/>
          <w:szCs w:val="28"/>
        </w:rPr>
        <w:t>9. Перечень ресурсов информационно-телекоммуникационной сети «Интернет», необходимых для освоения дисциплины</w:t>
      </w:r>
    </w:p>
    <w:p w14:paraId="567FD87B" w14:textId="77777777" w:rsidR="00DF0112" w:rsidRPr="00D76EF1" w:rsidRDefault="00DF0112" w:rsidP="00DF0112">
      <w:pPr>
        <w:pStyle w:val="a8"/>
        <w:widowControl w:val="0"/>
        <w:numPr>
          <w:ilvl w:val="0"/>
          <w:numId w:val="14"/>
        </w:numPr>
        <w:spacing w:line="360" w:lineRule="auto"/>
        <w:ind w:left="0" w:firstLine="709"/>
        <w:jc w:val="both"/>
        <w:rPr>
          <w:rFonts w:ascii="Times New Roman" w:hAnsi="Times New Roman" w:cs="Times New Roman"/>
          <w:szCs w:val="28"/>
        </w:rPr>
      </w:pPr>
      <w:r w:rsidRPr="00D76EF1">
        <w:rPr>
          <w:rFonts w:ascii="Times New Roman" w:hAnsi="Times New Roman" w:cs="Times New Roman"/>
          <w:szCs w:val="28"/>
        </w:rPr>
        <w:t xml:space="preserve">Электронная библиотека Финансового университета (ЭБ) </w:t>
      </w:r>
      <w:hyperlink r:id="rId11" w:history="1">
        <w:r w:rsidRPr="00D76EF1">
          <w:rPr>
            <w:rStyle w:val="af1"/>
            <w:rFonts w:ascii="Times New Roman" w:eastAsiaTheme="majorEastAsia" w:hAnsi="Times New Roman" w:cs="Times New Roman"/>
            <w:szCs w:val="28"/>
          </w:rPr>
          <w:t>http://elib.fa.ru/</w:t>
        </w:r>
      </w:hyperlink>
    </w:p>
    <w:p w14:paraId="01A0DB80" w14:textId="77777777" w:rsidR="00DF0112" w:rsidRPr="00D76EF1" w:rsidRDefault="00DF0112" w:rsidP="00DF0112">
      <w:pPr>
        <w:pStyle w:val="a8"/>
        <w:widowControl w:val="0"/>
        <w:numPr>
          <w:ilvl w:val="0"/>
          <w:numId w:val="14"/>
        </w:numPr>
        <w:spacing w:line="360" w:lineRule="auto"/>
        <w:ind w:left="0" w:firstLine="709"/>
        <w:jc w:val="both"/>
        <w:rPr>
          <w:rFonts w:ascii="Times New Roman" w:hAnsi="Times New Roman" w:cs="Times New Roman"/>
          <w:szCs w:val="28"/>
        </w:rPr>
      </w:pPr>
      <w:r w:rsidRPr="00D76EF1">
        <w:rPr>
          <w:rFonts w:ascii="Times New Roman" w:hAnsi="Times New Roman" w:cs="Times New Roman"/>
          <w:szCs w:val="28"/>
        </w:rPr>
        <w:t xml:space="preserve">Электронно-библиотечная система BOOK.RU </w:t>
      </w:r>
      <w:hyperlink r:id="rId12" w:history="1">
        <w:r w:rsidRPr="00D76EF1">
          <w:rPr>
            <w:rStyle w:val="af1"/>
            <w:rFonts w:ascii="Times New Roman" w:eastAsiaTheme="majorEastAsia" w:hAnsi="Times New Roman" w:cs="Times New Roman"/>
            <w:szCs w:val="28"/>
          </w:rPr>
          <w:t>http://www.book.ru</w:t>
        </w:r>
      </w:hyperlink>
    </w:p>
    <w:p w14:paraId="131177CC" w14:textId="77777777" w:rsidR="00DF0112" w:rsidRPr="00D76EF1" w:rsidRDefault="00DF0112" w:rsidP="00DF0112">
      <w:pPr>
        <w:pStyle w:val="a8"/>
        <w:widowControl w:val="0"/>
        <w:numPr>
          <w:ilvl w:val="0"/>
          <w:numId w:val="14"/>
        </w:numPr>
        <w:spacing w:line="360" w:lineRule="auto"/>
        <w:ind w:left="0" w:firstLine="709"/>
        <w:jc w:val="both"/>
        <w:rPr>
          <w:rFonts w:ascii="Times New Roman" w:hAnsi="Times New Roman" w:cs="Times New Roman"/>
          <w:szCs w:val="28"/>
        </w:rPr>
      </w:pPr>
      <w:r w:rsidRPr="00D76EF1">
        <w:rPr>
          <w:rFonts w:ascii="Times New Roman" w:hAnsi="Times New Roman" w:cs="Times New Roman"/>
          <w:szCs w:val="28"/>
        </w:rPr>
        <w:t xml:space="preserve">Электронно-библиотечная система «Университетская библиотека ОНЛАЙН» http://biblioclub.ru/ </w:t>
      </w:r>
    </w:p>
    <w:p w14:paraId="202D8CBA" w14:textId="77777777" w:rsidR="00DF0112" w:rsidRPr="00D76EF1" w:rsidRDefault="00DF0112" w:rsidP="00DF0112">
      <w:pPr>
        <w:pStyle w:val="a8"/>
        <w:widowControl w:val="0"/>
        <w:numPr>
          <w:ilvl w:val="0"/>
          <w:numId w:val="14"/>
        </w:numPr>
        <w:spacing w:line="360" w:lineRule="auto"/>
        <w:ind w:left="0" w:firstLine="709"/>
        <w:jc w:val="both"/>
        <w:rPr>
          <w:rFonts w:ascii="Times New Roman" w:hAnsi="Times New Roman" w:cs="Times New Roman"/>
          <w:szCs w:val="28"/>
        </w:rPr>
      </w:pPr>
      <w:r w:rsidRPr="00D76EF1">
        <w:rPr>
          <w:rFonts w:ascii="Times New Roman" w:hAnsi="Times New Roman" w:cs="Times New Roman"/>
          <w:szCs w:val="28"/>
        </w:rPr>
        <w:t xml:space="preserve">Электронно-библиотечная система Znanium </w:t>
      </w:r>
      <w:hyperlink r:id="rId13" w:history="1">
        <w:r w:rsidRPr="00D76EF1">
          <w:rPr>
            <w:rStyle w:val="af1"/>
            <w:rFonts w:ascii="Times New Roman" w:eastAsiaTheme="majorEastAsia" w:hAnsi="Times New Roman" w:cs="Times New Roman"/>
            <w:szCs w:val="28"/>
          </w:rPr>
          <w:t>http://www.znanium.com</w:t>
        </w:r>
      </w:hyperlink>
    </w:p>
    <w:p w14:paraId="0E7C82B8" w14:textId="77777777" w:rsidR="00DF0112" w:rsidRPr="00D76EF1" w:rsidRDefault="00DF0112" w:rsidP="00DF0112">
      <w:pPr>
        <w:pStyle w:val="a8"/>
        <w:widowControl w:val="0"/>
        <w:numPr>
          <w:ilvl w:val="0"/>
          <w:numId w:val="14"/>
        </w:numPr>
        <w:spacing w:line="360" w:lineRule="auto"/>
        <w:ind w:left="0" w:firstLine="709"/>
        <w:jc w:val="both"/>
        <w:rPr>
          <w:rFonts w:ascii="Times New Roman" w:hAnsi="Times New Roman" w:cs="Times New Roman"/>
          <w:szCs w:val="28"/>
        </w:rPr>
      </w:pPr>
      <w:r w:rsidRPr="00D76EF1">
        <w:rPr>
          <w:rFonts w:ascii="Times New Roman" w:hAnsi="Times New Roman" w:cs="Times New Roman"/>
          <w:szCs w:val="28"/>
        </w:rPr>
        <w:t xml:space="preserve">Электронно-библиотечная система издательства «ЮРАЙТ» https://www.biblio-online.ru/  </w:t>
      </w:r>
    </w:p>
    <w:p w14:paraId="59AF7F15" w14:textId="77777777" w:rsidR="00DF0112" w:rsidRPr="00D76EF1" w:rsidRDefault="00DF0112" w:rsidP="00DF0112">
      <w:pPr>
        <w:pStyle w:val="a8"/>
        <w:widowControl w:val="0"/>
        <w:numPr>
          <w:ilvl w:val="0"/>
          <w:numId w:val="14"/>
        </w:numPr>
        <w:spacing w:line="360" w:lineRule="auto"/>
        <w:ind w:left="0" w:firstLine="709"/>
        <w:jc w:val="both"/>
        <w:rPr>
          <w:rFonts w:ascii="Times New Roman" w:hAnsi="Times New Roman" w:cs="Times New Roman"/>
          <w:szCs w:val="28"/>
        </w:rPr>
      </w:pPr>
      <w:r w:rsidRPr="00D76EF1">
        <w:rPr>
          <w:rFonts w:ascii="Times New Roman" w:hAnsi="Times New Roman" w:cs="Times New Roman"/>
          <w:szCs w:val="28"/>
        </w:rPr>
        <w:t xml:space="preserve">Деловая онлайн-библиотека Alpina Digital </w:t>
      </w:r>
      <w:hyperlink r:id="rId14" w:history="1">
        <w:r w:rsidRPr="00D76EF1">
          <w:rPr>
            <w:rStyle w:val="af1"/>
            <w:rFonts w:ascii="Times New Roman" w:eastAsiaTheme="majorEastAsia" w:hAnsi="Times New Roman" w:cs="Times New Roman"/>
            <w:szCs w:val="28"/>
          </w:rPr>
          <w:t>http://lib.alpinadigital.ru/</w:t>
        </w:r>
      </w:hyperlink>
    </w:p>
    <w:p w14:paraId="3CAB2D98" w14:textId="77777777" w:rsidR="00DF0112" w:rsidRPr="00D76EF1" w:rsidRDefault="00DF0112" w:rsidP="00DF0112">
      <w:pPr>
        <w:pStyle w:val="a8"/>
        <w:widowControl w:val="0"/>
        <w:numPr>
          <w:ilvl w:val="0"/>
          <w:numId w:val="14"/>
        </w:numPr>
        <w:spacing w:line="360" w:lineRule="auto"/>
        <w:ind w:left="0" w:firstLine="709"/>
        <w:jc w:val="both"/>
        <w:rPr>
          <w:rFonts w:ascii="Times New Roman" w:hAnsi="Times New Roman" w:cs="Times New Roman"/>
          <w:szCs w:val="28"/>
        </w:rPr>
      </w:pPr>
      <w:r w:rsidRPr="00D76EF1">
        <w:rPr>
          <w:rFonts w:ascii="Times New Roman" w:hAnsi="Times New Roman" w:cs="Times New Roman"/>
          <w:szCs w:val="28"/>
        </w:rPr>
        <w:t xml:space="preserve">Научная электронная библиотека eLibrary.ru http://elibrary.ru  </w:t>
      </w:r>
    </w:p>
    <w:p w14:paraId="0E010407" w14:textId="77777777" w:rsidR="00DF0112" w:rsidRPr="00D76EF1" w:rsidRDefault="00DF0112" w:rsidP="00DF0112">
      <w:pPr>
        <w:pStyle w:val="a8"/>
        <w:widowControl w:val="0"/>
        <w:numPr>
          <w:ilvl w:val="0"/>
          <w:numId w:val="14"/>
        </w:numPr>
        <w:spacing w:line="360" w:lineRule="auto"/>
        <w:ind w:left="0" w:firstLine="709"/>
        <w:jc w:val="both"/>
        <w:rPr>
          <w:rFonts w:ascii="Times New Roman" w:hAnsi="Times New Roman" w:cs="Times New Roman"/>
          <w:szCs w:val="28"/>
        </w:rPr>
      </w:pPr>
      <w:r w:rsidRPr="00D76EF1">
        <w:rPr>
          <w:rFonts w:ascii="Times New Roman" w:hAnsi="Times New Roman" w:cs="Times New Roman"/>
          <w:szCs w:val="28"/>
        </w:rPr>
        <w:t xml:space="preserve">Электронная библиотека  </w:t>
      </w:r>
      <w:hyperlink r:id="rId15" w:history="1">
        <w:r w:rsidRPr="00D76EF1">
          <w:rPr>
            <w:rStyle w:val="af1"/>
            <w:rFonts w:ascii="Times New Roman" w:eastAsiaTheme="majorEastAsia" w:hAnsi="Times New Roman" w:cs="Times New Roman"/>
            <w:szCs w:val="28"/>
          </w:rPr>
          <w:t>http://grebennikon.ru</w:t>
        </w:r>
      </w:hyperlink>
    </w:p>
    <w:p w14:paraId="580431EB" w14:textId="77777777" w:rsidR="00DF0112" w:rsidRPr="00D76EF1" w:rsidRDefault="00DF0112" w:rsidP="00DF0112">
      <w:pPr>
        <w:pStyle w:val="a8"/>
        <w:widowControl w:val="0"/>
        <w:numPr>
          <w:ilvl w:val="0"/>
          <w:numId w:val="14"/>
        </w:numPr>
        <w:spacing w:line="360" w:lineRule="auto"/>
        <w:ind w:left="0" w:firstLine="709"/>
        <w:jc w:val="both"/>
        <w:rPr>
          <w:rFonts w:ascii="Times New Roman" w:hAnsi="Times New Roman" w:cs="Times New Roman"/>
          <w:szCs w:val="28"/>
        </w:rPr>
      </w:pPr>
      <w:r w:rsidRPr="00D76EF1">
        <w:rPr>
          <w:rFonts w:ascii="Times New Roman" w:hAnsi="Times New Roman" w:cs="Times New Roman"/>
          <w:szCs w:val="28"/>
        </w:rPr>
        <w:t xml:space="preserve">Национальная электронная библиотека </w:t>
      </w:r>
      <w:hyperlink r:id="rId16" w:history="1">
        <w:r w:rsidRPr="00D76EF1">
          <w:rPr>
            <w:rStyle w:val="af1"/>
            <w:rFonts w:ascii="Times New Roman" w:eastAsiaTheme="majorEastAsia" w:hAnsi="Times New Roman" w:cs="Times New Roman"/>
            <w:szCs w:val="28"/>
          </w:rPr>
          <w:t>http://нэб.рф/</w:t>
        </w:r>
      </w:hyperlink>
    </w:p>
    <w:p w14:paraId="33FBF91C" w14:textId="77777777" w:rsidR="00DF0112" w:rsidRPr="00D76EF1" w:rsidRDefault="00DF0112" w:rsidP="00DF0112">
      <w:pPr>
        <w:pStyle w:val="a8"/>
        <w:widowControl w:val="0"/>
        <w:numPr>
          <w:ilvl w:val="0"/>
          <w:numId w:val="14"/>
        </w:numPr>
        <w:spacing w:line="360" w:lineRule="auto"/>
        <w:ind w:left="0" w:firstLine="709"/>
        <w:jc w:val="both"/>
        <w:rPr>
          <w:rFonts w:ascii="Times New Roman" w:hAnsi="Times New Roman" w:cs="Times New Roman"/>
          <w:szCs w:val="28"/>
        </w:rPr>
      </w:pPr>
      <w:r w:rsidRPr="00D76EF1">
        <w:rPr>
          <w:rFonts w:ascii="Times New Roman" w:hAnsi="Times New Roman" w:cs="Times New Roman"/>
          <w:szCs w:val="28"/>
        </w:rPr>
        <w:t xml:space="preserve">Финансовая справочная система «Финансовый директор» </w:t>
      </w:r>
      <w:hyperlink r:id="rId17" w:history="1">
        <w:r w:rsidRPr="00D76EF1">
          <w:rPr>
            <w:rStyle w:val="af1"/>
            <w:rFonts w:ascii="Times New Roman" w:eastAsiaTheme="majorEastAsia" w:hAnsi="Times New Roman" w:cs="Times New Roman"/>
            <w:szCs w:val="28"/>
          </w:rPr>
          <w:t>http://www.1fd.ru/</w:t>
        </w:r>
      </w:hyperlink>
    </w:p>
    <w:bookmarkEnd w:id="18"/>
    <w:p w14:paraId="4F52D25B" w14:textId="77777777" w:rsidR="00DF0112" w:rsidRPr="00D76EF1" w:rsidRDefault="00DF0112" w:rsidP="00DF0112">
      <w:pPr>
        <w:shd w:val="clear" w:color="auto" w:fill="FFFFFF" w:themeFill="background1"/>
        <w:spacing w:after="0" w:line="360" w:lineRule="auto"/>
        <w:ind w:firstLine="709"/>
        <w:jc w:val="both"/>
        <w:rPr>
          <w:rFonts w:ascii="Times New Roman" w:hAnsi="Times New Roman"/>
          <w:b/>
          <w:bCs/>
          <w:sz w:val="28"/>
          <w:szCs w:val="28"/>
        </w:rPr>
      </w:pPr>
    </w:p>
    <w:p w14:paraId="7E6F6EAF" w14:textId="32E67CE9" w:rsidR="006D5648" w:rsidRPr="00F81506" w:rsidRDefault="006D5648" w:rsidP="00DF0112">
      <w:pPr>
        <w:shd w:val="clear" w:color="auto" w:fill="FFFFFF" w:themeFill="background1"/>
        <w:spacing w:after="0" w:line="360" w:lineRule="auto"/>
        <w:ind w:firstLine="709"/>
        <w:jc w:val="both"/>
        <w:rPr>
          <w:rFonts w:ascii="Times New Roman" w:hAnsi="Times New Roman"/>
          <w:sz w:val="28"/>
          <w:szCs w:val="28"/>
        </w:rPr>
      </w:pPr>
      <w:r w:rsidRPr="00F81506">
        <w:rPr>
          <w:rFonts w:ascii="Times New Roman" w:hAnsi="Times New Roman"/>
          <w:b/>
          <w:bCs/>
          <w:sz w:val="28"/>
          <w:szCs w:val="28"/>
        </w:rPr>
        <w:t>10. Методические указания для обучающихся по освоению дисциплины</w:t>
      </w:r>
    </w:p>
    <w:p w14:paraId="13F6345A"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t xml:space="preserve">Для успешного усвоения дисциплины необходимо материалы, изложенные преподавателем на лекциях, закреплять в процессе выполнения практических занятий и в процессе самостоятельной работы, которой уделяется большое внимание. В процессе изучения дисциплины комплексно используются традиционные и инновационные технологии, активные и интерактивные формы занятий: лекции-беседы, лекции с элементами проблемного изложения, лекции-дискуссии, семинары, решение практических ситуаций и расчетных задач, самостоятельная работа с элементами научно- исследовательской и творческой деятельности и др. </w:t>
      </w:r>
    </w:p>
    <w:p w14:paraId="67430F13"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lastRenderedPageBreak/>
        <w:t xml:space="preserve">Задачами интерактивных форм обучения являются: </w:t>
      </w:r>
    </w:p>
    <w:p w14:paraId="12A63674"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t xml:space="preserve">˗ эффективное усвоение учебного материала; </w:t>
      </w:r>
    </w:p>
    <w:p w14:paraId="0D83BEDC"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t xml:space="preserve">˗ самостоятельный поиск студентами путей и вариантов решения поставленной учебной задачи; </w:t>
      </w:r>
    </w:p>
    <w:p w14:paraId="123DB2AD"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t xml:space="preserve">˗ установление воздействия между студентами, обучение работать в команде; </w:t>
      </w:r>
    </w:p>
    <w:p w14:paraId="63FC4587"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t xml:space="preserve">˗ формирование у студентов объективного мнения по изучаемой тематике; </w:t>
      </w:r>
    </w:p>
    <w:p w14:paraId="60042C19"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t xml:space="preserve">˗ формирование жизненных и профессиональных навыков. </w:t>
      </w:r>
    </w:p>
    <w:p w14:paraId="1B1CB60B"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t xml:space="preserve">Студентам предоставляются лекционные материалы преподавателя с вопросами для закрепления материала по каждой изучаемой теме. Для выполнения практических заданий студенты получают электронный вариант сборника кейсов, решение которых будет способствовать получению практических навыков в области современных методов управления эффективностью бизнеса. </w:t>
      </w:r>
    </w:p>
    <w:p w14:paraId="37807A3F"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t xml:space="preserve">Цель организации самостоятельной работы по дисциплине – это углубление и расширение знаний в области управления конкурентоспособностью предприятия. Самостоятельная работа студентов (СРС) является важнейшим видом освоения содержания дисциплины, подготовки к практическим занятиям и к экзамену. Сюда же относятся и самостоятельное углубленное изучение тем дисциплины. Самостоятельная работа студентов предполагает работу студентов, выполняемую по заданию и при методическом руководстве преподавателя, но без его непосредственного участия. Выделяется два вида самостоятельных работ: </w:t>
      </w:r>
    </w:p>
    <w:p w14:paraId="56DE89D8"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t xml:space="preserve">˗ контролируемая самостоятельная работа (КСР), направленная на углубление и закрепление знаний студентов по проблематике учебной дисциплины; </w:t>
      </w:r>
    </w:p>
    <w:p w14:paraId="325AFDD5"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t xml:space="preserve">˗ обязательная самостоятельная работа (СРС), обеспечивающая подготовку студентов к текущим аудиторным занятиям. </w:t>
      </w:r>
    </w:p>
    <w:p w14:paraId="67C8B077"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t xml:space="preserve">Самостоятельная работа реализуется: </w:t>
      </w:r>
    </w:p>
    <w:p w14:paraId="1926A823"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t xml:space="preserve">˗ непосредственно в процессе аудиторных занятий - на лекциях, практических и семинарских занятиях; </w:t>
      </w:r>
    </w:p>
    <w:p w14:paraId="7B0D178F"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lastRenderedPageBreak/>
        <w:t xml:space="preserve">˗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 </w:t>
      </w:r>
    </w:p>
    <w:p w14:paraId="404DC8C7"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t xml:space="preserve">˗ в электронной образовательной среде ˗ библиотеке, дома, в Департаменте при выполнении студентом учебных задач. Выделенные часы для СРС используются для знакомства с дополнительной научной литературой по проблематике дисциплины, анализа научных концепций и современных подходов к решению рассматриваемых проблем. Задание к каждому занятию в рамках обязательной самостоятельной работы предполагает более углубленное изучение отдельных вопросов темы, подготовку к решению практических ситуаций на аудиторных занятиях. К самостоятельной работе студентов относится также работа в библиотеке, электронных поисковых системах и т.п. по сбору материалов, необходимых для выполнения конкретных заданий преподавателя по изучаемым темам. </w:t>
      </w:r>
    </w:p>
    <w:p w14:paraId="031C4FA4"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b/>
          <w:sz w:val="28"/>
          <w:szCs w:val="28"/>
        </w:rPr>
      </w:pPr>
      <w:r w:rsidRPr="00F81506">
        <w:rPr>
          <w:rFonts w:ascii="Times New Roman" w:hAnsi="Times New Roman"/>
          <w:b/>
          <w:sz w:val="28"/>
          <w:szCs w:val="28"/>
        </w:rPr>
        <w:t>Подготовка к занятиям и работа с материалом</w:t>
      </w:r>
    </w:p>
    <w:p w14:paraId="7027F5C8" w14:textId="77777777" w:rsidR="00792074" w:rsidRPr="00F81506" w:rsidRDefault="00792074" w:rsidP="00DF0112">
      <w:pPr>
        <w:shd w:val="clear" w:color="auto" w:fill="FFFFFF" w:themeFill="background1"/>
        <w:autoSpaceDE w:val="0"/>
        <w:autoSpaceDN w:val="0"/>
        <w:adjustRightInd w:val="0"/>
        <w:spacing w:after="0" w:line="360" w:lineRule="auto"/>
        <w:ind w:firstLine="709"/>
        <w:jc w:val="both"/>
        <w:rPr>
          <w:rFonts w:ascii="Times New Roman" w:hAnsi="Times New Roman"/>
          <w:sz w:val="28"/>
          <w:szCs w:val="28"/>
        </w:rPr>
      </w:pPr>
      <w:r w:rsidRPr="00F81506">
        <w:rPr>
          <w:rFonts w:ascii="Times New Roman" w:hAnsi="Times New Roman"/>
          <w:sz w:val="28"/>
          <w:szCs w:val="28"/>
        </w:rPr>
        <w:t>Продуктивность усвоения учебного материала во многом определяется интенсивностью и качеством работы студента. Практические занятия и самостоятельная работа предполагают формирование культуры умственного труда, самостоятельности и инициативы в поиске и приобретении знаний; закрепление знаний и навыков, полученных на всех видах учебных занятий; подготовку к предстоящим занятиям, экзаменам; выполнение контрольных, рефератов.</w:t>
      </w:r>
    </w:p>
    <w:p w14:paraId="480CE422"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sz w:val="28"/>
          <w:szCs w:val="28"/>
        </w:rPr>
      </w:pPr>
      <w:r w:rsidRPr="00F81506">
        <w:rPr>
          <w:rFonts w:ascii="Times New Roman" w:hAnsi="Times New Roman"/>
          <w:sz w:val="28"/>
          <w:szCs w:val="28"/>
        </w:rPr>
        <w:t>Основу работы студента составляет работа с учебной и научной литературой. Из опыта работы с научными источниками следует определенная последовательность действий, которой целесообразно придерживаться. Сначала прочитать весь текст в быстром темпе. Цель такого чтения - в том, чтобы создать общее представление об изучаемом (не запоминать, а понять общий смысл прочитанного). Затем прочитать вторично, более медленно, чтобы в ходе чтения понять и запомнить смысл каждой фразы, каждого положения и вопроса в целом.</w:t>
      </w:r>
    </w:p>
    <w:p w14:paraId="3198BB1A"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sz w:val="28"/>
          <w:szCs w:val="28"/>
        </w:rPr>
      </w:pPr>
      <w:r w:rsidRPr="00F81506">
        <w:rPr>
          <w:rFonts w:ascii="Times New Roman" w:hAnsi="Times New Roman"/>
          <w:sz w:val="28"/>
          <w:szCs w:val="28"/>
        </w:rPr>
        <w:lastRenderedPageBreak/>
        <w:t>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w:t>
      </w:r>
    </w:p>
    <w:p w14:paraId="4B4EAA9D"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sz w:val="28"/>
          <w:szCs w:val="28"/>
        </w:rPr>
      </w:pPr>
      <w:r w:rsidRPr="00F81506">
        <w:rPr>
          <w:rFonts w:ascii="Times New Roman" w:hAnsi="Times New Roman"/>
          <w:sz w:val="28"/>
          <w:szCs w:val="28"/>
        </w:rPr>
        <w:t>Выбор вида записи зависит от характера изучаемого материала и целей работы с ним.</w:t>
      </w:r>
    </w:p>
    <w:p w14:paraId="23F41E88"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sz w:val="28"/>
          <w:szCs w:val="28"/>
        </w:rPr>
      </w:pPr>
      <w:r w:rsidRPr="00F81506">
        <w:rPr>
          <w:rFonts w:ascii="Times New Roman" w:hAnsi="Times New Roman"/>
          <w:sz w:val="28"/>
          <w:szCs w:val="28"/>
        </w:rPr>
        <w:t>Если содержание материала несложное, легко усваиваемое, можно ограничиться составлением плана.</w:t>
      </w:r>
    </w:p>
    <w:p w14:paraId="6744048C"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sz w:val="28"/>
          <w:szCs w:val="28"/>
        </w:rPr>
      </w:pPr>
      <w:r w:rsidRPr="00F81506">
        <w:rPr>
          <w:rFonts w:ascii="Times New Roman" w:hAnsi="Times New Roman"/>
          <w:sz w:val="28"/>
          <w:szCs w:val="28"/>
        </w:rPr>
        <w:t>Если материал содержит новую и трудно усваиваемую информацию, целесообразно его законспектировать. Результаты конспектирования могут быть представлены в различных формах.</w:t>
      </w:r>
    </w:p>
    <w:p w14:paraId="376F5117"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sz w:val="28"/>
          <w:szCs w:val="28"/>
        </w:rPr>
      </w:pPr>
      <w:r w:rsidRPr="00F81506">
        <w:rPr>
          <w:rFonts w:ascii="Times New Roman" w:hAnsi="Times New Roman"/>
          <w:bCs/>
          <w:i/>
          <w:sz w:val="28"/>
          <w:szCs w:val="28"/>
        </w:rPr>
        <w:t>План</w:t>
      </w:r>
      <w:r w:rsidRPr="00F81506">
        <w:rPr>
          <w:rFonts w:ascii="Times New Roman" w:hAnsi="Times New Roman"/>
          <w:i/>
          <w:sz w:val="28"/>
          <w:szCs w:val="28"/>
        </w:rPr>
        <w:t xml:space="preserve"> </w:t>
      </w:r>
      <w:r w:rsidRPr="00F81506">
        <w:rPr>
          <w:rFonts w:ascii="Times New Roman" w:hAnsi="Times New Roman"/>
          <w:sz w:val="28"/>
          <w:szCs w:val="28"/>
        </w:rPr>
        <w:t>- это схема прочитанного материала, краткий (или подробный) перечень вопросов, отражающих структуру и последовательность материала. Подробно составленный план вполне заменяет конспект.</w:t>
      </w:r>
    </w:p>
    <w:p w14:paraId="4486BE37"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sz w:val="28"/>
          <w:szCs w:val="28"/>
        </w:rPr>
      </w:pPr>
      <w:r w:rsidRPr="00F81506">
        <w:rPr>
          <w:rFonts w:ascii="Times New Roman" w:hAnsi="Times New Roman"/>
          <w:bCs/>
          <w:i/>
          <w:sz w:val="28"/>
          <w:szCs w:val="28"/>
        </w:rPr>
        <w:t>Конспект</w:t>
      </w:r>
      <w:r w:rsidRPr="00F81506">
        <w:rPr>
          <w:rFonts w:ascii="Times New Roman" w:hAnsi="Times New Roman"/>
          <w:i/>
          <w:sz w:val="28"/>
          <w:szCs w:val="28"/>
        </w:rPr>
        <w:t xml:space="preserve"> </w:t>
      </w:r>
      <w:r w:rsidRPr="00F81506">
        <w:rPr>
          <w:rFonts w:ascii="Times New Roman" w:hAnsi="Times New Roman"/>
          <w:sz w:val="28"/>
          <w:szCs w:val="28"/>
        </w:rPr>
        <w:t>- это систематизированное, логичное изложение материала источника. Различаются четыре типа конспектов.</w:t>
      </w:r>
    </w:p>
    <w:p w14:paraId="003C1C2D"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sz w:val="28"/>
          <w:szCs w:val="28"/>
        </w:rPr>
      </w:pPr>
      <w:r w:rsidRPr="00F81506">
        <w:rPr>
          <w:rFonts w:ascii="Times New Roman" w:hAnsi="Times New Roman"/>
          <w:bCs/>
          <w:i/>
          <w:sz w:val="28"/>
          <w:szCs w:val="28"/>
        </w:rPr>
        <w:t>План-конспект</w:t>
      </w:r>
      <w:r w:rsidRPr="00F81506">
        <w:rPr>
          <w:rFonts w:ascii="Times New Roman" w:hAnsi="Times New Roman"/>
          <w:sz w:val="28"/>
          <w:szCs w:val="28"/>
        </w:rPr>
        <w:t xml:space="preserve"> - это развернутый детализированный план, в котором достаточно подробные записи приводятся по тем пунктам плана, которые нуждаются в пояснении.</w:t>
      </w:r>
    </w:p>
    <w:p w14:paraId="1D1195CF"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sz w:val="28"/>
          <w:szCs w:val="28"/>
        </w:rPr>
      </w:pPr>
      <w:r w:rsidRPr="00F81506">
        <w:rPr>
          <w:rFonts w:ascii="Times New Roman" w:hAnsi="Times New Roman"/>
          <w:bCs/>
          <w:i/>
          <w:sz w:val="28"/>
          <w:szCs w:val="28"/>
        </w:rPr>
        <w:t>Текстуальный конспект</w:t>
      </w:r>
      <w:r w:rsidRPr="00F81506">
        <w:rPr>
          <w:rFonts w:ascii="Times New Roman" w:hAnsi="Times New Roman"/>
          <w:sz w:val="28"/>
          <w:szCs w:val="28"/>
        </w:rPr>
        <w:t xml:space="preserve"> - это воспроизведение наиболее важных положений и фактов источника.</w:t>
      </w:r>
    </w:p>
    <w:p w14:paraId="46ACE72A"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sz w:val="28"/>
          <w:szCs w:val="28"/>
        </w:rPr>
      </w:pPr>
      <w:r w:rsidRPr="00F81506">
        <w:rPr>
          <w:rFonts w:ascii="Times New Roman" w:hAnsi="Times New Roman"/>
          <w:bCs/>
          <w:i/>
          <w:sz w:val="28"/>
          <w:szCs w:val="28"/>
        </w:rPr>
        <w:t>Свободный конспект</w:t>
      </w:r>
      <w:r w:rsidRPr="00F81506">
        <w:rPr>
          <w:rFonts w:ascii="Times New Roman" w:hAnsi="Times New Roman"/>
          <w:sz w:val="28"/>
          <w:szCs w:val="28"/>
        </w:rPr>
        <w:t xml:space="preserve">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14:paraId="722D0AA0"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sz w:val="28"/>
          <w:szCs w:val="28"/>
        </w:rPr>
      </w:pPr>
      <w:r w:rsidRPr="00F81506">
        <w:rPr>
          <w:rFonts w:ascii="Times New Roman" w:hAnsi="Times New Roman"/>
          <w:bCs/>
          <w:i/>
          <w:sz w:val="28"/>
          <w:szCs w:val="28"/>
        </w:rPr>
        <w:t>Тематический конспект</w:t>
      </w:r>
      <w:r w:rsidRPr="00F81506">
        <w:rPr>
          <w:rFonts w:ascii="Times New Roman" w:hAnsi="Times New Roman"/>
          <w:sz w:val="28"/>
          <w:szCs w:val="28"/>
        </w:rPr>
        <w:t xml:space="preserve"> - составляется на основе изучения ряда источников и дает более или менее исчерпывающий ответ по какой-то схеме (вопросу).</w:t>
      </w:r>
    </w:p>
    <w:p w14:paraId="44FD8A32"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sz w:val="28"/>
          <w:szCs w:val="28"/>
        </w:rPr>
      </w:pPr>
      <w:r w:rsidRPr="00F81506">
        <w:rPr>
          <w:rFonts w:ascii="Times New Roman" w:hAnsi="Times New Roman"/>
          <w:sz w:val="28"/>
          <w:szCs w:val="28"/>
        </w:rPr>
        <w:t>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w:t>
      </w:r>
    </w:p>
    <w:p w14:paraId="4DAB738F"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sz w:val="28"/>
          <w:szCs w:val="28"/>
        </w:rPr>
      </w:pPr>
      <w:r w:rsidRPr="00F81506">
        <w:rPr>
          <w:rFonts w:ascii="Times New Roman" w:hAnsi="Times New Roman"/>
          <w:i/>
          <w:iCs/>
          <w:color w:val="000000"/>
          <w:sz w:val="28"/>
          <w:szCs w:val="28"/>
        </w:rPr>
        <w:lastRenderedPageBreak/>
        <w:t xml:space="preserve">Подготовка информационного сообщения - </w:t>
      </w:r>
      <w:r w:rsidRPr="00F81506">
        <w:rPr>
          <w:rFonts w:ascii="Times New Roman" w:hAnsi="Times New Roman"/>
          <w:color w:val="000000"/>
          <w:sz w:val="28"/>
          <w:szCs w:val="28"/>
        </w:rPr>
        <w:t>Вид внеаудиторной 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современный взгляд по определённым проблемам.</w:t>
      </w:r>
    </w:p>
    <w:p w14:paraId="457D1528"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color w:val="000000"/>
          <w:sz w:val="28"/>
          <w:szCs w:val="28"/>
        </w:rPr>
      </w:pPr>
      <w:r w:rsidRPr="00F81506">
        <w:rPr>
          <w:rFonts w:ascii="Times New Roman" w:hAnsi="Times New Roman"/>
          <w:color w:val="000000"/>
          <w:sz w:val="28"/>
          <w:szCs w:val="28"/>
        </w:rPr>
        <w:t>Сообщение отличается от докладов и рефератов не только объёмом информации, но и её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14:paraId="6AA1820F"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color w:val="000000"/>
          <w:sz w:val="28"/>
          <w:szCs w:val="28"/>
        </w:rPr>
      </w:pPr>
      <w:r w:rsidRPr="00F81506">
        <w:rPr>
          <w:rFonts w:ascii="Times New Roman" w:hAnsi="Times New Roman"/>
          <w:i/>
          <w:iCs/>
          <w:color w:val="000000"/>
          <w:sz w:val="28"/>
          <w:szCs w:val="28"/>
        </w:rPr>
        <w:t xml:space="preserve">Составление обобщающей таблицы по теме - </w:t>
      </w:r>
      <w:r w:rsidRPr="00F81506">
        <w:rPr>
          <w:rFonts w:ascii="Times New Roman" w:hAnsi="Times New Roman"/>
          <w:color w:val="000000"/>
          <w:sz w:val="28"/>
          <w:szCs w:val="28"/>
        </w:rPr>
        <w:t>Вид самостоятельной работы студента по систематизации объёмной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w:t>
      </w:r>
    </w:p>
    <w:p w14:paraId="5107742E"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color w:val="000000"/>
          <w:sz w:val="28"/>
          <w:szCs w:val="28"/>
        </w:rPr>
      </w:pPr>
      <w:r w:rsidRPr="00F81506">
        <w:rPr>
          <w:rFonts w:ascii="Times New Roman" w:hAnsi="Times New Roman"/>
          <w:i/>
          <w:iCs/>
          <w:color w:val="000000"/>
          <w:sz w:val="28"/>
          <w:szCs w:val="28"/>
        </w:rPr>
        <w:t xml:space="preserve">Составление графологической структуры - </w:t>
      </w:r>
      <w:r w:rsidRPr="00F81506">
        <w:rPr>
          <w:rFonts w:ascii="Times New Roman" w:hAnsi="Times New Roman"/>
          <w:color w:val="000000"/>
          <w:sz w:val="28"/>
          <w:szCs w:val="28"/>
        </w:rPr>
        <w:t>Продуктивный вид самостоятельной работы студента по систе</w:t>
      </w:r>
      <w:r w:rsidRPr="00F81506">
        <w:rPr>
          <w:rFonts w:ascii="Times New Roman" w:hAnsi="Times New Roman"/>
          <w:color w:val="000000"/>
          <w:sz w:val="28"/>
          <w:szCs w:val="28"/>
        </w:rPr>
        <w:softHyphen/>
        <w:t>матизации информации в рамках логической схемы с наглядным графическим её изображением. Графологическая структура как способ систематизации информации ярко и наглядно представляет её содержание. Работа по созданию даже самых простых логических структур способствует развитию у студентов приёмов системного анализа, выделения общих эле</w:t>
      </w:r>
      <w:r w:rsidRPr="00F81506">
        <w:rPr>
          <w:rFonts w:ascii="Times New Roman" w:hAnsi="Times New Roman"/>
          <w:color w:val="000000"/>
          <w:sz w:val="28"/>
          <w:szCs w:val="28"/>
        </w:rPr>
        <w:softHyphen/>
        <w:t>ментов и фиксирования дополнительных, умения абстрагироваться от них в нужной ситуации. В отличие от других способов графического отображения информации (таблиц, рисунков, схем) графологическая структура делает упор на логическую связь элементов между собой, графика выступает в роли сред</w:t>
      </w:r>
      <w:r w:rsidRPr="00F81506">
        <w:rPr>
          <w:rFonts w:ascii="Times New Roman" w:hAnsi="Times New Roman"/>
          <w:color w:val="000000"/>
          <w:sz w:val="28"/>
          <w:szCs w:val="28"/>
        </w:rPr>
        <w:softHyphen/>
        <w:t>ства выражения (наглядности).</w:t>
      </w:r>
    </w:p>
    <w:p w14:paraId="2600F6C8" w14:textId="77777777" w:rsidR="00792074" w:rsidRPr="00F81506" w:rsidRDefault="00792074" w:rsidP="00DF0112">
      <w:pPr>
        <w:shd w:val="clear" w:color="auto" w:fill="FFFFFF" w:themeFill="background1"/>
        <w:autoSpaceDE w:val="0"/>
        <w:autoSpaceDN w:val="0"/>
        <w:adjustRightInd w:val="0"/>
        <w:spacing w:after="0" w:line="360" w:lineRule="auto"/>
        <w:ind w:right="-1" w:firstLine="709"/>
        <w:jc w:val="both"/>
        <w:rPr>
          <w:rFonts w:ascii="Times New Roman" w:hAnsi="Times New Roman"/>
          <w:b/>
          <w:sz w:val="28"/>
          <w:szCs w:val="28"/>
        </w:rPr>
      </w:pPr>
      <w:r w:rsidRPr="00F81506">
        <w:rPr>
          <w:rFonts w:ascii="Times New Roman" w:hAnsi="Times New Roman"/>
          <w:b/>
          <w:sz w:val="28"/>
          <w:szCs w:val="28"/>
        </w:rPr>
        <w:t>Подготовка к семинарским и практическим занятиям</w:t>
      </w:r>
    </w:p>
    <w:p w14:paraId="0E0829FB" w14:textId="77777777" w:rsidR="00792074" w:rsidRPr="00F81506" w:rsidRDefault="00792074" w:rsidP="00DF0112">
      <w:pPr>
        <w:shd w:val="clear" w:color="auto" w:fill="FFFFFF" w:themeFill="background1"/>
        <w:spacing w:after="0" w:line="360" w:lineRule="auto"/>
        <w:ind w:right="-1" w:firstLine="709"/>
        <w:jc w:val="both"/>
        <w:rPr>
          <w:rFonts w:ascii="Times New Roman" w:hAnsi="Times New Roman"/>
          <w:bCs/>
          <w:sz w:val="28"/>
          <w:szCs w:val="28"/>
          <w:lang w:bidi="ru-RU"/>
        </w:rPr>
      </w:pPr>
      <w:r w:rsidRPr="00F81506">
        <w:rPr>
          <w:rFonts w:ascii="Times New Roman" w:hAnsi="Times New Roman"/>
          <w:bCs/>
          <w:sz w:val="28"/>
          <w:szCs w:val="28"/>
          <w:lang w:bidi="ru-RU"/>
        </w:rPr>
        <w:t xml:space="preserve">При подготовке к семинарам и практическим занятиям следует изучить основную литературу, ознакомиться с дополнительной литературой, а также </w:t>
      </w:r>
      <w:r w:rsidRPr="00F81506">
        <w:rPr>
          <w:rFonts w:ascii="Times New Roman" w:hAnsi="Times New Roman"/>
          <w:bCs/>
          <w:sz w:val="28"/>
          <w:szCs w:val="28"/>
          <w:lang w:bidi="ru-RU"/>
        </w:rPr>
        <w:lastRenderedPageBreak/>
        <w:t>новыми публикациями в периодических изданиях: журналах, газетах и т.д. Это позволит:</w:t>
      </w:r>
    </w:p>
    <w:p w14:paraId="6A3F350F" w14:textId="77777777" w:rsidR="00792074" w:rsidRPr="00F81506" w:rsidRDefault="00792074" w:rsidP="00DF0112">
      <w:pPr>
        <w:numPr>
          <w:ilvl w:val="0"/>
          <w:numId w:val="5"/>
        </w:numPr>
        <w:shd w:val="clear" w:color="auto" w:fill="FFFFFF" w:themeFill="background1"/>
        <w:spacing w:after="0" w:line="360" w:lineRule="auto"/>
        <w:ind w:right="-1"/>
        <w:jc w:val="both"/>
        <w:rPr>
          <w:rFonts w:ascii="Times New Roman" w:hAnsi="Times New Roman"/>
          <w:bCs/>
          <w:sz w:val="28"/>
          <w:szCs w:val="28"/>
          <w:lang w:bidi="ru-RU"/>
        </w:rPr>
      </w:pPr>
      <w:r w:rsidRPr="00F81506">
        <w:rPr>
          <w:rFonts w:ascii="Times New Roman" w:hAnsi="Times New Roman"/>
          <w:bCs/>
          <w:sz w:val="28"/>
          <w:szCs w:val="28"/>
          <w:lang w:bidi="ru-RU"/>
        </w:rPr>
        <w:t>Обобщить и систематизировать ранее изученный материал, внеся в него соответствующие записи из литературы, рекомендованной преподавателем и предусмотренной учебной программой;</w:t>
      </w:r>
    </w:p>
    <w:p w14:paraId="15E3671B" w14:textId="77777777" w:rsidR="00792074" w:rsidRPr="00F81506" w:rsidRDefault="00792074" w:rsidP="00DF0112">
      <w:pPr>
        <w:numPr>
          <w:ilvl w:val="0"/>
          <w:numId w:val="5"/>
        </w:numPr>
        <w:shd w:val="clear" w:color="auto" w:fill="FFFFFF" w:themeFill="background1"/>
        <w:spacing w:after="0" w:line="360" w:lineRule="auto"/>
        <w:ind w:right="-1"/>
        <w:jc w:val="both"/>
        <w:rPr>
          <w:rFonts w:ascii="Times New Roman" w:hAnsi="Times New Roman"/>
          <w:bCs/>
          <w:sz w:val="28"/>
          <w:szCs w:val="28"/>
          <w:lang w:bidi="ru-RU"/>
        </w:rPr>
      </w:pPr>
      <w:r w:rsidRPr="00F81506">
        <w:rPr>
          <w:rFonts w:ascii="Times New Roman" w:hAnsi="Times New Roman"/>
          <w:bCs/>
          <w:sz w:val="28"/>
          <w:szCs w:val="28"/>
          <w:lang w:bidi="ru-RU"/>
        </w:rPr>
        <w:t>подготовить тезисы выступлений по вопросам, выносимым на семинар.</w:t>
      </w:r>
    </w:p>
    <w:p w14:paraId="4FF72470" w14:textId="77777777" w:rsidR="00792074" w:rsidRPr="00F81506" w:rsidRDefault="00792074" w:rsidP="00DF0112">
      <w:pPr>
        <w:shd w:val="clear" w:color="auto" w:fill="FFFFFF" w:themeFill="background1"/>
        <w:spacing w:after="0" w:line="360" w:lineRule="auto"/>
        <w:ind w:right="-1"/>
        <w:jc w:val="both"/>
        <w:rPr>
          <w:rFonts w:ascii="Times New Roman" w:hAnsi="Times New Roman"/>
          <w:bCs/>
          <w:sz w:val="28"/>
          <w:szCs w:val="28"/>
          <w:lang w:bidi="ru-RU"/>
        </w:rPr>
      </w:pPr>
      <w:r w:rsidRPr="00F81506">
        <w:rPr>
          <w:rFonts w:ascii="Times New Roman" w:hAnsi="Times New Roman"/>
          <w:bCs/>
          <w:sz w:val="28"/>
          <w:szCs w:val="28"/>
          <w:lang w:bidi="ru-RU"/>
        </w:rPr>
        <w:t>Начиная подготовку к семинару, следует:</w:t>
      </w:r>
    </w:p>
    <w:p w14:paraId="573DCE47" w14:textId="77777777" w:rsidR="00792074" w:rsidRPr="00F81506" w:rsidRDefault="00792074" w:rsidP="00DF0112">
      <w:pPr>
        <w:numPr>
          <w:ilvl w:val="0"/>
          <w:numId w:val="6"/>
        </w:numPr>
        <w:shd w:val="clear" w:color="auto" w:fill="FFFFFF" w:themeFill="background1"/>
        <w:spacing w:after="0" w:line="360" w:lineRule="auto"/>
        <w:ind w:right="-1"/>
        <w:jc w:val="both"/>
        <w:rPr>
          <w:rFonts w:ascii="Times New Roman" w:hAnsi="Times New Roman"/>
          <w:bCs/>
          <w:sz w:val="28"/>
          <w:szCs w:val="28"/>
          <w:lang w:bidi="ru-RU"/>
        </w:rPr>
      </w:pPr>
      <w:r w:rsidRPr="00F81506">
        <w:rPr>
          <w:rFonts w:ascii="Times New Roman" w:hAnsi="Times New Roman"/>
          <w:bCs/>
          <w:sz w:val="28"/>
          <w:szCs w:val="28"/>
          <w:lang w:bidi="ru-RU"/>
        </w:rPr>
        <w:t>четко определить смысл заданий, которые предстоит выполнить;</w:t>
      </w:r>
    </w:p>
    <w:p w14:paraId="791F61B7" w14:textId="77777777" w:rsidR="00792074" w:rsidRPr="00F81506" w:rsidRDefault="00792074" w:rsidP="00DF0112">
      <w:pPr>
        <w:numPr>
          <w:ilvl w:val="0"/>
          <w:numId w:val="6"/>
        </w:numPr>
        <w:shd w:val="clear" w:color="auto" w:fill="FFFFFF" w:themeFill="background1"/>
        <w:spacing w:after="0" w:line="360" w:lineRule="auto"/>
        <w:ind w:right="-1"/>
        <w:jc w:val="both"/>
        <w:rPr>
          <w:rFonts w:ascii="Times New Roman" w:hAnsi="Times New Roman"/>
          <w:bCs/>
          <w:sz w:val="28"/>
          <w:szCs w:val="28"/>
          <w:lang w:bidi="ru-RU"/>
        </w:rPr>
      </w:pPr>
      <w:r w:rsidRPr="00F81506">
        <w:rPr>
          <w:rFonts w:ascii="Times New Roman" w:hAnsi="Times New Roman"/>
          <w:bCs/>
          <w:sz w:val="28"/>
          <w:szCs w:val="28"/>
          <w:lang w:bidi="ru-RU"/>
        </w:rPr>
        <w:t>составить план, позволяющий установить ключевые моменты подготовки и их последовательность. Данное действие позволит студенту повысить свою дисциплинированность и организованность.</w:t>
      </w:r>
    </w:p>
    <w:p w14:paraId="43F4A736" w14:textId="77777777" w:rsidR="00792074" w:rsidRPr="00F81506" w:rsidRDefault="00792074" w:rsidP="00DF0112">
      <w:pPr>
        <w:shd w:val="clear" w:color="auto" w:fill="FFFFFF" w:themeFill="background1"/>
        <w:spacing w:after="0" w:line="360" w:lineRule="auto"/>
        <w:ind w:right="-1" w:firstLine="709"/>
        <w:jc w:val="both"/>
        <w:rPr>
          <w:rFonts w:ascii="Times New Roman" w:hAnsi="Times New Roman"/>
          <w:bCs/>
          <w:sz w:val="28"/>
          <w:szCs w:val="28"/>
          <w:lang w:bidi="ru-RU"/>
        </w:rPr>
      </w:pPr>
      <w:r w:rsidRPr="00F81506">
        <w:rPr>
          <w:rFonts w:ascii="Times New Roman" w:hAnsi="Times New Roman"/>
          <w:bCs/>
          <w:sz w:val="28"/>
          <w:szCs w:val="28"/>
          <w:lang w:bidi="ru-RU"/>
        </w:rPr>
        <w:t>Начинать подготовку следует с изучения рекомендованной литературы. Необходимо помнить, что лекционный материал носит обзорный характер и содержит наиболее значимые вопросы по рассматриваемой теме. Остальные, более детальные, но не менее значимые вопросы должны быть разобраны студентом самостоятельно. В этой связи работа с рекомендованной литературой обязательна. В ходе работы следует обратить особое внимание на объяснение явлений и фактов практической действительности с точки зрения анализируемых теоретических положений, а также соотнести их с содержанием основных выводов. В ходе данной работы студент должен стремиться понять и запомнить основные положения рассматриваемого материала, поясняющие его примеры, а также разобраться в иллюстративном материале.</w:t>
      </w:r>
    </w:p>
    <w:p w14:paraId="1BBF94AB" w14:textId="77777777" w:rsidR="00792074" w:rsidRPr="00F81506" w:rsidRDefault="00792074" w:rsidP="00DF0112">
      <w:pPr>
        <w:shd w:val="clear" w:color="auto" w:fill="FFFFFF" w:themeFill="background1"/>
        <w:spacing w:after="0" w:line="360" w:lineRule="auto"/>
        <w:ind w:right="-1" w:firstLine="709"/>
        <w:jc w:val="both"/>
        <w:rPr>
          <w:rFonts w:ascii="Times New Roman" w:hAnsi="Times New Roman"/>
          <w:bCs/>
          <w:sz w:val="28"/>
          <w:szCs w:val="28"/>
          <w:lang w:bidi="ru-RU"/>
        </w:rPr>
      </w:pPr>
      <w:r w:rsidRPr="00F81506">
        <w:rPr>
          <w:rFonts w:ascii="Times New Roman" w:hAnsi="Times New Roman"/>
          <w:bCs/>
          <w:sz w:val="28"/>
          <w:szCs w:val="28"/>
          <w:lang w:bidi="ru-RU"/>
        </w:rPr>
        <w:t>Заканчивать подготовку к семинару следует составлением конспекта, позволяющим составить концентрированное (сжатое) представление об изученном вопросе. Конспект можно представить, как в текстовом формате, так и в виде схемы или алгоритма.</w:t>
      </w:r>
    </w:p>
    <w:p w14:paraId="1FB713A1" w14:textId="77777777" w:rsidR="00792074" w:rsidRPr="00F81506" w:rsidRDefault="00792074" w:rsidP="00DF0112">
      <w:pPr>
        <w:shd w:val="clear" w:color="auto" w:fill="FFFFFF" w:themeFill="background1"/>
        <w:spacing w:after="0" w:line="360" w:lineRule="auto"/>
        <w:ind w:right="-1" w:firstLine="709"/>
        <w:jc w:val="both"/>
        <w:rPr>
          <w:rFonts w:ascii="Times New Roman" w:hAnsi="Times New Roman"/>
          <w:b/>
          <w:bCs/>
          <w:sz w:val="28"/>
          <w:szCs w:val="28"/>
          <w:lang w:bidi="ru-RU"/>
        </w:rPr>
      </w:pPr>
      <w:r w:rsidRPr="00F81506">
        <w:rPr>
          <w:rFonts w:ascii="Times New Roman" w:hAnsi="Times New Roman"/>
          <w:b/>
          <w:bCs/>
          <w:sz w:val="28"/>
          <w:szCs w:val="28"/>
          <w:lang w:bidi="ru-RU"/>
        </w:rPr>
        <w:t>Подготовка к дискуссии</w:t>
      </w:r>
    </w:p>
    <w:p w14:paraId="4D78C11C" w14:textId="77777777" w:rsidR="00792074" w:rsidRPr="00F81506" w:rsidRDefault="00792074" w:rsidP="00DF0112">
      <w:pPr>
        <w:shd w:val="clear" w:color="auto" w:fill="FFFFFF" w:themeFill="background1"/>
        <w:spacing w:after="0" w:line="360" w:lineRule="auto"/>
        <w:ind w:right="-1" w:firstLine="709"/>
        <w:jc w:val="both"/>
        <w:rPr>
          <w:rFonts w:ascii="Times New Roman" w:hAnsi="Times New Roman"/>
          <w:bCs/>
          <w:sz w:val="28"/>
          <w:szCs w:val="28"/>
          <w:lang w:bidi="ru-RU"/>
        </w:rPr>
      </w:pPr>
      <w:r w:rsidRPr="00F81506">
        <w:rPr>
          <w:rFonts w:ascii="Times New Roman" w:hAnsi="Times New Roman"/>
          <w:bCs/>
          <w:sz w:val="28"/>
          <w:szCs w:val="28"/>
          <w:lang w:bidi="ru-RU"/>
        </w:rPr>
        <w:t xml:space="preserve">Подготовка к дискуссии строиться по тому же принципу, что и подготовка к семинару. Вначале студенту рекомендуется изучить соответствующую литературу, и далее, составить план-конспект своего выступления. </w:t>
      </w:r>
    </w:p>
    <w:p w14:paraId="2C951CCD" w14:textId="77777777" w:rsidR="00792074" w:rsidRPr="00F81506" w:rsidRDefault="00792074" w:rsidP="00DF0112">
      <w:pPr>
        <w:shd w:val="clear" w:color="auto" w:fill="FFFFFF" w:themeFill="background1"/>
        <w:spacing w:after="0" w:line="360" w:lineRule="auto"/>
        <w:ind w:right="-1" w:firstLine="709"/>
        <w:jc w:val="both"/>
        <w:rPr>
          <w:rFonts w:ascii="Times New Roman" w:hAnsi="Times New Roman"/>
          <w:bCs/>
          <w:sz w:val="28"/>
          <w:szCs w:val="28"/>
          <w:lang w:bidi="ru-RU"/>
        </w:rPr>
      </w:pPr>
      <w:r w:rsidRPr="00F81506">
        <w:rPr>
          <w:rFonts w:ascii="Times New Roman" w:hAnsi="Times New Roman"/>
          <w:bCs/>
          <w:sz w:val="28"/>
          <w:szCs w:val="28"/>
          <w:lang w:bidi="ru-RU"/>
        </w:rPr>
        <w:lastRenderedPageBreak/>
        <w:t>При работе с литературой рекомендуется делать выписки наиболее интересных и показательных положений с точным указанием выходных данных: авторов книг и статей, года и места издания, страниц, названий сайтов и др. (данная информация будет необходима для оформления ссылок и библиографического списка).</w:t>
      </w:r>
    </w:p>
    <w:p w14:paraId="6F7E9ED7" w14:textId="77777777" w:rsidR="00792074" w:rsidRPr="00F81506" w:rsidRDefault="00792074" w:rsidP="00DF0112">
      <w:pPr>
        <w:shd w:val="clear" w:color="auto" w:fill="FFFFFF" w:themeFill="background1"/>
        <w:spacing w:after="0" w:line="360" w:lineRule="auto"/>
        <w:ind w:right="-1" w:firstLine="709"/>
        <w:jc w:val="both"/>
        <w:rPr>
          <w:rFonts w:ascii="Times New Roman" w:hAnsi="Times New Roman"/>
          <w:sz w:val="28"/>
          <w:szCs w:val="28"/>
          <w:lang w:bidi="ru-RU"/>
        </w:rPr>
      </w:pPr>
      <w:r w:rsidRPr="00F81506">
        <w:rPr>
          <w:rFonts w:ascii="Times New Roman" w:hAnsi="Times New Roman"/>
          <w:sz w:val="28"/>
          <w:szCs w:val="28"/>
          <w:lang w:bidi="ru-RU"/>
        </w:rPr>
        <w:t>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написании курсовых и дипломных работ.</w:t>
      </w:r>
    </w:p>
    <w:p w14:paraId="67A08B0D" w14:textId="77777777" w:rsidR="00792074" w:rsidRPr="00F81506" w:rsidRDefault="00792074" w:rsidP="00DF0112">
      <w:pPr>
        <w:shd w:val="clear" w:color="auto" w:fill="FFFFFF" w:themeFill="background1"/>
        <w:spacing w:after="0" w:line="360" w:lineRule="auto"/>
        <w:ind w:right="-1" w:firstLine="709"/>
        <w:jc w:val="both"/>
        <w:rPr>
          <w:rFonts w:ascii="Times New Roman" w:hAnsi="Times New Roman"/>
          <w:bCs/>
          <w:sz w:val="28"/>
          <w:szCs w:val="28"/>
          <w:lang w:bidi="ru-RU"/>
        </w:rPr>
      </w:pPr>
      <w:r w:rsidRPr="00F81506">
        <w:rPr>
          <w:rFonts w:ascii="Times New Roman" w:hAnsi="Times New Roman"/>
          <w:bCs/>
          <w:sz w:val="28"/>
          <w:szCs w:val="28"/>
          <w:lang w:bidi="ru-RU"/>
        </w:rPr>
        <w:t>Также необходимо продумать примеры с целью аргументации тесной связи излагаемого в дискуссии теоретического материала с реальной жизнью и обеспечения заинтересованности аудитории студентов, для которых готовится сообщение.</w:t>
      </w:r>
    </w:p>
    <w:p w14:paraId="15034FC3" w14:textId="77777777" w:rsidR="00792074" w:rsidRPr="00F81506" w:rsidRDefault="00792074" w:rsidP="00DF0112">
      <w:pPr>
        <w:shd w:val="clear" w:color="auto" w:fill="FFFFFF" w:themeFill="background1"/>
        <w:spacing w:after="0" w:line="360" w:lineRule="auto"/>
        <w:ind w:right="-1" w:firstLine="709"/>
        <w:jc w:val="both"/>
        <w:rPr>
          <w:rFonts w:ascii="Times New Roman" w:hAnsi="Times New Roman"/>
          <w:bCs/>
          <w:sz w:val="28"/>
          <w:szCs w:val="28"/>
          <w:lang w:bidi="ru-RU"/>
        </w:rPr>
      </w:pPr>
      <w:r w:rsidRPr="00F81506">
        <w:rPr>
          <w:rFonts w:ascii="Times New Roman" w:hAnsi="Times New Roman"/>
          <w:bCs/>
          <w:sz w:val="28"/>
          <w:szCs w:val="28"/>
          <w:lang w:bidi="ru-RU"/>
        </w:rPr>
        <w:t>Следует учитывать, что ориентировочная продолжительность выступления в дискуссии должна составлять 3-5 минут, поэтому из найденного по теме материала следует сделать «жесткую выжимку», проиллюстрировав ее примерами.</w:t>
      </w:r>
    </w:p>
    <w:p w14:paraId="3B179DBE" w14:textId="77777777" w:rsidR="00792074" w:rsidRPr="00F81506" w:rsidRDefault="00792074" w:rsidP="00DF0112">
      <w:pPr>
        <w:shd w:val="clear" w:color="auto" w:fill="FFFFFF" w:themeFill="background1"/>
        <w:autoSpaceDE w:val="0"/>
        <w:autoSpaceDN w:val="0"/>
        <w:adjustRightInd w:val="0"/>
        <w:spacing w:line="360" w:lineRule="auto"/>
        <w:ind w:right="-1" w:firstLine="709"/>
        <w:jc w:val="both"/>
        <w:rPr>
          <w:rFonts w:ascii="Times New Roman" w:hAnsi="Times New Roman"/>
          <w:b/>
          <w:sz w:val="28"/>
          <w:szCs w:val="28"/>
        </w:rPr>
      </w:pPr>
      <w:r w:rsidRPr="00F81506">
        <w:rPr>
          <w:rFonts w:ascii="Times New Roman" w:hAnsi="Times New Roman"/>
          <w:b/>
          <w:sz w:val="28"/>
          <w:szCs w:val="28"/>
        </w:rPr>
        <w:t>Подготовка к решению кейсов</w:t>
      </w:r>
    </w:p>
    <w:p w14:paraId="140B5AD1" w14:textId="17D8B6DD" w:rsidR="00792074" w:rsidRPr="00F81506" w:rsidRDefault="00792074" w:rsidP="00DF0112">
      <w:pPr>
        <w:shd w:val="clear" w:color="auto" w:fill="FFFFFF" w:themeFill="background1"/>
        <w:autoSpaceDE w:val="0"/>
        <w:autoSpaceDN w:val="0"/>
        <w:adjustRightInd w:val="0"/>
        <w:spacing w:line="360" w:lineRule="auto"/>
        <w:ind w:right="-1" w:firstLine="709"/>
        <w:jc w:val="both"/>
        <w:rPr>
          <w:rFonts w:ascii="Times New Roman" w:hAnsi="Times New Roman"/>
          <w:sz w:val="28"/>
          <w:szCs w:val="28"/>
        </w:rPr>
      </w:pPr>
      <w:r w:rsidRPr="00F81506">
        <w:rPr>
          <w:rFonts w:ascii="Times New Roman" w:hAnsi="Times New Roman"/>
          <w:sz w:val="28"/>
          <w:szCs w:val="28"/>
        </w:rPr>
        <w:t>Одной из особенностей обучения магистров является активное использование метода выполнения кейсовых заданий. Подготовка к кейсу осуществляется в процессе изучения учебного пособия и лекционного материала по дисциплине и ответов на тестовые задания, предлагаемые студентам после каждой темы. При этом переход к изучению следующей темы возможен только после правильного выполнения кейсовых заданий по предыдущей теме.</w:t>
      </w:r>
    </w:p>
    <w:p w14:paraId="6FEBF574" w14:textId="77777777" w:rsidR="00F81506" w:rsidRPr="00DF0112" w:rsidRDefault="00F81506" w:rsidP="00DF0112">
      <w:pPr>
        <w:shd w:val="clear" w:color="auto" w:fill="FFFFFF" w:themeFill="background1"/>
        <w:autoSpaceDE w:val="0"/>
        <w:autoSpaceDN w:val="0"/>
        <w:adjustRightInd w:val="0"/>
        <w:spacing w:line="360" w:lineRule="auto"/>
        <w:ind w:right="-1" w:firstLine="709"/>
        <w:jc w:val="both"/>
        <w:rPr>
          <w:rFonts w:ascii="Times New Roman" w:hAnsi="Times New Roman"/>
          <w:sz w:val="24"/>
          <w:szCs w:val="24"/>
        </w:rPr>
      </w:pPr>
    </w:p>
    <w:p w14:paraId="489B0BED" w14:textId="4FE1FFAD" w:rsidR="006D5648" w:rsidRPr="00F81506" w:rsidRDefault="00A42381" w:rsidP="00DF0112">
      <w:pPr>
        <w:pStyle w:val="1"/>
        <w:shd w:val="clear" w:color="auto" w:fill="FFFFFF" w:themeFill="background1"/>
        <w:spacing w:before="0" w:after="174" w:line="259" w:lineRule="auto"/>
        <w:ind w:left="284" w:hanging="10"/>
        <w:jc w:val="both"/>
        <w:rPr>
          <w:rFonts w:ascii="Times New Roman" w:eastAsia="Times New Roman" w:hAnsi="Times New Roman" w:cs="Times New Roman"/>
          <w:bCs w:val="0"/>
          <w:color w:val="000000"/>
        </w:rPr>
      </w:pPr>
      <w:bookmarkStart w:id="19" w:name="_Toc103613012"/>
      <w:r w:rsidRPr="00F81506">
        <w:rPr>
          <w:rFonts w:ascii="Times New Roman" w:eastAsia="Times New Roman" w:hAnsi="Times New Roman" w:cs="Times New Roman"/>
          <w:bCs w:val="0"/>
          <w:color w:val="000000"/>
        </w:rPr>
        <w:lastRenderedPageBreak/>
        <w:t xml:space="preserve">11. </w:t>
      </w:r>
      <w:r w:rsidR="006D5648" w:rsidRPr="00F81506">
        <w:rPr>
          <w:rFonts w:ascii="Times New Roman" w:eastAsia="Times New Roman" w:hAnsi="Times New Roman" w:cs="Times New Roman"/>
          <w:bCs w:val="0"/>
          <w:color w:val="000000"/>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9"/>
    </w:p>
    <w:p w14:paraId="212B5679" w14:textId="77777777" w:rsidR="00F81506" w:rsidRPr="00F81506" w:rsidRDefault="00F81506" w:rsidP="00F81506">
      <w:pPr>
        <w:keepNext/>
        <w:widowControl w:val="0"/>
        <w:autoSpaceDE w:val="0"/>
        <w:autoSpaceDN w:val="0"/>
        <w:adjustRightInd w:val="0"/>
        <w:spacing w:after="0" w:line="240" w:lineRule="auto"/>
        <w:ind w:firstLine="709"/>
        <w:jc w:val="both"/>
        <w:outlineLvl w:val="0"/>
        <w:rPr>
          <w:rFonts w:ascii="Times New Roman" w:eastAsia="Calibri" w:hAnsi="Times New Roman"/>
          <w:b/>
          <w:bCs/>
          <w:kern w:val="32"/>
          <w:sz w:val="28"/>
          <w:szCs w:val="28"/>
        </w:rPr>
      </w:pPr>
      <w:bookmarkStart w:id="20" w:name="_Toc531614950"/>
      <w:bookmarkStart w:id="21" w:name="_Toc531686467"/>
      <w:bookmarkStart w:id="22" w:name="_Toc103613013"/>
      <w:r w:rsidRPr="00F81506">
        <w:rPr>
          <w:rFonts w:ascii="Times New Roman" w:eastAsia="Calibri" w:hAnsi="Times New Roman"/>
          <w:b/>
          <w:bCs/>
          <w:kern w:val="32"/>
          <w:sz w:val="28"/>
          <w:szCs w:val="28"/>
        </w:rPr>
        <w:t>11. 1. Комплект лицензионного программного обеспечения:</w:t>
      </w:r>
      <w:bookmarkEnd w:id="20"/>
      <w:bookmarkEnd w:id="21"/>
    </w:p>
    <w:p w14:paraId="16A12FE9" w14:textId="77777777" w:rsidR="00F81506" w:rsidRPr="00F81506" w:rsidRDefault="00F81506" w:rsidP="00F81506">
      <w:pPr>
        <w:keepNext/>
        <w:widowControl w:val="0"/>
        <w:autoSpaceDE w:val="0"/>
        <w:autoSpaceDN w:val="0"/>
        <w:adjustRightInd w:val="0"/>
        <w:spacing w:after="0" w:line="240" w:lineRule="auto"/>
        <w:ind w:firstLine="709"/>
        <w:jc w:val="both"/>
        <w:outlineLvl w:val="0"/>
        <w:rPr>
          <w:rFonts w:ascii="Times New Roman" w:eastAsia="Calibri" w:hAnsi="Times New Roman"/>
          <w:bCs/>
          <w:kern w:val="32"/>
          <w:sz w:val="28"/>
          <w:szCs w:val="28"/>
        </w:rPr>
      </w:pPr>
      <w:bookmarkStart w:id="23" w:name="_Toc531614951"/>
      <w:bookmarkStart w:id="24" w:name="_Toc531686468"/>
      <w:r w:rsidRPr="00F81506">
        <w:rPr>
          <w:rFonts w:ascii="Times New Roman" w:eastAsia="Calibri" w:hAnsi="Times New Roman"/>
          <w:bCs/>
          <w:kern w:val="32"/>
          <w:sz w:val="28"/>
          <w:szCs w:val="28"/>
        </w:rPr>
        <w:t xml:space="preserve">1. </w:t>
      </w:r>
      <w:r w:rsidRPr="00F81506">
        <w:rPr>
          <w:rFonts w:ascii="Times New Roman" w:eastAsia="Calibri" w:hAnsi="Times New Roman"/>
          <w:bCs/>
          <w:kern w:val="32"/>
          <w:sz w:val="28"/>
          <w:szCs w:val="28"/>
          <w:lang w:val="en-US"/>
        </w:rPr>
        <w:t>Windows</w:t>
      </w:r>
      <w:r w:rsidRPr="00F81506">
        <w:rPr>
          <w:rFonts w:ascii="Times New Roman" w:eastAsia="Calibri" w:hAnsi="Times New Roman"/>
          <w:bCs/>
          <w:kern w:val="32"/>
          <w:sz w:val="28"/>
          <w:szCs w:val="28"/>
        </w:rPr>
        <w:t xml:space="preserve">, </w:t>
      </w:r>
      <w:r w:rsidRPr="00F81506">
        <w:rPr>
          <w:rFonts w:ascii="Times New Roman" w:eastAsia="Calibri" w:hAnsi="Times New Roman"/>
          <w:bCs/>
          <w:kern w:val="32"/>
          <w:sz w:val="28"/>
          <w:szCs w:val="28"/>
          <w:lang w:val="en-US"/>
        </w:rPr>
        <w:t>Microsoft</w:t>
      </w:r>
      <w:r w:rsidRPr="00F81506">
        <w:rPr>
          <w:rFonts w:ascii="Times New Roman" w:eastAsia="Calibri" w:hAnsi="Times New Roman"/>
          <w:bCs/>
          <w:kern w:val="32"/>
          <w:sz w:val="28"/>
          <w:szCs w:val="28"/>
        </w:rPr>
        <w:t xml:space="preserve"> </w:t>
      </w:r>
      <w:r w:rsidRPr="00F81506">
        <w:rPr>
          <w:rFonts w:ascii="Times New Roman" w:eastAsia="Calibri" w:hAnsi="Times New Roman"/>
          <w:bCs/>
          <w:kern w:val="32"/>
          <w:sz w:val="28"/>
          <w:szCs w:val="28"/>
          <w:lang w:val="en-US"/>
        </w:rPr>
        <w:t>Office</w:t>
      </w:r>
      <w:r w:rsidRPr="00F81506">
        <w:rPr>
          <w:rFonts w:ascii="Times New Roman" w:eastAsia="Calibri" w:hAnsi="Times New Roman"/>
          <w:bCs/>
          <w:kern w:val="32"/>
          <w:sz w:val="28"/>
          <w:szCs w:val="28"/>
        </w:rPr>
        <w:t>.</w:t>
      </w:r>
      <w:bookmarkEnd w:id="23"/>
      <w:bookmarkEnd w:id="24"/>
    </w:p>
    <w:p w14:paraId="40B7A9DA" w14:textId="77777777" w:rsidR="00F81506" w:rsidRPr="008F4B37" w:rsidRDefault="00F81506" w:rsidP="00F81506">
      <w:pPr>
        <w:keepNext/>
        <w:widowControl w:val="0"/>
        <w:autoSpaceDE w:val="0"/>
        <w:autoSpaceDN w:val="0"/>
        <w:adjustRightInd w:val="0"/>
        <w:spacing w:after="0" w:line="240" w:lineRule="auto"/>
        <w:ind w:firstLine="709"/>
        <w:jc w:val="both"/>
        <w:outlineLvl w:val="0"/>
        <w:rPr>
          <w:rFonts w:ascii="Times New Roman" w:eastAsia="Calibri" w:hAnsi="Times New Roman"/>
          <w:bCs/>
          <w:kern w:val="32"/>
          <w:sz w:val="28"/>
          <w:szCs w:val="28"/>
        </w:rPr>
      </w:pPr>
      <w:r w:rsidRPr="008F4B37">
        <w:rPr>
          <w:rFonts w:ascii="Times New Roman" w:eastAsia="Calibri" w:hAnsi="Times New Roman"/>
          <w:bCs/>
          <w:kern w:val="32"/>
          <w:sz w:val="28"/>
          <w:szCs w:val="28"/>
        </w:rPr>
        <w:t xml:space="preserve">2. Антивирус </w:t>
      </w:r>
      <w:r w:rsidRPr="00F81506">
        <w:rPr>
          <w:rFonts w:ascii="Times New Roman" w:eastAsia="Calibri" w:hAnsi="Times New Roman"/>
          <w:bCs/>
          <w:kern w:val="32"/>
          <w:sz w:val="28"/>
          <w:szCs w:val="28"/>
          <w:lang w:val="en-US"/>
        </w:rPr>
        <w:t>Kaspersky</w:t>
      </w:r>
    </w:p>
    <w:p w14:paraId="3C4561D2" w14:textId="0E39CB52" w:rsidR="00F81506" w:rsidRPr="00F81506" w:rsidRDefault="00F81506" w:rsidP="00F81506">
      <w:pPr>
        <w:keepNext/>
        <w:widowControl w:val="0"/>
        <w:autoSpaceDE w:val="0"/>
        <w:autoSpaceDN w:val="0"/>
        <w:adjustRightInd w:val="0"/>
        <w:spacing w:after="0" w:line="240" w:lineRule="auto"/>
        <w:ind w:firstLine="709"/>
        <w:jc w:val="both"/>
        <w:outlineLvl w:val="0"/>
        <w:rPr>
          <w:rFonts w:ascii="Times New Roman" w:eastAsia="Calibri" w:hAnsi="Times New Roman"/>
          <w:bCs/>
          <w:kern w:val="32"/>
          <w:sz w:val="28"/>
          <w:szCs w:val="28"/>
        </w:rPr>
      </w:pPr>
      <w:r w:rsidRPr="00F81506">
        <w:rPr>
          <w:rFonts w:ascii="Times New Roman" w:eastAsia="Calibri" w:hAnsi="Times New Roman"/>
          <w:bCs/>
          <w:kern w:val="32"/>
          <w:sz w:val="28"/>
          <w:szCs w:val="28"/>
        </w:rPr>
        <w:tab/>
      </w:r>
      <w:r w:rsidRPr="00F81506">
        <w:rPr>
          <w:rFonts w:ascii="Times New Roman" w:eastAsia="Calibri" w:hAnsi="Times New Roman"/>
          <w:bCs/>
          <w:kern w:val="32"/>
          <w:sz w:val="28"/>
          <w:szCs w:val="28"/>
        </w:rPr>
        <w:tab/>
      </w:r>
    </w:p>
    <w:p w14:paraId="4CC68589" w14:textId="77777777" w:rsidR="00F81506" w:rsidRPr="00F81506" w:rsidRDefault="00F81506" w:rsidP="00F81506">
      <w:pPr>
        <w:keepNext/>
        <w:widowControl w:val="0"/>
        <w:autoSpaceDE w:val="0"/>
        <w:autoSpaceDN w:val="0"/>
        <w:adjustRightInd w:val="0"/>
        <w:spacing w:after="0" w:line="240" w:lineRule="auto"/>
        <w:ind w:firstLine="709"/>
        <w:jc w:val="both"/>
        <w:outlineLvl w:val="0"/>
        <w:rPr>
          <w:rFonts w:ascii="Times New Roman" w:eastAsia="Calibri" w:hAnsi="Times New Roman"/>
          <w:bCs/>
          <w:kern w:val="32"/>
          <w:sz w:val="28"/>
          <w:szCs w:val="28"/>
        </w:rPr>
      </w:pPr>
      <w:bookmarkStart w:id="25" w:name="_Toc531614953"/>
      <w:bookmarkStart w:id="26" w:name="_Toc531686470"/>
      <w:r w:rsidRPr="00F81506">
        <w:rPr>
          <w:rFonts w:ascii="Times New Roman" w:eastAsia="Calibri" w:hAnsi="Times New Roman"/>
          <w:b/>
          <w:bCs/>
          <w:kern w:val="32"/>
          <w:sz w:val="28"/>
          <w:szCs w:val="28"/>
        </w:rPr>
        <w:t>11.2. Современные профессиональные базы данных и информационные справочные системы</w:t>
      </w:r>
      <w:bookmarkEnd w:id="25"/>
      <w:bookmarkEnd w:id="26"/>
    </w:p>
    <w:p w14:paraId="76FDC736" w14:textId="77777777" w:rsidR="00F81506" w:rsidRPr="00F81506" w:rsidRDefault="00F81506" w:rsidP="00F81506">
      <w:pPr>
        <w:widowControl w:val="0"/>
        <w:shd w:val="clear" w:color="auto" w:fill="FFFFFF"/>
        <w:tabs>
          <w:tab w:val="left" w:pos="442"/>
        </w:tabs>
        <w:autoSpaceDE w:val="0"/>
        <w:autoSpaceDN w:val="0"/>
        <w:adjustRightInd w:val="0"/>
        <w:spacing w:after="0" w:line="240" w:lineRule="auto"/>
        <w:ind w:firstLine="709"/>
        <w:jc w:val="both"/>
        <w:rPr>
          <w:rFonts w:ascii="Times New Roman" w:eastAsia="Calibri" w:hAnsi="Times New Roman"/>
          <w:bCs/>
          <w:sz w:val="28"/>
          <w:szCs w:val="28"/>
        </w:rPr>
      </w:pPr>
      <w:r w:rsidRPr="00F81506">
        <w:rPr>
          <w:rFonts w:ascii="Times New Roman" w:eastAsia="Calibri" w:hAnsi="Times New Roman"/>
          <w:bCs/>
          <w:sz w:val="28"/>
          <w:szCs w:val="28"/>
        </w:rPr>
        <w:t>Например,</w:t>
      </w:r>
    </w:p>
    <w:p w14:paraId="00D058C9" w14:textId="77777777" w:rsidR="00F81506" w:rsidRPr="00F81506" w:rsidRDefault="00F81506" w:rsidP="00F81506">
      <w:pPr>
        <w:widowControl w:val="0"/>
        <w:shd w:val="clear" w:color="auto" w:fill="FFFFFF"/>
        <w:tabs>
          <w:tab w:val="left" w:pos="442"/>
        </w:tabs>
        <w:autoSpaceDE w:val="0"/>
        <w:autoSpaceDN w:val="0"/>
        <w:adjustRightInd w:val="0"/>
        <w:spacing w:after="0" w:line="240" w:lineRule="auto"/>
        <w:ind w:firstLine="709"/>
        <w:jc w:val="both"/>
        <w:rPr>
          <w:rFonts w:ascii="Times New Roman" w:eastAsia="Calibri" w:hAnsi="Times New Roman"/>
          <w:bCs/>
          <w:sz w:val="28"/>
          <w:szCs w:val="28"/>
        </w:rPr>
      </w:pPr>
      <w:r w:rsidRPr="00F81506">
        <w:rPr>
          <w:rFonts w:ascii="Times New Roman" w:eastAsia="Calibri" w:hAnsi="Times New Roman"/>
          <w:bCs/>
          <w:sz w:val="28"/>
          <w:szCs w:val="28"/>
        </w:rPr>
        <w:t>1. Информационно-правовая система «Гарант»</w:t>
      </w:r>
    </w:p>
    <w:p w14:paraId="53EAB55D" w14:textId="77777777" w:rsidR="00F81506" w:rsidRPr="00F81506" w:rsidRDefault="00F81506" w:rsidP="00F81506">
      <w:pPr>
        <w:widowControl w:val="0"/>
        <w:shd w:val="clear" w:color="auto" w:fill="FFFFFF"/>
        <w:tabs>
          <w:tab w:val="left" w:pos="442"/>
        </w:tabs>
        <w:autoSpaceDE w:val="0"/>
        <w:autoSpaceDN w:val="0"/>
        <w:adjustRightInd w:val="0"/>
        <w:spacing w:after="0" w:line="240" w:lineRule="auto"/>
        <w:ind w:firstLine="709"/>
        <w:jc w:val="both"/>
        <w:rPr>
          <w:rFonts w:ascii="Times New Roman" w:eastAsia="Calibri" w:hAnsi="Times New Roman"/>
          <w:bCs/>
          <w:sz w:val="28"/>
          <w:szCs w:val="28"/>
        </w:rPr>
      </w:pPr>
      <w:r w:rsidRPr="00F81506">
        <w:rPr>
          <w:rFonts w:ascii="Times New Roman" w:eastAsia="Calibri" w:hAnsi="Times New Roman"/>
          <w:bCs/>
          <w:sz w:val="28"/>
          <w:szCs w:val="28"/>
        </w:rPr>
        <w:t>2. Информационно-правовая система «Консультант Плюс»</w:t>
      </w:r>
    </w:p>
    <w:p w14:paraId="6E3CA047" w14:textId="77777777" w:rsidR="00F81506" w:rsidRPr="00F81506" w:rsidRDefault="00F81506" w:rsidP="00F81506">
      <w:pPr>
        <w:widowControl w:val="0"/>
        <w:shd w:val="clear" w:color="auto" w:fill="FFFFFF"/>
        <w:tabs>
          <w:tab w:val="left" w:pos="442"/>
        </w:tabs>
        <w:autoSpaceDE w:val="0"/>
        <w:autoSpaceDN w:val="0"/>
        <w:adjustRightInd w:val="0"/>
        <w:spacing w:after="0" w:line="240" w:lineRule="auto"/>
        <w:ind w:firstLine="709"/>
        <w:jc w:val="both"/>
        <w:rPr>
          <w:rFonts w:ascii="Times New Roman" w:eastAsia="Calibri" w:hAnsi="Times New Roman"/>
          <w:bCs/>
          <w:sz w:val="28"/>
          <w:szCs w:val="28"/>
        </w:rPr>
      </w:pPr>
      <w:r w:rsidRPr="00F81506">
        <w:rPr>
          <w:rFonts w:ascii="Times New Roman" w:eastAsia="Calibri" w:hAnsi="Times New Roman"/>
          <w:bCs/>
          <w:sz w:val="28"/>
          <w:szCs w:val="28"/>
        </w:rPr>
        <w:t xml:space="preserve">3. Электронная энциклопедия: </w:t>
      </w:r>
      <w:hyperlink r:id="rId18" w:history="1">
        <w:r w:rsidRPr="00F81506">
          <w:rPr>
            <w:rFonts w:ascii="Times New Roman" w:eastAsia="Calibri" w:hAnsi="Times New Roman"/>
            <w:bCs/>
            <w:color w:val="0000FF"/>
            <w:sz w:val="28"/>
            <w:szCs w:val="28"/>
            <w:u w:val="single"/>
            <w:lang w:val="en-US"/>
          </w:rPr>
          <w:t>http</w:t>
        </w:r>
        <w:r w:rsidRPr="00F81506">
          <w:rPr>
            <w:rFonts w:ascii="Times New Roman" w:eastAsia="Calibri" w:hAnsi="Times New Roman"/>
            <w:bCs/>
            <w:color w:val="0000FF"/>
            <w:sz w:val="28"/>
            <w:szCs w:val="28"/>
            <w:u w:val="single"/>
          </w:rPr>
          <w:t>://</w:t>
        </w:r>
        <w:r w:rsidRPr="00F81506">
          <w:rPr>
            <w:rFonts w:ascii="Times New Roman" w:eastAsia="Calibri" w:hAnsi="Times New Roman"/>
            <w:bCs/>
            <w:color w:val="0000FF"/>
            <w:sz w:val="28"/>
            <w:szCs w:val="28"/>
            <w:u w:val="single"/>
            <w:lang w:val="en-US"/>
          </w:rPr>
          <w:t>ru</w:t>
        </w:r>
        <w:r w:rsidRPr="00F81506">
          <w:rPr>
            <w:rFonts w:ascii="Times New Roman" w:eastAsia="Calibri" w:hAnsi="Times New Roman"/>
            <w:bCs/>
            <w:color w:val="0000FF"/>
            <w:sz w:val="28"/>
            <w:szCs w:val="28"/>
            <w:u w:val="single"/>
          </w:rPr>
          <w:t>.</w:t>
        </w:r>
        <w:r w:rsidRPr="00F81506">
          <w:rPr>
            <w:rFonts w:ascii="Times New Roman" w:eastAsia="Calibri" w:hAnsi="Times New Roman"/>
            <w:bCs/>
            <w:color w:val="0000FF"/>
            <w:sz w:val="28"/>
            <w:szCs w:val="28"/>
            <w:u w:val="single"/>
            <w:lang w:val="en-US"/>
          </w:rPr>
          <w:t>wikipedia</w:t>
        </w:r>
        <w:r w:rsidRPr="00F81506">
          <w:rPr>
            <w:rFonts w:ascii="Times New Roman" w:eastAsia="Calibri" w:hAnsi="Times New Roman"/>
            <w:bCs/>
            <w:color w:val="0000FF"/>
            <w:sz w:val="28"/>
            <w:szCs w:val="28"/>
            <w:u w:val="single"/>
          </w:rPr>
          <w:t>.</w:t>
        </w:r>
        <w:r w:rsidRPr="00F81506">
          <w:rPr>
            <w:rFonts w:ascii="Times New Roman" w:eastAsia="Calibri" w:hAnsi="Times New Roman"/>
            <w:bCs/>
            <w:color w:val="0000FF"/>
            <w:sz w:val="28"/>
            <w:szCs w:val="28"/>
            <w:u w:val="single"/>
            <w:lang w:val="en-US"/>
          </w:rPr>
          <w:t>org</w:t>
        </w:r>
        <w:r w:rsidRPr="00F81506">
          <w:rPr>
            <w:rFonts w:ascii="Times New Roman" w:eastAsia="Calibri" w:hAnsi="Times New Roman"/>
            <w:bCs/>
            <w:color w:val="0000FF"/>
            <w:sz w:val="28"/>
            <w:szCs w:val="28"/>
            <w:u w:val="single"/>
          </w:rPr>
          <w:t>/</w:t>
        </w:r>
        <w:r w:rsidRPr="00F81506">
          <w:rPr>
            <w:rFonts w:ascii="Times New Roman" w:eastAsia="Calibri" w:hAnsi="Times New Roman"/>
            <w:bCs/>
            <w:color w:val="0000FF"/>
            <w:sz w:val="28"/>
            <w:szCs w:val="28"/>
            <w:u w:val="single"/>
            <w:lang w:val="en-US"/>
          </w:rPr>
          <w:t>wiki</w:t>
        </w:r>
        <w:r w:rsidRPr="00F81506">
          <w:rPr>
            <w:rFonts w:ascii="Times New Roman" w:eastAsia="Calibri" w:hAnsi="Times New Roman"/>
            <w:bCs/>
            <w:color w:val="0000FF"/>
            <w:sz w:val="28"/>
            <w:szCs w:val="28"/>
            <w:u w:val="single"/>
          </w:rPr>
          <w:t>/</w:t>
        </w:r>
        <w:r w:rsidRPr="00F81506">
          <w:rPr>
            <w:rFonts w:ascii="Times New Roman" w:eastAsia="Calibri" w:hAnsi="Times New Roman"/>
            <w:bCs/>
            <w:color w:val="0000FF"/>
            <w:sz w:val="28"/>
            <w:szCs w:val="28"/>
            <w:u w:val="single"/>
            <w:lang w:val="en-US"/>
          </w:rPr>
          <w:t>Wiki</w:t>
        </w:r>
      </w:hyperlink>
    </w:p>
    <w:p w14:paraId="26DDB3E3" w14:textId="77777777" w:rsidR="00F81506" w:rsidRPr="00F81506" w:rsidRDefault="00F81506" w:rsidP="00F81506">
      <w:pPr>
        <w:widowControl w:val="0"/>
        <w:shd w:val="clear" w:color="auto" w:fill="FFFFFF"/>
        <w:tabs>
          <w:tab w:val="left" w:pos="442"/>
        </w:tabs>
        <w:autoSpaceDE w:val="0"/>
        <w:autoSpaceDN w:val="0"/>
        <w:adjustRightInd w:val="0"/>
        <w:spacing w:after="0" w:line="240" w:lineRule="auto"/>
        <w:ind w:firstLine="709"/>
        <w:jc w:val="both"/>
        <w:rPr>
          <w:rFonts w:ascii="Times New Roman" w:eastAsia="Calibri" w:hAnsi="Times New Roman"/>
          <w:bCs/>
          <w:sz w:val="28"/>
          <w:szCs w:val="28"/>
        </w:rPr>
      </w:pPr>
      <w:r w:rsidRPr="00F81506">
        <w:rPr>
          <w:rFonts w:ascii="Times New Roman" w:eastAsia="Calibri" w:hAnsi="Times New Roman"/>
          <w:bCs/>
          <w:sz w:val="28"/>
          <w:szCs w:val="28"/>
        </w:rPr>
        <w:t>4. Система комплексного раскрытия информации «СКРИН» -</w:t>
      </w:r>
      <w:r w:rsidRPr="00F81506">
        <w:rPr>
          <w:rFonts w:ascii="Times New Roman" w:eastAsia="Calibri" w:hAnsi="Times New Roman"/>
          <w:bCs/>
          <w:sz w:val="28"/>
          <w:szCs w:val="28"/>
          <w:lang w:val="en-US"/>
        </w:rPr>
        <w:t>http</w:t>
      </w:r>
      <w:r w:rsidRPr="00F81506">
        <w:rPr>
          <w:rFonts w:ascii="Times New Roman" w:eastAsia="Calibri" w:hAnsi="Times New Roman"/>
          <w:bCs/>
          <w:sz w:val="28"/>
          <w:szCs w:val="28"/>
        </w:rPr>
        <w:t>://</w:t>
      </w:r>
      <w:r w:rsidRPr="00F81506">
        <w:rPr>
          <w:rFonts w:ascii="Times New Roman" w:eastAsia="Calibri" w:hAnsi="Times New Roman"/>
          <w:bCs/>
          <w:sz w:val="28"/>
          <w:szCs w:val="28"/>
          <w:lang w:val="en-US"/>
        </w:rPr>
        <w:t>www</w:t>
      </w:r>
      <w:r w:rsidRPr="00F81506">
        <w:rPr>
          <w:rFonts w:ascii="Times New Roman" w:eastAsia="Calibri" w:hAnsi="Times New Roman"/>
          <w:bCs/>
          <w:sz w:val="28"/>
          <w:szCs w:val="28"/>
        </w:rPr>
        <w:t>.</w:t>
      </w:r>
      <w:r w:rsidRPr="00F81506">
        <w:rPr>
          <w:rFonts w:ascii="Times New Roman" w:eastAsia="Calibri" w:hAnsi="Times New Roman"/>
          <w:bCs/>
          <w:sz w:val="28"/>
          <w:szCs w:val="28"/>
          <w:lang w:val="en-US"/>
        </w:rPr>
        <w:t>skrin</w:t>
      </w:r>
      <w:r w:rsidRPr="00F81506">
        <w:rPr>
          <w:rFonts w:ascii="Times New Roman" w:eastAsia="Calibri" w:hAnsi="Times New Roman"/>
          <w:bCs/>
          <w:sz w:val="28"/>
          <w:szCs w:val="28"/>
        </w:rPr>
        <w:t>.</w:t>
      </w:r>
      <w:r w:rsidRPr="00F81506">
        <w:rPr>
          <w:rFonts w:ascii="Times New Roman" w:eastAsia="Calibri" w:hAnsi="Times New Roman"/>
          <w:bCs/>
          <w:sz w:val="28"/>
          <w:szCs w:val="28"/>
          <w:lang w:val="en-US"/>
        </w:rPr>
        <w:t>ru</w:t>
      </w:r>
      <w:r w:rsidRPr="00F81506">
        <w:rPr>
          <w:rFonts w:ascii="Times New Roman" w:eastAsia="Calibri" w:hAnsi="Times New Roman"/>
          <w:bCs/>
          <w:sz w:val="28"/>
          <w:szCs w:val="28"/>
        </w:rPr>
        <w:t>/</w:t>
      </w:r>
    </w:p>
    <w:p w14:paraId="2CC4C499" w14:textId="77777777" w:rsidR="00F81506" w:rsidRPr="00F81506" w:rsidRDefault="00F81506" w:rsidP="00F81506">
      <w:pPr>
        <w:widowControl w:val="0"/>
        <w:shd w:val="clear" w:color="auto" w:fill="FFFFFF"/>
        <w:tabs>
          <w:tab w:val="left" w:pos="442"/>
        </w:tabs>
        <w:autoSpaceDE w:val="0"/>
        <w:autoSpaceDN w:val="0"/>
        <w:adjustRightInd w:val="0"/>
        <w:spacing w:after="0" w:line="240" w:lineRule="auto"/>
        <w:ind w:firstLine="709"/>
        <w:jc w:val="both"/>
        <w:rPr>
          <w:rFonts w:ascii="Times New Roman" w:eastAsia="Calibri" w:hAnsi="Times New Roman"/>
          <w:b/>
          <w:bCs/>
          <w:sz w:val="28"/>
          <w:szCs w:val="28"/>
        </w:rPr>
      </w:pPr>
      <w:r w:rsidRPr="00F81506">
        <w:rPr>
          <w:rFonts w:ascii="Times New Roman" w:eastAsia="Calibri" w:hAnsi="Times New Roman"/>
          <w:b/>
          <w:bCs/>
          <w:sz w:val="28"/>
          <w:szCs w:val="28"/>
        </w:rPr>
        <w:t>11.3. Сертифицированные программные и аппаратные средства защиты информации</w:t>
      </w:r>
    </w:p>
    <w:p w14:paraId="13B6EBFD" w14:textId="56C3AEE5" w:rsidR="00F81506" w:rsidRDefault="00F81506" w:rsidP="00F81506">
      <w:pPr>
        <w:widowControl w:val="0"/>
        <w:autoSpaceDE w:val="0"/>
        <w:autoSpaceDN w:val="0"/>
        <w:adjustRightInd w:val="0"/>
        <w:spacing w:after="0" w:line="240" w:lineRule="auto"/>
        <w:ind w:firstLine="709"/>
        <w:jc w:val="both"/>
        <w:rPr>
          <w:rFonts w:ascii="Times New Roman" w:hAnsi="Times New Roman"/>
          <w:bCs/>
          <w:sz w:val="28"/>
          <w:szCs w:val="28"/>
        </w:rPr>
      </w:pPr>
      <w:r w:rsidRPr="00F81506">
        <w:rPr>
          <w:rFonts w:ascii="Times New Roman" w:hAnsi="Times New Roman"/>
          <w:bCs/>
          <w:sz w:val="28"/>
          <w:szCs w:val="28"/>
        </w:rPr>
        <w:t>- не используются</w:t>
      </w:r>
    </w:p>
    <w:p w14:paraId="2C19793C" w14:textId="77777777" w:rsidR="00F81506" w:rsidRPr="00F81506" w:rsidRDefault="00F81506" w:rsidP="00F81506">
      <w:pPr>
        <w:widowControl w:val="0"/>
        <w:autoSpaceDE w:val="0"/>
        <w:autoSpaceDN w:val="0"/>
        <w:adjustRightInd w:val="0"/>
        <w:spacing w:after="0" w:line="240" w:lineRule="auto"/>
        <w:ind w:firstLine="709"/>
        <w:jc w:val="both"/>
        <w:rPr>
          <w:rFonts w:ascii="Times New Roman" w:hAnsi="Times New Roman"/>
          <w:bCs/>
          <w:sz w:val="28"/>
          <w:szCs w:val="28"/>
        </w:rPr>
      </w:pPr>
    </w:p>
    <w:p w14:paraId="3EE9D71F" w14:textId="1EDCBA7E" w:rsidR="006D5648" w:rsidRPr="00F81506" w:rsidRDefault="00A42381" w:rsidP="00DF0112">
      <w:pPr>
        <w:pStyle w:val="1"/>
        <w:shd w:val="clear" w:color="auto" w:fill="FFFFFF" w:themeFill="background1"/>
        <w:spacing w:before="0" w:after="174" w:line="259" w:lineRule="auto"/>
        <w:ind w:left="284" w:hanging="10"/>
        <w:jc w:val="both"/>
        <w:rPr>
          <w:rFonts w:ascii="Times New Roman" w:eastAsia="Times New Roman" w:hAnsi="Times New Roman" w:cs="Times New Roman"/>
          <w:bCs w:val="0"/>
          <w:color w:val="000000"/>
        </w:rPr>
      </w:pPr>
      <w:r w:rsidRPr="00F81506">
        <w:rPr>
          <w:rFonts w:ascii="Times New Roman" w:eastAsia="Times New Roman" w:hAnsi="Times New Roman" w:cs="Times New Roman"/>
          <w:bCs w:val="0"/>
          <w:color w:val="000000"/>
        </w:rPr>
        <w:t xml:space="preserve">12. </w:t>
      </w:r>
      <w:r w:rsidR="006D5648" w:rsidRPr="00F81506">
        <w:rPr>
          <w:rFonts w:ascii="Times New Roman" w:eastAsia="Times New Roman" w:hAnsi="Times New Roman" w:cs="Times New Roman"/>
          <w:bCs w:val="0"/>
          <w:color w:val="000000"/>
        </w:rPr>
        <w:t>Описание материально-технической базы, необходимой для осуществления образовательного процесса по дисциплине.</w:t>
      </w:r>
      <w:bookmarkEnd w:id="22"/>
    </w:p>
    <w:p w14:paraId="2BEE87BF" w14:textId="77777777" w:rsidR="006D5648" w:rsidRPr="00F81506" w:rsidRDefault="006D5648" w:rsidP="00DF0112">
      <w:pPr>
        <w:shd w:val="clear" w:color="auto" w:fill="FFFFFF" w:themeFill="background1"/>
        <w:spacing w:line="360" w:lineRule="auto"/>
        <w:ind w:firstLine="709"/>
        <w:jc w:val="both"/>
        <w:rPr>
          <w:rFonts w:ascii="Times New Roman" w:hAnsi="Times New Roman"/>
          <w:sz w:val="28"/>
          <w:szCs w:val="28"/>
        </w:rPr>
      </w:pPr>
      <w:r w:rsidRPr="00F81506">
        <w:rPr>
          <w:rFonts w:ascii="Times New Roman" w:hAnsi="Times New Roman"/>
          <w:sz w:val="28"/>
          <w:szCs w:val="28"/>
        </w:rPr>
        <w:t>Для проведения лекций и семинаров требуется компьютер и проектор. Для проведения семинарских занятий необходим компьютерный класс</w:t>
      </w:r>
      <w:r w:rsidR="001746C5" w:rsidRPr="00F81506">
        <w:rPr>
          <w:rFonts w:ascii="Times New Roman" w:hAnsi="Times New Roman"/>
          <w:sz w:val="28"/>
          <w:szCs w:val="28"/>
        </w:rPr>
        <w:t xml:space="preserve">, оборудованный мультимидийным оборудованием, выходом в </w:t>
      </w:r>
      <w:r w:rsidR="001F095E" w:rsidRPr="00F81506">
        <w:rPr>
          <w:rFonts w:ascii="Times New Roman" w:hAnsi="Times New Roman"/>
          <w:sz w:val="28"/>
          <w:szCs w:val="28"/>
        </w:rPr>
        <w:t xml:space="preserve">сеть </w:t>
      </w:r>
      <w:r w:rsidR="001746C5" w:rsidRPr="00F81506">
        <w:rPr>
          <w:rFonts w:ascii="Times New Roman" w:hAnsi="Times New Roman"/>
          <w:sz w:val="28"/>
          <w:szCs w:val="28"/>
        </w:rPr>
        <w:t xml:space="preserve">интернет, </w:t>
      </w:r>
      <w:r w:rsidRPr="00F81506">
        <w:rPr>
          <w:rFonts w:ascii="Times New Roman" w:hAnsi="Times New Roman"/>
          <w:sz w:val="28"/>
          <w:szCs w:val="28"/>
        </w:rPr>
        <w:t xml:space="preserve">установленным </w:t>
      </w:r>
      <w:r w:rsidRPr="00F81506">
        <w:rPr>
          <w:rFonts w:ascii="Times New Roman" w:hAnsi="Times New Roman"/>
          <w:sz w:val="28"/>
          <w:szCs w:val="28"/>
          <w:lang w:val="en-US"/>
        </w:rPr>
        <w:t>MS</w:t>
      </w:r>
      <w:r w:rsidRPr="00F81506">
        <w:rPr>
          <w:rFonts w:ascii="Times New Roman" w:hAnsi="Times New Roman"/>
          <w:sz w:val="28"/>
          <w:szCs w:val="28"/>
        </w:rPr>
        <w:t xml:space="preserve"> </w:t>
      </w:r>
      <w:r w:rsidRPr="00F81506">
        <w:rPr>
          <w:rFonts w:ascii="Times New Roman" w:hAnsi="Times New Roman"/>
          <w:sz w:val="28"/>
          <w:szCs w:val="28"/>
          <w:lang w:val="en-US"/>
        </w:rPr>
        <w:t>Excel</w:t>
      </w:r>
      <w:r w:rsidR="001F095E" w:rsidRPr="00F81506">
        <w:rPr>
          <w:rFonts w:ascii="Times New Roman" w:hAnsi="Times New Roman"/>
          <w:sz w:val="28"/>
          <w:szCs w:val="28"/>
        </w:rPr>
        <w:t xml:space="preserve">, программы </w:t>
      </w:r>
      <w:r w:rsidR="001F095E" w:rsidRPr="00F81506">
        <w:rPr>
          <w:rFonts w:ascii="Times New Roman" w:hAnsi="Times New Roman"/>
          <w:sz w:val="28"/>
          <w:szCs w:val="28"/>
          <w:lang w:val="en-US"/>
        </w:rPr>
        <w:t>Statistica</w:t>
      </w:r>
      <w:r w:rsidR="001F095E" w:rsidRPr="00F81506">
        <w:rPr>
          <w:rFonts w:ascii="Times New Roman" w:hAnsi="Times New Roman"/>
          <w:sz w:val="28"/>
          <w:szCs w:val="28"/>
        </w:rPr>
        <w:t>/</w:t>
      </w:r>
      <w:r w:rsidR="001F095E" w:rsidRPr="00F81506">
        <w:rPr>
          <w:rFonts w:ascii="Times New Roman" w:hAnsi="Times New Roman"/>
          <w:sz w:val="28"/>
          <w:szCs w:val="28"/>
          <w:lang w:val="en-US"/>
        </w:rPr>
        <w:t>IBM</w:t>
      </w:r>
      <w:r w:rsidR="001F095E" w:rsidRPr="00F81506">
        <w:rPr>
          <w:rFonts w:ascii="Times New Roman" w:hAnsi="Times New Roman"/>
          <w:sz w:val="28"/>
          <w:szCs w:val="28"/>
        </w:rPr>
        <w:t xml:space="preserve"> </w:t>
      </w:r>
      <w:r w:rsidR="001F095E" w:rsidRPr="00F81506">
        <w:rPr>
          <w:rFonts w:ascii="Times New Roman" w:hAnsi="Times New Roman"/>
          <w:sz w:val="28"/>
          <w:szCs w:val="28"/>
          <w:lang w:val="en-US"/>
        </w:rPr>
        <w:t>SPSS</w:t>
      </w:r>
      <w:r w:rsidR="001F095E" w:rsidRPr="00F81506">
        <w:rPr>
          <w:rFonts w:ascii="Times New Roman" w:hAnsi="Times New Roman"/>
          <w:sz w:val="28"/>
          <w:szCs w:val="28"/>
        </w:rPr>
        <w:t>.</w:t>
      </w:r>
    </w:p>
    <w:p w14:paraId="78DA68CD" w14:textId="50E02D30" w:rsidR="001642A5" w:rsidRPr="00F81506" w:rsidRDefault="001642A5" w:rsidP="00DF0112">
      <w:pPr>
        <w:shd w:val="clear" w:color="auto" w:fill="FFFFFF" w:themeFill="background1"/>
        <w:spacing w:after="160" w:line="259" w:lineRule="auto"/>
        <w:rPr>
          <w:rFonts w:ascii="Times New Roman" w:hAnsi="Times New Roman"/>
          <w:sz w:val="28"/>
          <w:szCs w:val="28"/>
          <w:lang w:eastAsia="en-US"/>
        </w:rPr>
      </w:pPr>
      <w:r w:rsidRPr="00F81506">
        <w:rPr>
          <w:rFonts w:ascii="Times New Roman" w:hAnsi="Times New Roman"/>
          <w:sz w:val="28"/>
          <w:szCs w:val="28"/>
          <w:lang w:eastAsia="en-US"/>
        </w:rPr>
        <w:br w:type="page"/>
      </w:r>
    </w:p>
    <w:p w14:paraId="43325D88" w14:textId="3BA57976" w:rsidR="0010597D" w:rsidRPr="00DF0112" w:rsidRDefault="001642A5" w:rsidP="00DF0112">
      <w:pPr>
        <w:shd w:val="clear" w:color="auto" w:fill="FFFFFF" w:themeFill="background1"/>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lastRenderedPageBreak/>
        <w:t>Приложение А.</w:t>
      </w:r>
    </w:p>
    <w:p w14:paraId="563176D0"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b/>
          <w:sz w:val="24"/>
          <w:szCs w:val="24"/>
          <w:lang w:eastAsia="en-US"/>
        </w:rPr>
      </w:pPr>
      <w:r w:rsidRPr="00DF0112">
        <w:rPr>
          <w:rFonts w:ascii="Times New Roman" w:hAnsi="Times New Roman"/>
          <w:b/>
          <w:sz w:val="24"/>
          <w:szCs w:val="24"/>
          <w:lang w:eastAsia="en-US"/>
        </w:rPr>
        <w:t>Решение кейса</w:t>
      </w:r>
    </w:p>
    <w:p w14:paraId="42A7E653"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i/>
          <w:sz w:val="24"/>
          <w:szCs w:val="24"/>
          <w:lang w:eastAsia="en-US"/>
        </w:rPr>
      </w:pPr>
      <w:r w:rsidRPr="00DF0112">
        <w:rPr>
          <w:rFonts w:ascii="Times New Roman" w:hAnsi="Times New Roman"/>
          <w:i/>
          <w:sz w:val="24"/>
          <w:szCs w:val="24"/>
          <w:lang w:eastAsia="en-US"/>
        </w:rPr>
        <w:t xml:space="preserve">Примеры кейсов по теме 6. </w:t>
      </w:r>
    </w:p>
    <w:p w14:paraId="3E3BD30C"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lang w:val="en-US"/>
        </w:rPr>
        <w:t>I</w:t>
      </w:r>
      <w:r w:rsidRPr="00DF0112">
        <w:rPr>
          <w:rFonts w:ascii="Times New Roman" w:hAnsi="Times New Roman"/>
          <w:sz w:val="24"/>
          <w:szCs w:val="24"/>
        </w:rPr>
        <w:t xml:space="preserve">. Компания ФП - это небольшая международная компания по производству фильмов, а также по их продаже на DVD или на телевидение. ФП занимается всеми направлениями производства от кастинга, режиссуры и управления артистами до ведения переговоров по распределению сделок с сетями кино и телеканалами. Отрасль управляется вкусами аудитории своих фильмов, которые при точном прогнозировании могут привести к высоким уровням прибыльности на успешном фильме. ФП был основан тремя людьми 20 лет назад. В то время, компания использовала новую технологию, которая была разработана одним из основателей, который улучшил качество компьютерных образов и трехмерной графики в своих фильмах. Третьим лицом является г-н Z, который является нынешним генеральным директором, имеет сильную, динамичную личность. </w:t>
      </w:r>
    </w:p>
    <w:p w14:paraId="181C457C"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Мистер Z был движущей силой развития и роста бизнеса и в настоящий момент в компании работают 350 сотрудников. В первые годы, обладая харизматичным стилем руководства, г-н Z очень гордился тем, что он знал всех сотрудников по их именам и считал всех частью одной большой команды. Поскольку компания выросла, г-н Z чувствует, что он не находится в контакте с более новыми членами персонала и что они не понимают его, и ценности компании. Кроме того, технология, используемая ФП, больше не считается инновационной, и есть ряд других конкурентов, работающих точно так же. </w:t>
      </w:r>
    </w:p>
    <w:p w14:paraId="0FA25C86"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Компания выпускает фильмы, которые, как она надеется, будут иметь массовую привлекательность. Компания имеет около $ 200 миллионов продаж каждый год поровну разделенных между реализацией прав в сетях кинотеатров, ТВ и продаж DVD. За последние пять лет ФП выпустила 32 фильма. Производство каждого фильма обходится в среднем $ 18 миллионов и на него изготовление уходит 12 месяцев (от первоначального ввода в эксплуатацию до окончательной версии). Производственный контроль важен для того, чтобы встроиться в определенные ключевые периоды для выпуска фильмов в кино или на DVD. Фильмы компании были умеренно успешными в завоевании отраслевых наград, хотя ФП никогда не выигрывал ни одной крупной награды. Его цели были, прежде всего, коммерческими, а художественные соображения - вторичными. </w:t>
      </w:r>
    </w:p>
    <w:p w14:paraId="62C4362D"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Недавно к ФП обратились две компании с просьбами сделать рекламные видеоролики (для использования в качестве телевизионной рекламы) для них, но ФП отклонила запросы, потому </w:t>
      </w:r>
      <w:r w:rsidRPr="00DF0112">
        <w:rPr>
          <w:rFonts w:ascii="Times New Roman" w:hAnsi="Times New Roman"/>
          <w:sz w:val="24"/>
          <w:szCs w:val="24"/>
        </w:rPr>
        <w:lastRenderedPageBreak/>
        <w:t>что у нее не было достаточных ресурсов, чтобы сделать видео в требуемый срок. Тем не менее, г-н Z считает, что создание этих рекламных видеороликов может быть полезным способом пополнения дохода ФП в будущем. Компания использует нисходящий подход к разработке стратегии с целями, приводящими к ключевым факторам успеха (КФУ), которые затем должны быть измерены с использованием показателей эффективности. В настоящее время компания определила ряд ключевых факторов успеха. Два наиболее важных из них рассматриваются как:</w:t>
      </w:r>
    </w:p>
    <w:p w14:paraId="1C5F50B7"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(а) повышение степени удовлетворенности аудитории</w:t>
      </w:r>
    </w:p>
    <w:p w14:paraId="0FA83355"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w:t>
      </w:r>
      <w:r w:rsidRPr="00DF0112">
        <w:rPr>
          <w:rFonts w:ascii="Times New Roman" w:hAnsi="Times New Roman"/>
          <w:sz w:val="24"/>
          <w:szCs w:val="24"/>
          <w:lang w:val="en-US"/>
        </w:rPr>
        <w:t>b</w:t>
      </w:r>
      <w:r w:rsidRPr="00DF0112">
        <w:rPr>
          <w:rFonts w:ascii="Times New Roman" w:hAnsi="Times New Roman"/>
          <w:sz w:val="24"/>
          <w:szCs w:val="24"/>
        </w:rPr>
        <w:t>) повышение прибыльности операций</w:t>
      </w:r>
    </w:p>
    <w:p w14:paraId="42C5F5DB"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По просьбе правления главный административный сотрудник (ГАС) пересматривает эту систему, в частности роль КФУ. Как правило, генеральный директор обеспокоен тем, что выбранные до настоящего момента факторы не в состоянии охватить все из них, что влияют на бизнес, и хочет понять все возможные источники для КФУ и то, что это означает, чтобы классифицировать их в мониторинге. </w:t>
      </w:r>
    </w:p>
    <w:p w14:paraId="3F75B251"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Существующая информационная система компании основана на достаточно базовом бухгалтерском пакете. Тем не менее, генеральный директор рассматривает возможность увеличения инвестиций в эти системы и более широкого использования веб-сайта компании как в продвижении ссылок бизнеса на свою аудиторию, так и в сборе данных о них. Генеральный директор планирует доклад в Совет директоров Кинопроизводств и попросил Вас помочь, составив некоторые разделы этого отчета. Необходимо составить некоторые разделы отчета генерального директора, отвечая на следующие вопросы:</w:t>
      </w:r>
    </w:p>
    <w:p w14:paraId="2146AC83"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 1) определить информацию о том, что следует использовать ФП, чтобы установить ее КФУ и объяснить, как это может быть использовано, проиллюстрировав двумя примерами, которые будут уместны для ФП. </w:t>
      </w:r>
    </w:p>
    <w:p w14:paraId="2F54E453"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2) разъяснить, почему ФП важно оценивать нефинансовые, а также финансовые показатели.</w:t>
      </w:r>
    </w:p>
    <w:p w14:paraId="66C8099C"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3) по каждому из двух ключевых факторов успеха, указанных в вопросе, определить два показателя эффективности, которые могли бы способствовать оценке их достижения, и объяснить, почему каждый из выбранных Вами показателей имеет отношение к КФУ.</w:t>
      </w:r>
    </w:p>
    <w:p w14:paraId="23258E20"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4) определить последствия выбранных Вами показателей эффективности для разработки и использования веб-сайта компании, ее системы управленческой информации и информационной системы.</w:t>
      </w:r>
    </w:p>
    <w:p w14:paraId="72CA1D0A"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lastRenderedPageBreak/>
        <w:t>Несмотря на наличие четкого набора стратегических целей, компания не имеет программного заявления. Генеральный директор считает, что это следует исправить в срочном порядке.</w:t>
      </w:r>
    </w:p>
    <w:p w14:paraId="4EC90A68"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5) обсудить вопросы, которые ФП должна рассмотреть при разработке соответствующего программного заявления. </w:t>
      </w:r>
    </w:p>
    <w:p w14:paraId="11A128B4"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i/>
          <w:sz w:val="24"/>
          <w:szCs w:val="24"/>
          <w:lang w:eastAsia="en-US"/>
        </w:rPr>
      </w:pPr>
    </w:p>
    <w:p w14:paraId="6EA32A99"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i/>
          <w:sz w:val="24"/>
          <w:szCs w:val="24"/>
          <w:lang w:eastAsia="en-US"/>
        </w:rPr>
      </w:pPr>
    </w:p>
    <w:p w14:paraId="04A62C0B"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lang w:val="en-US"/>
        </w:rPr>
        <w:t>II</w:t>
      </w:r>
      <w:r w:rsidRPr="00DF0112">
        <w:rPr>
          <w:rFonts w:ascii="Times New Roman" w:hAnsi="Times New Roman"/>
          <w:sz w:val="24"/>
          <w:szCs w:val="24"/>
        </w:rPr>
        <w:t>. Лоптен Индастриз является одним из крупнейших производителей потребительских товаров длительного пользования в мире, производя стиральные, сушильные и посудомоечные машины. Он недавно расширился в Страну А, которая является развивающейся страной, где доходы населения возросли до такой степени, что спрос на товары Лоптен среди населения среднего класса растет. Лоптен верит в эффект масштаба крупных производственных площадок с разрозненными торговыми филиалами на рынках, на которых он работает. Таким образом, компания вышла на рынок Страны А, создав местный отдел продаж и поддержав их национальной маркетинговой кампанией. Лоптен в настоящее время продает только два продукта в стране А (оба являются типами стиральных машин):</w:t>
      </w:r>
    </w:p>
    <w:p w14:paraId="75F44A3B"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 - основной продукт (называется Альфа) с функциями, которые сопоставимы с существующими выходами местных конкурентов</w:t>
      </w:r>
    </w:p>
    <w:p w14:paraId="37D0A807"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 премиум-продукт (называется Бета), который имеет функции и характеристики, похожие на продукты Лоптен в других развитых странах. </w:t>
      </w:r>
    </w:p>
    <w:p w14:paraId="5ACAF247"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Оба продукта производятся и импортируются из своего регионального производственного узла, который находится в соседней Стране Б. Конкурентная среда в стране быстро меняется. На рынке стиральных машин раньше доминировали два крупных местных производителя, производящих простые, дешевые и надежные машины. Есть два других крупных международных производителей, кроме Лоптен. Один из них уже открыл завод в стране А и выпускает машины, похожие на Альфу, чтобы конкурировать непосредственно с существующими местными производителями. Правительство страны А оказывает поддержку этому новому участнику, предоставляя ему субсидии, поскольку оно стремится поощрять приток инвестиций иностранными компаниями и полученный в результате этого опыт и занятость, которые они обеспечивают. Другой международный конкурент в настоящее время рассматривает возможность выхода на рынок Страны А с машинами более высокого уровня, похожими на бренд </w:t>
      </w:r>
      <w:r w:rsidRPr="00DF0112">
        <w:rPr>
          <w:rFonts w:ascii="Times New Roman" w:hAnsi="Times New Roman"/>
          <w:sz w:val="24"/>
          <w:szCs w:val="24"/>
        </w:rPr>
        <w:lastRenderedPageBreak/>
        <w:t>Лоптен «Бета». Миссия Лоптен - быть «самым успешным производителем своего вида продукции в мире». Совет установил следующие ключевые факторы успеха для Лоптен по деятельности в стране А:</w:t>
      </w:r>
    </w:p>
    <w:p w14:paraId="36BD708D"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1. Получить доминирующее присутствие на рынке.</w:t>
      </w:r>
    </w:p>
    <w:p w14:paraId="1C939423"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2. Максимизировать прибыль в рамках приемлемого риска.</w:t>
      </w:r>
    </w:p>
    <w:p w14:paraId="64A6BE0E"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3. Поддерживать имидж бренда Лоптен для премиум-продукции.</w:t>
      </w:r>
    </w:p>
    <w:p w14:paraId="6BD619E4"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Совет рассматривает возможность использования следующих ключевых показателей эффективности для каждого продукта: общая прибыль, средняя цена продажи на единицу, вклад на единицу, доля рынка, запас прочности, рентабельность инвестированного капитала (ROCE), общие затраты на качество и полученные потребительские награды (Запас прочности был определен как [фактическое количество проданных единиц –  количество единиц, полученное при расчете точки безубыточности] / фактическое количество проданных единиц). </w:t>
      </w:r>
    </w:p>
    <w:p w14:paraId="0FAC34DF"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Комиссия просит Вас как консультанта провести анализ действующих систем оценки эффективности бизнеса. Необходим отчет, который отражает различные показатели, предложенные выше, и представляет оценку того, как ключевые показатели эффективности бизнеса позволяют решать проблемы во внешней среде. </w:t>
      </w:r>
    </w:p>
    <w:p w14:paraId="5C74F7FF"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В отчете следует оценить баланс между планированием и контролем, представленными показателями, поскольку необходимо, чтобы они соответствовали тому, что они должны обеспечивать компании Лоптен на стратегическом уровне. </w:t>
      </w:r>
    </w:p>
    <w:p w14:paraId="0E5AD931"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Кроме того, необходимо оценить, как ключевые показатели эффективности соответствуют выбранным КФУ. Данные, приведенные ниже, были сопоставлены для использования при написании отчета. </w:t>
      </w:r>
    </w:p>
    <w:p w14:paraId="4E4AE153"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Совет также рассматривает две новые маркетинговые стратегии в будущем: </w:t>
      </w:r>
    </w:p>
    <w:p w14:paraId="29B313A8"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1) продолжить деятельность, поскольку может быть обеспечен 4%-ый рост в объемах продаж, как Альфы, так и Беты;</w:t>
      </w:r>
    </w:p>
    <w:p w14:paraId="5605DA17"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2) резко сократить маркетинговые расходы на Альфу и перераспределить ресурсы, чтобы сосредоточить маркетинг на Бете. Ожидается, что это приведет к росту объема на 15% для Беты. Целевая операционная прибыль через два года установлена на уровне $ 135 млн, и Совет директоров хочет оценить эти стратегии по достижению этой цели.</w:t>
      </w:r>
    </w:p>
    <w:p w14:paraId="398C77D4"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lastRenderedPageBreak/>
        <w:t>Примечания:</w:t>
      </w:r>
    </w:p>
    <w:p w14:paraId="5CDDC0D4"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Альфа завоевала одну награду «лучшая покупка» от Ассоциации потребителей страны А.</w:t>
      </w:r>
    </w:p>
    <w:p w14:paraId="423B636D"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Бета завоевала четыре награды «лучшая покупка» от Ассоциации потребителей страны А.</w:t>
      </w:r>
    </w:p>
    <w:p w14:paraId="7B622157"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Распределение постоянных затрат основано на недавнем учете затрат и считается релевантным.</w:t>
      </w:r>
    </w:p>
    <w:p w14:paraId="7EA5F126"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Напишите отчет правлению Лоптена, который содержит:</w:t>
      </w:r>
    </w:p>
    <w:p w14:paraId="3F214A65"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(1) расчет ключевых показателей эффективности, предложенных советом по оценке эффективности деятельности в стране А. </w:t>
      </w:r>
    </w:p>
    <w:p w14:paraId="7B2FEDD0"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(2) </w:t>
      </w:r>
      <w:r w:rsidRPr="00DF0112">
        <w:rPr>
          <w:rFonts w:ascii="Times New Roman" w:hAnsi="Times New Roman"/>
          <w:sz w:val="24"/>
          <w:szCs w:val="24"/>
          <w:lang w:val="en-US"/>
        </w:rPr>
        <w:t>PEST</w:t>
      </w:r>
      <w:r w:rsidRPr="00DF0112">
        <w:rPr>
          <w:rFonts w:ascii="Times New Roman" w:hAnsi="Times New Roman"/>
          <w:sz w:val="24"/>
          <w:szCs w:val="24"/>
        </w:rPr>
        <w:t>-анализ для выявления проблем во внешней среде компании и эффективность предлагаемых ключевых показателей эффективности для решении этих проблем.</w:t>
      </w:r>
    </w:p>
    <w:p w14:paraId="78C33EB1"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(3) оценку, в какой степени предлагаемые КФУ будут пригодны для использования при планировании, а не для контроля.</w:t>
      </w:r>
    </w:p>
    <w:p w14:paraId="75490F7F" w14:textId="77777777" w:rsidR="001642A5" w:rsidRPr="00DF0112" w:rsidRDefault="001642A5" w:rsidP="00DF0112">
      <w:pPr>
        <w:shd w:val="clear" w:color="auto" w:fill="FFFFFF" w:themeFill="background1"/>
        <w:spacing w:line="360" w:lineRule="auto"/>
        <w:ind w:firstLine="567"/>
        <w:jc w:val="both"/>
        <w:rPr>
          <w:rFonts w:ascii="Times New Roman" w:hAnsi="Times New Roman"/>
          <w:sz w:val="24"/>
          <w:szCs w:val="24"/>
        </w:rPr>
      </w:pPr>
      <w:r w:rsidRPr="00DF0112">
        <w:rPr>
          <w:rFonts w:ascii="Times New Roman" w:hAnsi="Times New Roman"/>
          <w:sz w:val="24"/>
          <w:szCs w:val="24"/>
        </w:rPr>
        <w:t xml:space="preserve"> (4) определяет, позволят ли Лоптену предложенные маркетинговые стратегии достичь целевого значения операционной прибыли.</w:t>
      </w:r>
    </w:p>
    <w:tbl>
      <w:tblPr>
        <w:tblStyle w:val="a7"/>
        <w:tblW w:w="0" w:type="auto"/>
        <w:tblInd w:w="0" w:type="dxa"/>
        <w:tblLook w:val="04A0" w:firstRow="1" w:lastRow="0" w:firstColumn="1" w:lastColumn="0" w:noHBand="0" w:noVBand="1"/>
      </w:tblPr>
      <w:tblGrid>
        <w:gridCol w:w="6232"/>
        <w:gridCol w:w="1985"/>
        <w:gridCol w:w="1694"/>
      </w:tblGrid>
      <w:tr w:rsidR="001642A5" w:rsidRPr="00DF0112" w14:paraId="2853CC05" w14:textId="77777777" w:rsidTr="00F33609">
        <w:tc>
          <w:tcPr>
            <w:tcW w:w="6232" w:type="dxa"/>
          </w:tcPr>
          <w:p w14:paraId="0EE47D71"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p>
        </w:tc>
        <w:tc>
          <w:tcPr>
            <w:tcW w:w="1985" w:type="dxa"/>
          </w:tcPr>
          <w:p w14:paraId="6EAD06BB"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 xml:space="preserve">Альфа </w:t>
            </w:r>
          </w:p>
        </w:tc>
        <w:tc>
          <w:tcPr>
            <w:tcW w:w="1694" w:type="dxa"/>
          </w:tcPr>
          <w:p w14:paraId="7EE813FD"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 xml:space="preserve">Бета </w:t>
            </w:r>
          </w:p>
        </w:tc>
      </w:tr>
      <w:tr w:rsidR="001642A5" w:rsidRPr="00DF0112" w14:paraId="7097CD7B" w14:textId="77777777" w:rsidTr="00F33609">
        <w:tc>
          <w:tcPr>
            <w:tcW w:w="6232" w:type="dxa"/>
          </w:tcPr>
          <w:p w14:paraId="31C6A014"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r w:rsidRPr="00DF0112">
              <w:rPr>
                <w:rFonts w:ascii="Times New Roman" w:hAnsi="Times New Roman"/>
                <w:sz w:val="24"/>
                <w:szCs w:val="24"/>
                <w:lang w:eastAsia="en-US"/>
              </w:rPr>
              <w:t>Переменные затраты на 1 единицу, долл.:</w:t>
            </w:r>
          </w:p>
        </w:tc>
        <w:tc>
          <w:tcPr>
            <w:tcW w:w="1985" w:type="dxa"/>
          </w:tcPr>
          <w:p w14:paraId="2BF7E4F3"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694" w:type="dxa"/>
          </w:tcPr>
          <w:p w14:paraId="60171544"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r>
      <w:tr w:rsidR="001642A5" w:rsidRPr="00DF0112" w14:paraId="79EFCC39" w14:textId="77777777" w:rsidTr="00F33609">
        <w:tc>
          <w:tcPr>
            <w:tcW w:w="6232" w:type="dxa"/>
          </w:tcPr>
          <w:p w14:paraId="0AB2EA96"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r w:rsidRPr="00DF0112">
              <w:rPr>
                <w:rFonts w:ascii="Times New Roman" w:hAnsi="Times New Roman"/>
                <w:sz w:val="24"/>
                <w:szCs w:val="24"/>
                <w:lang w:eastAsia="en-US"/>
              </w:rPr>
              <w:t>Материалы</w:t>
            </w:r>
          </w:p>
        </w:tc>
        <w:tc>
          <w:tcPr>
            <w:tcW w:w="1985" w:type="dxa"/>
          </w:tcPr>
          <w:p w14:paraId="0CDE3C8F"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90</w:t>
            </w:r>
          </w:p>
        </w:tc>
        <w:tc>
          <w:tcPr>
            <w:tcW w:w="1694" w:type="dxa"/>
          </w:tcPr>
          <w:p w14:paraId="44C5F90A"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120</w:t>
            </w:r>
          </w:p>
        </w:tc>
      </w:tr>
      <w:tr w:rsidR="001642A5" w:rsidRPr="00DF0112" w14:paraId="45F83149" w14:textId="77777777" w:rsidTr="00F33609">
        <w:tc>
          <w:tcPr>
            <w:tcW w:w="6232" w:type="dxa"/>
          </w:tcPr>
          <w:p w14:paraId="7F7A8D81"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r w:rsidRPr="00DF0112">
              <w:rPr>
                <w:rFonts w:ascii="Times New Roman" w:hAnsi="Times New Roman"/>
                <w:sz w:val="24"/>
                <w:szCs w:val="24"/>
                <w:lang w:eastAsia="en-US"/>
              </w:rPr>
              <w:t>Затраты на труд</w:t>
            </w:r>
          </w:p>
        </w:tc>
        <w:tc>
          <w:tcPr>
            <w:tcW w:w="1985" w:type="dxa"/>
          </w:tcPr>
          <w:p w14:paraId="1B939629"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60</w:t>
            </w:r>
          </w:p>
        </w:tc>
        <w:tc>
          <w:tcPr>
            <w:tcW w:w="1694" w:type="dxa"/>
          </w:tcPr>
          <w:p w14:paraId="07F465F6"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80</w:t>
            </w:r>
          </w:p>
        </w:tc>
      </w:tr>
      <w:tr w:rsidR="001642A5" w:rsidRPr="00DF0112" w14:paraId="50A60B7E" w14:textId="77777777" w:rsidTr="00F33609">
        <w:tc>
          <w:tcPr>
            <w:tcW w:w="6232" w:type="dxa"/>
          </w:tcPr>
          <w:p w14:paraId="5D8789B8"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r w:rsidRPr="00DF0112">
              <w:rPr>
                <w:rFonts w:ascii="Times New Roman" w:hAnsi="Times New Roman"/>
                <w:sz w:val="24"/>
                <w:szCs w:val="24"/>
                <w:lang w:eastAsia="en-US"/>
              </w:rPr>
              <w:t>Накладные расходы</w:t>
            </w:r>
          </w:p>
        </w:tc>
        <w:tc>
          <w:tcPr>
            <w:tcW w:w="1985" w:type="dxa"/>
          </w:tcPr>
          <w:p w14:paraId="33BB4DA2"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40</w:t>
            </w:r>
          </w:p>
        </w:tc>
        <w:tc>
          <w:tcPr>
            <w:tcW w:w="1694" w:type="dxa"/>
          </w:tcPr>
          <w:p w14:paraId="339E0802"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50</w:t>
            </w:r>
          </w:p>
        </w:tc>
      </w:tr>
      <w:tr w:rsidR="001642A5" w:rsidRPr="00DF0112" w14:paraId="6AA00BF2" w14:textId="77777777" w:rsidTr="00F33609">
        <w:tc>
          <w:tcPr>
            <w:tcW w:w="6232" w:type="dxa"/>
          </w:tcPr>
          <w:p w14:paraId="0D13C7A7"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r w:rsidRPr="00DF0112">
              <w:rPr>
                <w:rFonts w:ascii="Times New Roman" w:hAnsi="Times New Roman"/>
                <w:sz w:val="24"/>
                <w:szCs w:val="24"/>
                <w:lang w:eastAsia="en-US"/>
              </w:rPr>
              <w:t>Издержки обращения</w:t>
            </w:r>
          </w:p>
        </w:tc>
        <w:tc>
          <w:tcPr>
            <w:tcW w:w="1985" w:type="dxa"/>
          </w:tcPr>
          <w:p w14:paraId="4ADF1434"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45</w:t>
            </w:r>
          </w:p>
        </w:tc>
        <w:tc>
          <w:tcPr>
            <w:tcW w:w="1694" w:type="dxa"/>
          </w:tcPr>
          <w:p w14:paraId="6B16F41E"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45</w:t>
            </w:r>
          </w:p>
        </w:tc>
      </w:tr>
      <w:tr w:rsidR="001642A5" w:rsidRPr="00DF0112" w14:paraId="01E51850" w14:textId="77777777" w:rsidTr="00F33609">
        <w:tc>
          <w:tcPr>
            <w:tcW w:w="6232" w:type="dxa"/>
          </w:tcPr>
          <w:p w14:paraId="18F7363B"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r w:rsidRPr="00DF0112">
              <w:rPr>
                <w:rFonts w:ascii="Times New Roman" w:hAnsi="Times New Roman"/>
                <w:sz w:val="24"/>
                <w:szCs w:val="24"/>
                <w:lang w:eastAsia="en-US"/>
              </w:rPr>
              <w:t>Затраты на обеспечение качества</w:t>
            </w:r>
          </w:p>
        </w:tc>
        <w:tc>
          <w:tcPr>
            <w:tcW w:w="1985" w:type="dxa"/>
          </w:tcPr>
          <w:p w14:paraId="5EE83DD0"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20</w:t>
            </w:r>
          </w:p>
        </w:tc>
        <w:tc>
          <w:tcPr>
            <w:tcW w:w="1694" w:type="dxa"/>
          </w:tcPr>
          <w:p w14:paraId="0E98403D"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30</w:t>
            </w:r>
          </w:p>
        </w:tc>
      </w:tr>
      <w:tr w:rsidR="001642A5" w:rsidRPr="00DF0112" w14:paraId="25D93A64" w14:textId="77777777" w:rsidTr="00F33609">
        <w:tc>
          <w:tcPr>
            <w:tcW w:w="6232" w:type="dxa"/>
          </w:tcPr>
          <w:p w14:paraId="4CE278B9"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val="en-US" w:eastAsia="en-US"/>
              </w:rPr>
            </w:pPr>
            <w:r w:rsidRPr="00DF0112">
              <w:rPr>
                <w:rFonts w:ascii="Times New Roman" w:hAnsi="Times New Roman"/>
                <w:sz w:val="24"/>
                <w:szCs w:val="24"/>
                <w:lang w:eastAsia="en-US"/>
              </w:rPr>
              <w:t>Постоянные затраты, млн долл:</w:t>
            </w:r>
          </w:p>
        </w:tc>
        <w:tc>
          <w:tcPr>
            <w:tcW w:w="1985" w:type="dxa"/>
          </w:tcPr>
          <w:p w14:paraId="273E2BE0"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694" w:type="dxa"/>
          </w:tcPr>
          <w:p w14:paraId="1725F29D"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r>
      <w:tr w:rsidR="001642A5" w:rsidRPr="00DF0112" w14:paraId="0DA17A66" w14:textId="77777777" w:rsidTr="00F33609">
        <w:tc>
          <w:tcPr>
            <w:tcW w:w="6232" w:type="dxa"/>
          </w:tcPr>
          <w:p w14:paraId="19A1E180"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r w:rsidRPr="00DF0112">
              <w:rPr>
                <w:rFonts w:ascii="Times New Roman" w:hAnsi="Times New Roman"/>
                <w:sz w:val="24"/>
                <w:szCs w:val="24"/>
                <w:lang w:eastAsia="en-US"/>
              </w:rPr>
              <w:t>Административные расходы</w:t>
            </w:r>
          </w:p>
        </w:tc>
        <w:tc>
          <w:tcPr>
            <w:tcW w:w="1985" w:type="dxa"/>
          </w:tcPr>
          <w:p w14:paraId="7254B6CD"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18</w:t>
            </w:r>
          </w:p>
        </w:tc>
        <w:tc>
          <w:tcPr>
            <w:tcW w:w="1694" w:type="dxa"/>
          </w:tcPr>
          <w:p w14:paraId="36F5C55E"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18</w:t>
            </w:r>
          </w:p>
        </w:tc>
      </w:tr>
      <w:tr w:rsidR="001642A5" w:rsidRPr="00DF0112" w14:paraId="4AEA5FC7" w14:textId="77777777" w:rsidTr="00F33609">
        <w:tc>
          <w:tcPr>
            <w:tcW w:w="6232" w:type="dxa"/>
          </w:tcPr>
          <w:p w14:paraId="06E146F7"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r w:rsidRPr="00DF0112">
              <w:rPr>
                <w:rFonts w:ascii="Times New Roman" w:hAnsi="Times New Roman"/>
                <w:sz w:val="24"/>
                <w:szCs w:val="24"/>
                <w:lang w:eastAsia="en-US"/>
              </w:rPr>
              <w:t>Издержки обращения</w:t>
            </w:r>
          </w:p>
        </w:tc>
        <w:tc>
          <w:tcPr>
            <w:tcW w:w="1985" w:type="dxa"/>
          </w:tcPr>
          <w:p w14:paraId="0B6C3625"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16</w:t>
            </w:r>
          </w:p>
        </w:tc>
        <w:tc>
          <w:tcPr>
            <w:tcW w:w="1694" w:type="dxa"/>
          </w:tcPr>
          <w:p w14:paraId="5165D6B3"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16</w:t>
            </w:r>
          </w:p>
        </w:tc>
      </w:tr>
      <w:tr w:rsidR="001642A5" w:rsidRPr="00DF0112" w14:paraId="60785D54" w14:textId="77777777" w:rsidTr="00F33609">
        <w:tc>
          <w:tcPr>
            <w:tcW w:w="6232" w:type="dxa"/>
          </w:tcPr>
          <w:p w14:paraId="1C692B77"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r w:rsidRPr="00DF0112">
              <w:rPr>
                <w:rFonts w:ascii="Times New Roman" w:hAnsi="Times New Roman"/>
                <w:sz w:val="24"/>
                <w:szCs w:val="24"/>
                <w:lang w:eastAsia="en-US"/>
              </w:rPr>
              <w:t>Затраты на обеспечение качества</w:t>
            </w:r>
          </w:p>
        </w:tc>
        <w:tc>
          <w:tcPr>
            <w:tcW w:w="1985" w:type="dxa"/>
          </w:tcPr>
          <w:p w14:paraId="09B5235D"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6</w:t>
            </w:r>
          </w:p>
        </w:tc>
        <w:tc>
          <w:tcPr>
            <w:tcW w:w="1694" w:type="dxa"/>
          </w:tcPr>
          <w:p w14:paraId="051A63EE"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6</w:t>
            </w:r>
          </w:p>
        </w:tc>
      </w:tr>
      <w:tr w:rsidR="001642A5" w:rsidRPr="00DF0112" w14:paraId="491C6FF6" w14:textId="77777777" w:rsidTr="00F33609">
        <w:tc>
          <w:tcPr>
            <w:tcW w:w="6232" w:type="dxa"/>
          </w:tcPr>
          <w:p w14:paraId="04A13E61"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r w:rsidRPr="00DF0112">
              <w:rPr>
                <w:rFonts w:ascii="Times New Roman" w:hAnsi="Times New Roman"/>
                <w:sz w:val="24"/>
                <w:szCs w:val="24"/>
                <w:lang w:eastAsia="en-US"/>
              </w:rPr>
              <w:t>Маркетинговые затраты</w:t>
            </w:r>
          </w:p>
        </w:tc>
        <w:tc>
          <w:tcPr>
            <w:tcW w:w="1985" w:type="dxa"/>
          </w:tcPr>
          <w:p w14:paraId="38E2C111"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80</w:t>
            </w:r>
          </w:p>
        </w:tc>
        <w:tc>
          <w:tcPr>
            <w:tcW w:w="1694" w:type="dxa"/>
          </w:tcPr>
          <w:p w14:paraId="6E157AFF"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80</w:t>
            </w:r>
          </w:p>
        </w:tc>
      </w:tr>
      <w:tr w:rsidR="001642A5" w:rsidRPr="00DF0112" w14:paraId="64C388EB" w14:textId="77777777" w:rsidTr="00F33609">
        <w:tc>
          <w:tcPr>
            <w:tcW w:w="6232" w:type="dxa"/>
          </w:tcPr>
          <w:p w14:paraId="63001CC9"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r w:rsidRPr="00DF0112">
              <w:rPr>
                <w:rFonts w:ascii="Times New Roman" w:hAnsi="Times New Roman"/>
                <w:sz w:val="24"/>
                <w:szCs w:val="24"/>
                <w:lang w:eastAsia="en-US"/>
              </w:rPr>
              <w:lastRenderedPageBreak/>
              <w:t>Выручка, млн долл.</w:t>
            </w:r>
          </w:p>
        </w:tc>
        <w:tc>
          <w:tcPr>
            <w:tcW w:w="1985" w:type="dxa"/>
          </w:tcPr>
          <w:p w14:paraId="165D44DB"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448</w:t>
            </w:r>
          </w:p>
        </w:tc>
        <w:tc>
          <w:tcPr>
            <w:tcW w:w="1694" w:type="dxa"/>
          </w:tcPr>
          <w:p w14:paraId="13274660"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308</w:t>
            </w:r>
          </w:p>
        </w:tc>
      </w:tr>
      <w:tr w:rsidR="001642A5" w:rsidRPr="00DF0112" w14:paraId="4AC6E3AF" w14:textId="77777777" w:rsidTr="00F33609">
        <w:tc>
          <w:tcPr>
            <w:tcW w:w="6232" w:type="dxa"/>
          </w:tcPr>
          <w:p w14:paraId="3C689A7B"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r w:rsidRPr="00DF0112">
              <w:rPr>
                <w:rFonts w:ascii="Times New Roman" w:hAnsi="Times New Roman"/>
                <w:sz w:val="24"/>
                <w:szCs w:val="24"/>
                <w:lang w:eastAsia="en-US"/>
              </w:rPr>
              <w:t>Инвестированный капитал, млн долл.</w:t>
            </w:r>
          </w:p>
        </w:tc>
        <w:tc>
          <w:tcPr>
            <w:tcW w:w="1985" w:type="dxa"/>
          </w:tcPr>
          <w:p w14:paraId="13FB24DF"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326</w:t>
            </w:r>
          </w:p>
        </w:tc>
        <w:tc>
          <w:tcPr>
            <w:tcW w:w="1694" w:type="dxa"/>
          </w:tcPr>
          <w:p w14:paraId="24C23DBB"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250</w:t>
            </w:r>
          </w:p>
        </w:tc>
      </w:tr>
      <w:tr w:rsidR="001642A5" w:rsidRPr="00DF0112" w14:paraId="7C19B2B1" w14:textId="77777777" w:rsidTr="00F33609">
        <w:tc>
          <w:tcPr>
            <w:tcW w:w="6232" w:type="dxa"/>
          </w:tcPr>
          <w:p w14:paraId="4B19859E"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r w:rsidRPr="00DF0112">
              <w:rPr>
                <w:rFonts w:ascii="Times New Roman" w:hAnsi="Times New Roman"/>
                <w:sz w:val="24"/>
                <w:szCs w:val="24"/>
                <w:lang w:eastAsia="en-US"/>
              </w:rPr>
              <w:t>Общий размер рынка, млн единиц</w:t>
            </w:r>
          </w:p>
        </w:tc>
        <w:tc>
          <w:tcPr>
            <w:tcW w:w="1985" w:type="dxa"/>
          </w:tcPr>
          <w:p w14:paraId="2D27DE75"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9,33</w:t>
            </w:r>
          </w:p>
        </w:tc>
        <w:tc>
          <w:tcPr>
            <w:tcW w:w="1694" w:type="dxa"/>
          </w:tcPr>
          <w:p w14:paraId="6D8E0318"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1,33</w:t>
            </w:r>
          </w:p>
        </w:tc>
      </w:tr>
      <w:tr w:rsidR="001642A5" w:rsidRPr="00DF0112" w14:paraId="3E1A786A" w14:textId="77777777" w:rsidTr="00F33609">
        <w:tc>
          <w:tcPr>
            <w:tcW w:w="6232" w:type="dxa"/>
          </w:tcPr>
          <w:p w14:paraId="00E91DA0" w14:textId="77777777" w:rsidR="001642A5" w:rsidRPr="00DF0112" w:rsidRDefault="001642A5" w:rsidP="00DF0112">
            <w:pPr>
              <w:shd w:val="clear" w:color="auto" w:fill="FFFFFF" w:themeFill="background1"/>
              <w:autoSpaceDE w:val="0"/>
              <w:autoSpaceDN w:val="0"/>
              <w:adjustRightInd w:val="0"/>
              <w:jc w:val="both"/>
              <w:rPr>
                <w:rFonts w:ascii="Times New Roman" w:hAnsi="Times New Roman"/>
                <w:sz w:val="24"/>
                <w:szCs w:val="24"/>
                <w:lang w:eastAsia="en-US"/>
              </w:rPr>
            </w:pPr>
            <w:r w:rsidRPr="00DF0112">
              <w:rPr>
                <w:rFonts w:ascii="Times New Roman" w:hAnsi="Times New Roman"/>
                <w:sz w:val="24"/>
                <w:szCs w:val="24"/>
                <w:lang w:eastAsia="en-US"/>
              </w:rPr>
              <w:t>Продажи в стране А, млн единиц</w:t>
            </w:r>
          </w:p>
        </w:tc>
        <w:tc>
          <w:tcPr>
            <w:tcW w:w="1985" w:type="dxa"/>
          </w:tcPr>
          <w:p w14:paraId="0A223734"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1,12</w:t>
            </w:r>
          </w:p>
        </w:tc>
        <w:tc>
          <w:tcPr>
            <w:tcW w:w="1694" w:type="dxa"/>
          </w:tcPr>
          <w:p w14:paraId="5DAC8295"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0,44</w:t>
            </w:r>
          </w:p>
        </w:tc>
      </w:tr>
    </w:tbl>
    <w:p w14:paraId="188A5A6B"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i/>
          <w:sz w:val="24"/>
          <w:szCs w:val="24"/>
          <w:lang w:eastAsia="en-US"/>
        </w:rPr>
      </w:pPr>
    </w:p>
    <w:p w14:paraId="0EBB8188"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i/>
          <w:sz w:val="24"/>
          <w:szCs w:val="24"/>
          <w:lang w:eastAsia="en-US"/>
        </w:rPr>
      </w:pPr>
      <w:r w:rsidRPr="00DF0112">
        <w:rPr>
          <w:rFonts w:ascii="Times New Roman" w:hAnsi="Times New Roman"/>
          <w:i/>
          <w:sz w:val="24"/>
          <w:szCs w:val="24"/>
          <w:lang w:eastAsia="en-US"/>
        </w:rPr>
        <w:t xml:space="preserve">Пример кейса по теме 7. </w:t>
      </w:r>
    </w:p>
    <w:p w14:paraId="4A64FCE5"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Компания «Бизнес-консультанты» (БК), которая базируется в Стране А предоставляет клиентам консультационные услуги в области рекламы, подбора персонала и IT поддержки. БК начала функционировать 1 июля 20Х3 и стабильно растет.</w:t>
      </w:r>
    </w:p>
    <w:p w14:paraId="1F46C9C4"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В компанию нанимаются три вида консультантов на постоянной (штатной) основе. К ним относятся:</w:t>
      </w:r>
    </w:p>
    <w:p w14:paraId="79B71F3E"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 рекламные консультанты, предоставляющие услуги по вопросам рекламы и рекламной деятельности;</w:t>
      </w:r>
    </w:p>
    <w:p w14:paraId="013692D3"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 консультанты по персоналу, которые предоставляют услуги по вопросам набора, оценки и отбора будущих сотрудников компаний;</w:t>
      </w:r>
    </w:p>
    <w:p w14:paraId="25AB6186"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 ИТ-консультанты, предоставляющие услуги по вопросам выбора программного обеспечения и технической поддержки для бизнеса.</w:t>
      </w:r>
    </w:p>
    <w:p w14:paraId="3AC9265A"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В течение года, завершившегося 31 мая 20Y0, в бюджет было заложено, что каждый штатный консультант отработает 200 дней. Все консультации, проведенные консультантами БК, продолжались один день.</w:t>
      </w:r>
    </w:p>
    <w:p w14:paraId="51D1136A"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 xml:space="preserve">В течение 200-х рабочих дней консультанты, работающие на штатной основе проводят консультации по своим направлениям без каких-либо комиссионных вознаграждений (выплачивается только оклад). </w:t>
      </w:r>
    </w:p>
    <w:p w14:paraId="5CE29B07"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БК также привлекает консультантов по гражданско-правовым договорам, которые предоставляют клиентам консультационные услуги в области рекламы, подбора персонала и IT-поддержки. Все консультанты по субподряду работали в БК не менее трех лет.</w:t>
      </w:r>
    </w:p>
    <w:p w14:paraId="7C624D5B"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 xml:space="preserve">В последние годы директора БК стали все больше беспокоиться о том, что информационной системы БК недостаточно для измерения эффективности бизнеса. Эта </w:t>
      </w:r>
      <w:r w:rsidRPr="00DF0112">
        <w:rPr>
          <w:rFonts w:ascii="Times New Roman" w:hAnsi="Times New Roman"/>
          <w:sz w:val="24"/>
          <w:szCs w:val="24"/>
          <w:lang w:eastAsia="en-US"/>
        </w:rPr>
        <w:lastRenderedPageBreak/>
        <w:t>озабоченность была еще больше увеличена после того, как каждый из них прочитал книгу под названием «Как улучшить измерение эффективности бизнеса».</w:t>
      </w:r>
    </w:p>
    <w:p w14:paraId="623E98E3"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b/>
          <w:sz w:val="24"/>
          <w:szCs w:val="24"/>
          <w:lang w:eastAsia="en-US"/>
        </w:rPr>
        <w:t>Подготовьте</w:t>
      </w:r>
      <w:r w:rsidRPr="00DF0112">
        <w:rPr>
          <w:rFonts w:ascii="Times New Roman" w:hAnsi="Times New Roman"/>
          <w:sz w:val="24"/>
          <w:szCs w:val="24"/>
          <w:lang w:eastAsia="en-US"/>
        </w:rPr>
        <w:t xml:space="preserve"> доклад для директоров БК, в котором:</w:t>
      </w:r>
    </w:p>
    <w:p w14:paraId="167C2DFC"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(а) отражена роль и значение нефинансовых показателей, примеры таких показателей, возможности их оценки и обозначен подход "сбалансированной системы показателей", который может быть использован для повышения эффективности;</w:t>
      </w:r>
    </w:p>
    <w:p w14:paraId="34FCD724"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 xml:space="preserve"> (б) содержится расчет фактической средней стоимости услуги консультанта, работающего в штате и по гражданско-правовому договору для каждой из трех категорий консультационных услуг в течение года, закончившегося 31 мая 20Y0.</w:t>
      </w:r>
    </w:p>
    <w:p w14:paraId="62D65B90"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(в) указаны причины тенденций, обусловленные цифровыми значениями показателей, приведенных ниже;</w:t>
      </w:r>
    </w:p>
    <w:p w14:paraId="54839B32"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(г) отражены экономико-управленческие потенциальные выгоды и проблемы, которые могут возникнуть в результате работы с консультантами на внештатной основе в рамках БК.</w:t>
      </w:r>
    </w:p>
    <w:p w14:paraId="57E5BEFB"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После получения Вашего отчета один из директоров выразил обеспокоенность тем, что информационные системы БК не смогут предоставить весь необходимый объем нефинансовой информации, которая требуется для формирования сбалансированной системы показателей. Директор предположил, что было бы лучше для БК сосредоточиться на тех областях деятельности, которые можно легко измерить, вместо того, чтобы нести дополнительные расходы по включению в свои информационные системы данных о дополнительных областях деятельности компании.</w:t>
      </w:r>
    </w:p>
    <w:p w14:paraId="23DC79A7"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b/>
          <w:sz w:val="24"/>
          <w:szCs w:val="24"/>
          <w:lang w:eastAsia="en-US"/>
        </w:rPr>
        <w:t>Оцените</w:t>
      </w:r>
      <w:r w:rsidRPr="00DF0112">
        <w:rPr>
          <w:rFonts w:ascii="Times New Roman" w:hAnsi="Times New Roman"/>
          <w:sz w:val="24"/>
          <w:szCs w:val="24"/>
          <w:lang w:eastAsia="en-US"/>
        </w:rPr>
        <w:t xml:space="preserve"> заявление директора о том, какие области деятельности БК следует измерять для управления эффективностью бизнеса. </w:t>
      </w:r>
    </w:p>
    <w:p w14:paraId="5C33C6AB"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В настоящее время БК выплачивает всем своим консультантам фиксированную зарплату. Однако некоторые ИТ-консультанты недовольны тем, что их оклады ниже, чем оклады консультантов других направлений деятельности. Недавно четыре долгослужащих в БК ИТ-консультанта уволились, чтобы работать на конкурирующую компанию. Все они сказали, что зарплатные пакеты сыграли важную роль в принятии решений.</w:t>
      </w:r>
    </w:p>
    <w:p w14:paraId="49598781"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sz w:val="24"/>
          <w:szCs w:val="24"/>
          <w:lang w:eastAsia="en-US"/>
        </w:rPr>
        <w:t xml:space="preserve">Директора обеспокоены перспективой ухода из БК большого числа консультантов и присоединения их к конкурирующим компаниям. В результате директора пересматривают пакеты вознаграждений в БК. Они знают, что все основные поставщики программного </w:t>
      </w:r>
      <w:r w:rsidRPr="00DF0112">
        <w:rPr>
          <w:rFonts w:ascii="Times New Roman" w:hAnsi="Times New Roman"/>
          <w:sz w:val="24"/>
          <w:szCs w:val="24"/>
          <w:lang w:eastAsia="en-US"/>
        </w:rPr>
        <w:lastRenderedPageBreak/>
        <w:t>обеспечения в стране А платят комиссию по вопросам коммерческой деятельности, если компания рекомендует свое программное обеспечение для клиента. В настоящее время эта комиссия выплачивается самой компании БК, но директора рассматривают вопрос о том, должна ли она выплачиваться отдельным консультантам. Они также рассматривают предложение о том, чтобы ИТ-консультанты получали более низкий базовый оклад, но затем имели право на получение комиссионных, получаемых от поставщиков программного обеспечения.</w:t>
      </w:r>
    </w:p>
    <w:p w14:paraId="0AB04399" w14:textId="77777777" w:rsidR="001642A5" w:rsidRPr="00DF0112" w:rsidRDefault="001642A5" w:rsidP="00DF0112">
      <w:pPr>
        <w:shd w:val="clear" w:color="auto" w:fill="FFFFFF" w:themeFill="background1"/>
        <w:autoSpaceDE w:val="0"/>
        <w:autoSpaceDN w:val="0"/>
        <w:adjustRightInd w:val="0"/>
        <w:spacing w:line="360" w:lineRule="auto"/>
        <w:ind w:firstLine="709"/>
        <w:jc w:val="both"/>
        <w:rPr>
          <w:rFonts w:ascii="Times New Roman" w:hAnsi="Times New Roman"/>
          <w:sz w:val="24"/>
          <w:szCs w:val="24"/>
          <w:lang w:eastAsia="en-US"/>
        </w:rPr>
      </w:pPr>
      <w:r w:rsidRPr="00DF0112">
        <w:rPr>
          <w:rFonts w:ascii="Times New Roman" w:hAnsi="Times New Roman"/>
          <w:b/>
          <w:sz w:val="24"/>
          <w:szCs w:val="24"/>
          <w:lang w:eastAsia="en-US"/>
        </w:rPr>
        <w:t xml:space="preserve">Оцените </w:t>
      </w:r>
      <w:r w:rsidRPr="00DF0112">
        <w:rPr>
          <w:rFonts w:ascii="Times New Roman" w:hAnsi="Times New Roman"/>
          <w:sz w:val="24"/>
          <w:szCs w:val="24"/>
          <w:lang w:eastAsia="en-US"/>
        </w:rPr>
        <w:t xml:space="preserve">предложение директоров, чтобы обосновать пересмотр способа, которым ИТ-консультанты вознаграждаются за свою работу. </w:t>
      </w:r>
    </w:p>
    <w:p w14:paraId="271DEEFE" w14:textId="77777777" w:rsidR="001642A5" w:rsidRPr="00DF0112" w:rsidRDefault="001642A5" w:rsidP="00DF0112">
      <w:pPr>
        <w:shd w:val="clear" w:color="auto" w:fill="FFFFFF" w:themeFill="background1"/>
        <w:autoSpaceDE w:val="0"/>
        <w:autoSpaceDN w:val="0"/>
        <w:adjustRightInd w:val="0"/>
        <w:spacing w:line="360" w:lineRule="auto"/>
        <w:jc w:val="center"/>
        <w:rPr>
          <w:rFonts w:ascii="Times New Roman" w:hAnsi="Times New Roman"/>
          <w:sz w:val="24"/>
          <w:szCs w:val="24"/>
          <w:lang w:eastAsia="en-US"/>
        </w:rPr>
      </w:pPr>
      <w:r w:rsidRPr="00DF0112">
        <w:rPr>
          <w:rFonts w:ascii="Times New Roman" w:hAnsi="Times New Roman"/>
          <w:sz w:val="24"/>
          <w:szCs w:val="24"/>
          <w:lang w:val="en-US" w:eastAsia="en-US"/>
        </w:rPr>
        <w:t>Ф</w:t>
      </w:r>
      <w:r w:rsidRPr="00DF0112">
        <w:rPr>
          <w:rFonts w:ascii="Times New Roman" w:hAnsi="Times New Roman"/>
          <w:sz w:val="24"/>
          <w:szCs w:val="24"/>
          <w:lang w:eastAsia="en-US"/>
        </w:rPr>
        <w:t>актические и прогнозные статистические данные</w:t>
      </w:r>
    </w:p>
    <w:tbl>
      <w:tblPr>
        <w:tblStyle w:val="a7"/>
        <w:tblW w:w="0" w:type="auto"/>
        <w:tblInd w:w="0" w:type="dxa"/>
        <w:tblLook w:val="04A0" w:firstRow="1" w:lastRow="0" w:firstColumn="1" w:lastColumn="0" w:noHBand="0" w:noVBand="1"/>
      </w:tblPr>
      <w:tblGrid>
        <w:gridCol w:w="5382"/>
        <w:gridCol w:w="1417"/>
        <w:gridCol w:w="1560"/>
        <w:gridCol w:w="1552"/>
      </w:tblGrid>
      <w:tr w:rsidR="001642A5" w:rsidRPr="00DF0112" w14:paraId="4724DF15" w14:textId="77777777" w:rsidTr="00F33609">
        <w:tc>
          <w:tcPr>
            <w:tcW w:w="5382" w:type="dxa"/>
            <w:vMerge w:val="restart"/>
          </w:tcPr>
          <w:p w14:paraId="426658C5"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p>
        </w:tc>
        <w:tc>
          <w:tcPr>
            <w:tcW w:w="1417" w:type="dxa"/>
          </w:tcPr>
          <w:p w14:paraId="6B6856E1"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eastAsiaTheme="minorHAnsi" w:hAnsi="Times New Roman"/>
                <w:i/>
                <w:iCs/>
                <w:sz w:val="24"/>
                <w:szCs w:val="24"/>
                <w:lang w:eastAsia="en-US"/>
              </w:rPr>
              <w:t>20Y0</w:t>
            </w:r>
          </w:p>
        </w:tc>
        <w:tc>
          <w:tcPr>
            <w:tcW w:w="1560" w:type="dxa"/>
          </w:tcPr>
          <w:p w14:paraId="1CD9E35C"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eastAsiaTheme="minorHAnsi" w:hAnsi="Times New Roman"/>
                <w:i/>
                <w:iCs/>
                <w:sz w:val="24"/>
                <w:szCs w:val="24"/>
                <w:lang w:eastAsia="en-US"/>
              </w:rPr>
              <w:t>20Y1</w:t>
            </w:r>
          </w:p>
        </w:tc>
        <w:tc>
          <w:tcPr>
            <w:tcW w:w="1552" w:type="dxa"/>
          </w:tcPr>
          <w:p w14:paraId="6DF4105E"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eastAsiaTheme="minorHAnsi" w:hAnsi="Times New Roman"/>
                <w:i/>
                <w:iCs/>
                <w:sz w:val="24"/>
                <w:szCs w:val="24"/>
                <w:lang w:eastAsia="en-US"/>
              </w:rPr>
              <w:t>20Y2</w:t>
            </w:r>
          </w:p>
        </w:tc>
      </w:tr>
      <w:tr w:rsidR="001642A5" w:rsidRPr="00DF0112" w14:paraId="39EA76EC" w14:textId="77777777" w:rsidTr="00F33609">
        <w:tc>
          <w:tcPr>
            <w:tcW w:w="5382" w:type="dxa"/>
            <w:vMerge/>
          </w:tcPr>
          <w:p w14:paraId="6C8F090F"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p>
        </w:tc>
        <w:tc>
          <w:tcPr>
            <w:tcW w:w="1417" w:type="dxa"/>
          </w:tcPr>
          <w:p w14:paraId="465B7BE3"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Факт</w:t>
            </w:r>
          </w:p>
        </w:tc>
        <w:tc>
          <w:tcPr>
            <w:tcW w:w="1560" w:type="dxa"/>
          </w:tcPr>
          <w:p w14:paraId="3EAC7B9F"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Прогноз</w:t>
            </w:r>
          </w:p>
        </w:tc>
        <w:tc>
          <w:tcPr>
            <w:tcW w:w="1552" w:type="dxa"/>
          </w:tcPr>
          <w:p w14:paraId="7A0F5987"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Прогноз</w:t>
            </w:r>
          </w:p>
        </w:tc>
      </w:tr>
      <w:tr w:rsidR="001642A5" w:rsidRPr="00DF0112" w14:paraId="36E04452" w14:textId="77777777" w:rsidTr="00F33609">
        <w:tc>
          <w:tcPr>
            <w:tcW w:w="5382" w:type="dxa"/>
          </w:tcPr>
          <w:p w14:paraId="72E0FE58"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Количество штатных консультантов по направлениям:</w:t>
            </w:r>
          </w:p>
        </w:tc>
        <w:tc>
          <w:tcPr>
            <w:tcW w:w="1417" w:type="dxa"/>
          </w:tcPr>
          <w:p w14:paraId="3C8A622A"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60" w:type="dxa"/>
          </w:tcPr>
          <w:p w14:paraId="23E4CA30"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52" w:type="dxa"/>
          </w:tcPr>
          <w:p w14:paraId="1B2D609E"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r>
      <w:tr w:rsidR="001642A5" w:rsidRPr="00DF0112" w14:paraId="553C8A13" w14:textId="77777777" w:rsidTr="00F33609">
        <w:tc>
          <w:tcPr>
            <w:tcW w:w="5382" w:type="dxa"/>
          </w:tcPr>
          <w:p w14:paraId="54A9DD19"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Реклама</w:t>
            </w:r>
          </w:p>
        </w:tc>
        <w:tc>
          <w:tcPr>
            <w:tcW w:w="1417" w:type="dxa"/>
          </w:tcPr>
          <w:p w14:paraId="1393E3B9"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20</w:t>
            </w:r>
          </w:p>
        </w:tc>
        <w:tc>
          <w:tcPr>
            <w:tcW w:w="1560" w:type="dxa"/>
          </w:tcPr>
          <w:p w14:paraId="2B93E94E"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20</w:t>
            </w:r>
          </w:p>
        </w:tc>
        <w:tc>
          <w:tcPr>
            <w:tcW w:w="1552" w:type="dxa"/>
          </w:tcPr>
          <w:p w14:paraId="646A188B"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20</w:t>
            </w:r>
          </w:p>
        </w:tc>
      </w:tr>
      <w:tr w:rsidR="001642A5" w:rsidRPr="00DF0112" w14:paraId="6C6C84FE" w14:textId="77777777" w:rsidTr="00F33609">
        <w:tc>
          <w:tcPr>
            <w:tcW w:w="5382" w:type="dxa"/>
          </w:tcPr>
          <w:p w14:paraId="0E89E53B"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Подбор персонала</w:t>
            </w:r>
          </w:p>
        </w:tc>
        <w:tc>
          <w:tcPr>
            <w:tcW w:w="1417" w:type="dxa"/>
          </w:tcPr>
          <w:p w14:paraId="5B2BB23E"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30</w:t>
            </w:r>
          </w:p>
        </w:tc>
        <w:tc>
          <w:tcPr>
            <w:tcW w:w="1560" w:type="dxa"/>
          </w:tcPr>
          <w:p w14:paraId="3661DC00"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25</w:t>
            </w:r>
          </w:p>
        </w:tc>
        <w:tc>
          <w:tcPr>
            <w:tcW w:w="1552" w:type="dxa"/>
          </w:tcPr>
          <w:p w14:paraId="6341BFEB"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20</w:t>
            </w:r>
          </w:p>
        </w:tc>
      </w:tr>
      <w:tr w:rsidR="001642A5" w:rsidRPr="00DF0112" w14:paraId="75E25E71" w14:textId="77777777" w:rsidTr="00F33609">
        <w:tc>
          <w:tcPr>
            <w:tcW w:w="5382" w:type="dxa"/>
          </w:tcPr>
          <w:p w14:paraId="1A36F053"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ИТ-поддержка</w:t>
            </w:r>
          </w:p>
        </w:tc>
        <w:tc>
          <w:tcPr>
            <w:tcW w:w="1417" w:type="dxa"/>
          </w:tcPr>
          <w:p w14:paraId="48AE50EE"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50</w:t>
            </w:r>
          </w:p>
        </w:tc>
        <w:tc>
          <w:tcPr>
            <w:tcW w:w="1560" w:type="dxa"/>
          </w:tcPr>
          <w:p w14:paraId="62639DD0"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50</w:t>
            </w:r>
          </w:p>
        </w:tc>
        <w:tc>
          <w:tcPr>
            <w:tcW w:w="1552" w:type="dxa"/>
          </w:tcPr>
          <w:p w14:paraId="22AA2F39"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50</w:t>
            </w:r>
          </w:p>
        </w:tc>
      </w:tr>
      <w:tr w:rsidR="001642A5" w:rsidRPr="00DF0112" w14:paraId="62723428" w14:textId="77777777" w:rsidTr="00F33609">
        <w:tc>
          <w:tcPr>
            <w:tcW w:w="5382" w:type="dxa"/>
          </w:tcPr>
          <w:p w14:paraId="084E12DC"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Оклады штатных консультантов по направлениям: ($):</w:t>
            </w:r>
          </w:p>
        </w:tc>
        <w:tc>
          <w:tcPr>
            <w:tcW w:w="1417" w:type="dxa"/>
          </w:tcPr>
          <w:p w14:paraId="36363480"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60" w:type="dxa"/>
          </w:tcPr>
          <w:p w14:paraId="5888DD47"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52" w:type="dxa"/>
          </w:tcPr>
          <w:p w14:paraId="159DD146"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r>
      <w:tr w:rsidR="001642A5" w:rsidRPr="00DF0112" w14:paraId="094BA401" w14:textId="77777777" w:rsidTr="00F33609">
        <w:tc>
          <w:tcPr>
            <w:tcW w:w="5382" w:type="dxa"/>
          </w:tcPr>
          <w:p w14:paraId="5247D88B"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Реклама</w:t>
            </w:r>
          </w:p>
        </w:tc>
        <w:tc>
          <w:tcPr>
            <w:tcW w:w="1417" w:type="dxa"/>
          </w:tcPr>
          <w:p w14:paraId="294B298F"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40000</w:t>
            </w:r>
          </w:p>
        </w:tc>
        <w:tc>
          <w:tcPr>
            <w:tcW w:w="1560" w:type="dxa"/>
          </w:tcPr>
          <w:p w14:paraId="43861D5A"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40800</w:t>
            </w:r>
          </w:p>
        </w:tc>
        <w:tc>
          <w:tcPr>
            <w:tcW w:w="1552" w:type="dxa"/>
          </w:tcPr>
          <w:p w14:paraId="0B20EDB3"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40800</w:t>
            </w:r>
          </w:p>
        </w:tc>
      </w:tr>
      <w:tr w:rsidR="001642A5" w:rsidRPr="00DF0112" w14:paraId="242709D2" w14:textId="77777777" w:rsidTr="00F33609">
        <w:tc>
          <w:tcPr>
            <w:tcW w:w="5382" w:type="dxa"/>
          </w:tcPr>
          <w:p w14:paraId="35DF61C7"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Подбор персонала</w:t>
            </w:r>
          </w:p>
        </w:tc>
        <w:tc>
          <w:tcPr>
            <w:tcW w:w="1417" w:type="dxa"/>
          </w:tcPr>
          <w:p w14:paraId="55B6D799"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35000</w:t>
            </w:r>
          </w:p>
        </w:tc>
        <w:tc>
          <w:tcPr>
            <w:tcW w:w="1560" w:type="dxa"/>
          </w:tcPr>
          <w:p w14:paraId="6279ED49"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35700</w:t>
            </w:r>
          </w:p>
        </w:tc>
        <w:tc>
          <w:tcPr>
            <w:tcW w:w="1552" w:type="dxa"/>
          </w:tcPr>
          <w:p w14:paraId="7A90E827"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35700</w:t>
            </w:r>
          </w:p>
        </w:tc>
      </w:tr>
      <w:tr w:rsidR="001642A5" w:rsidRPr="00DF0112" w14:paraId="1DF494BA" w14:textId="77777777" w:rsidTr="00F33609">
        <w:tc>
          <w:tcPr>
            <w:tcW w:w="5382" w:type="dxa"/>
          </w:tcPr>
          <w:p w14:paraId="08B07544"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ИТ-поддержка</w:t>
            </w:r>
          </w:p>
        </w:tc>
        <w:tc>
          <w:tcPr>
            <w:tcW w:w="1417" w:type="dxa"/>
          </w:tcPr>
          <w:p w14:paraId="748F591D"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30000</w:t>
            </w:r>
          </w:p>
        </w:tc>
        <w:tc>
          <w:tcPr>
            <w:tcW w:w="1560" w:type="dxa"/>
          </w:tcPr>
          <w:p w14:paraId="3A5A9C34"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30600</w:t>
            </w:r>
          </w:p>
        </w:tc>
        <w:tc>
          <w:tcPr>
            <w:tcW w:w="1552" w:type="dxa"/>
          </w:tcPr>
          <w:p w14:paraId="41275BAB"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30600</w:t>
            </w:r>
          </w:p>
        </w:tc>
      </w:tr>
      <w:tr w:rsidR="001642A5" w:rsidRPr="00DF0112" w14:paraId="213E8810" w14:textId="77777777" w:rsidTr="00F33609">
        <w:tc>
          <w:tcPr>
            <w:tcW w:w="5382" w:type="dxa"/>
          </w:tcPr>
          <w:p w14:paraId="4AFA62BC"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Количество платных консультаций (общий спрос) по направлениям:</w:t>
            </w:r>
          </w:p>
        </w:tc>
        <w:tc>
          <w:tcPr>
            <w:tcW w:w="1417" w:type="dxa"/>
          </w:tcPr>
          <w:p w14:paraId="02AAA4DC"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60" w:type="dxa"/>
          </w:tcPr>
          <w:p w14:paraId="6783483D"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52" w:type="dxa"/>
          </w:tcPr>
          <w:p w14:paraId="32772E78"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r>
      <w:tr w:rsidR="001642A5" w:rsidRPr="00DF0112" w14:paraId="4D23ABD9" w14:textId="77777777" w:rsidTr="00F33609">
        <w:tc>
          <w:tcPr>
            <w:tcW w:w="5382" w:type="dxa"/>
          </w:tcPr>
          <w:p w14:paraId="76F698D0"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Реклама</w:t>
            </w:r>
          </w:p>
        </w:tc>
        <w:tc>
          <w:tcPr>
            <w:tcW w:w="1417" w:type="dxa"/>
          </w:tcPr>
          <w:p w14:paraId="6D515CF2"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4200</w:t>
            </w:r>
          </w:p>
        </w:tc>
        <w:tc>
          <w:tcPr>
            <w:tcW w:w="1560" w:type="dxa"/>
          </w:tcPr>
          <w:p w14:paraId="656793A4"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4100</w:t>
            </w:r>
          </w:p>
        </w:tc>
        <w:tc>
          <w:tcPr>
            <w:tcW w:w="1552" w:type="dxa"/>
          </w:tcPr>
          <w:p w14:paraId="5197F1CA"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4000</w:t>
            </w:r>
          </w:p>
        </w:tc>
      </w:tr>
      <w:tr w:rsidR="001642A5" w:rsidRPr="00DF0112" w14:paraId="179AF33F" w14:textId="77777777" w:rsidTr="00F33609">
        <w:tc>
          <w:tcPr>
            <w:tcW w:w="5382" w:type="dxa"/>
          </w:tcPr>
          <w:p w14:paraId="6C847906"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Подбор персонала</w:t>
            </w:r>
          </w:p>
        </w:tc>
        <w:tc>
          <w:tcPr>
            <w:tcW w:w="1417" w:type="dxa"/>
          </w:tcPr>
          <w:p w14:paraId="3123C92D"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6250</w:t>
            </w:r>
          </w:p>
        </w:tc>
        <w:tc>
          <w:tcPr>
            <w:tcW w:w="1560" w:type="dxa"/>
          </w:tcPr>
          <w:p w14:paraId="44E98FB3"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5750</w:t>
            </w:r>
          </w:p>
        </w:tc>
        <w:tc>
          <w:tcPr>
            <w:tcW w:w="1552" w:type="dxa"/>
          </w:tcPr>
          <w:p w14:paraId="4F3AA363"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5000</w:t>
            </w:r>
          </w:p>
        </w:tc>
      </w:tr>
      <w:tr w:rsidR="001642A5" w:rsidRPr="00DF0112" w14:paraId="199C0BEE" w14:textId="77777777" w:rsidTr="00F33609">
        <w:tc>
          <w:tcPr>
            <w:tcW w:w="5382" w:type="dxa"/>
          </w:tcPr>
          <w:p w14:paraId="2E72690B"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ИТ-поддержка</w:t>
            </w:r>
          </w:p>
        </w:tc>
        <w:tc>
          <w:tcPr>
            <w:tcW w:w="1417" w:type="dxa"/>
          </w:tcPr>
          <w:p w14:paraId="76348477"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10250</w:t>
            </w:r>
          </w:p>
        </w:tc>
        <w:tc>
          <w:tcPr>
            <w:tcW w:w="1560" w:type="dxa"/>
          </w:tcPr>
          <w:p w14:paraId="57CAAF48"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10500</w:t>
            </w:r>
          </w:p>
        </w:tc>
        <w:tc>
          <w:tcPr>
            <w:tcW w:w="1552" w:type="dxa"/>
          </w:tcPr>
          <w:p w14:paraId="15B34649"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10000</w:t>
            </w:r>
          </w:p>
        </w:tc>
      </w:tr>
      <w:tr w:rsidR="001642A5" w:rsidRPr="00DF0112" w14:paraId="4206B6A9" w14:textId="77777777" w:rsidTr="00F33609">
        <w:tc>
          <w:tcPr>
            <w:tcW w:w="5382" w:type="dxa"/>
          </w:tcPr>
          <w:p w14:paraId="12825FC9"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Оплачиваемые дни консультантов по направлениям (%):</w:t>
            </w:r>
          </w:p>
        </w:tc>
        <w:tc>
          <w:tcPr>
            <w:tcW w:w="1417" w:type="dxa"/>
          </w:tcPr>
          <w:p w14:paraId="2EA16FF2"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60" w:type="dxa"/>
          </w:tcPr>
          <w:p w14:paraId="02506D29"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52" w:type="dxa"/>
          </w:tcPr>
          <w:p w14:paraId="627873FE"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r>
      <w:tr w:rsidR="001642A5" w:rsidRPr="00DF0112" w14:paraId="06C6D637" w14:textId="77777777" w:rsidTr="00F33609">
        <w:tc>
          <w:tcPr>
            <w:tcW w:w="5382" w:type="dxa"/>
          </w:tcPr>
          <w:p w14:paraId="169A44A5"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Реклама</w:t>
            </w:r>
          </w:p>
        </w:tc>
        <w:tc>
          <w:tcPr>
            <w:tcW w:w="1417" w:type="dxa"/>
          </w:tcPr>
          <w:p w14:paraId="374819DA"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7</w:t>
            </w:r>
          </w:p>
        </w:tc>
        <w:tc>
          <w:tcPr>
            <w:tcW w:w="1560" w:type="dxa"/>
          </w:tcPr>
          <w:p w14:paraId="6414849A"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8</w:t>
            </w:r>
          </w:p>
        </w:tc>
        <w:tc>
          <w:tcPr>
            <w:tcW w:w="1552" w:type="dxa"/>
          </w:tcPr>
          <w:p w14:paraId="023001EF"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10</w:t>
            </w:r>
          </w:p>
        </w:tc>
      </w:tr>
      <w:tr w:rsidR="001642A5" w:rsidRPr="00DF0112" w14:paraId="370868AA" w14:textId="77777777" w:rsidTr="00F33609">
        <w:tc>
          <w:tcPr>
            <w:tcW w:w="5382" w:type="dxa"/>
          </w:tcPr>
          <w:p w14:paraId="1514ABCA"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lastRenderedPageBreak/>
              <w:t>Подбор персонала</w:t>
            </w:r>
          </w:p>
        </w:tc>
        <w:tc>
          <w:tcPr>
            <w:tcW w:w="1417" w:type="dxa"/>
          </w:tcPr>
          <w:p w14:paraId="550F2A81"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22</w:t>
            </w:r>
          </w:p>
        </w:tc>
        <w:tc>
          <w:tcPr>
            <w:tcW w:w="1560" w:type="dxa"/>
          </w:tcPr>
          <w:p w14:paraId="41DE886B"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22</w:t>
            </w:r>
          </w:p>
        </w:tc>
        <w:tc>
          <w:tcPr>
            <w:tcW w:w="1552" w:type="dxa"/>
          </w:tcPr>
          <w:p w14:paraId="11244219"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25</w:t>
            </w:r>
          </w:p>
        </w:tc>
      </w:tr>
      <w:tr w:rsidR="001642A5" w:rsidRPr="00DF0112" w14:paraId="634DE241" w14:textId="77777777" w:rsidTr="00F33609">
        <w:tc>
          <w:tcPr>
            <w:tcW w:w="5382" w:type="dxa"/>
          </w:tcPr>
          <w:p w14:paraId="58A40258"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ИТ-поддержка</w:t>
            </w:r>
          </w:p>
        </w:tc>
        <w:tc>
          <w:tcPr>
            <w:tcW w:w="1417" w:type="dxa"/>
          </w:tcPr>
          <w:p w14:paraId="26FAD9D7"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12</w:t>
            </w:r>
          </w:p>
        </w:tc>
        <w:tc>
          <w:tcPr>
            <w:tcW w:w="1560" w:type="dxa"/>
          </w:tcPr>
          <w:p w14:paraId="0083C7DA"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13</w:t>
            </w:r>
          </w:p>
        </w:tc>
        <w:tc>
          <w:tcPr>
            <w:tcW w:w="1552" w:type="dxa"/>
          </w:tcPr>
          <w:p w14:paraId="5A96B941"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14</w:t>
            </w:r>
          </w:p>
        </w:tc>
      </w:tr>
      <w:tr w:rsidR="001642A5" w:rsidRPr="00DF0112" w14:paraId="1BBE31A1" w14:textId="77777777" w:rsidTr="00F33609">
        <w:tc>
          <w:tcPr>
            <w:tcW w:w="5382" w:type="dxa"/>
          </w:tcPr>
          <w:p w14:paraId="3DEDD5A5"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Расходы на консультации, проводимые консультантами по субподряду по направлениям ($):</w:t>
            </w:r>
          </w:p>
        </w:tc>
        <w:tc>
          <w:tcPr>
            <w:tcW w:w="1417" w:type="dxa"/>
          </w:tcPr>
          <w:p w14:paraId="6829E259"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60" w:type="dxa"/>
          </w:tcPr>
          <w:p w14:paraId="29DD4E25"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52" w:type="dxa"/>
          </w:tcPr>
          <w:p w14:paraId="2A0BA4CE"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r>
      <w:tr w:rsidR="001642A5" w:rsidRPr="00DF0112" w14:paraId="3F39A3F1" w14:textId="77777777" w:rsidTr="00F33609">
        <w:tc>
          <w:tcPr>
            <w:tcW w:w="5382" w:type="dxa"/>
          </w:tcPr>
          <w:p w14:paraId="6A82A934"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Реклама</w:t>
            </w:r>
          </w:p>
        </w:tc>
        <w:tc>
          <w:tcPr>
            <w:tcW w:w="1417" w:type="dxa"/>
          </w:tcPr>
          <w:p w14:paraId="31A2272D"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300</w:t>
            </w:r>
          </w:p>
        </w:tc>
        <w:tc>
          <w:tcPr>
            <w:tcW w:w="1560" w:type="dxa"/>
          </w:tcPr>
          <w:p w14:paraId="34C5C9C8"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52" w:type="dxa"/>
          </w:tcPr>
          <w:p w14:paraId="22DACEBB"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r>
      <w:tr w:rsidR="001642A5" w:rsidRPr="00DF0112" w14:paraId="4AC87193" w14:textId="77777777" w:rsidTr="00F33609">
        <w:tc>
          <w:tcPr>
            <w:tcW w:w="5382" w:type="dxa"/>
          </w:tcPr>
          <w:p w14:paraId="21531D62"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Подбор персонала</w:t>
            </w:r>
          </w:p>
        </w:tc>
        <w:tc>
          <w:tcPr>
            <w:tcW w:w="1417" w:type="dxa"/>
          </w:tcPr>
          <w:p w14:paraId="0C9B015C"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220</w:t>
            </w:r>
          </w:p>
        </w:tc>
        <w:tc>
          <w:tcPr>
            <w:tcW w:w="1560" w:type="dxa"/>
          </w:tcPr>
          <w:p w14:paraId="318FE836"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52" w:type="dxa"/>
          </w:tcPr>
          <w:p w14:paraId="78CC2586"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r>
      <w:tr w:rsidR="001642A5" w:rsidRPr="00DF0112" w14:paraId="18AD0B97" w14:textId="77777777" w:rsidTr="00F33609">
        <w:tc>
          <w:tcPr>
            <w:tcW w:w="5382" w:type="dxa"/>
          </w:tcPr>
          <w:p w14:paraId="06BA03D3"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ИТ-поддержка</w:t>
            </w:r>
          </w:p>
        </w:tc>
        <w:tc>
          <w:tcPr>
            <w:tcW w:w="1417" w:type="dxa"/>
          </w:tcPr>
          <w:p w14:paraId="29316CF3"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200</w:t>
            </w:r>
          </w:p>
        </w:tc>
        <w:tc>
          <w:tcPr>
            <w:tcW w:w="1560" w:type="dxa"/>
          </w:tcPr>
          <w:p w14:paraId="682D8210"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52" w:type="dxa"/>
          </w:tcPr>
          <w:p w14:paraId="34E38D35"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r>
      <w:tr w:rsidR="001642A5" w:rsidRPr="00DF0112" w14:paraId="6CCC81DD" w14:textId="77777777" w:rsidTr="00F33609">
        <w:tc>
          <w:tcPr>
            <w:tcW w:w="5382" w:type="dxa"/>
          </w:tcPr>
          <w:p w14:paraId="41A25175"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eastAsia="en-US"/>
              </w:rPr>
              <w:t xml:space="preserve">Прочие </w:t>
            </w:r>
            <w:r w:rsidRPr="00DF0112">
              <w:rPr>
                <w:rFonts w:ascii="Times New Roman" w:hAnsi="Times New Roman"/>
                <w:sz w:val="24"/>
                <w:szCs w:val="24"/>
                <w:lang w:val="en-US" w:eastAsia="en-US"/>
              </w:rPr>
              <w:t>операционные</w:t>
            </w:r>
            <w:r w:rsidRPr="00DF0112">
              <w:rPr>
                <w:rFonts w:ascii="Times New Roman" w:hAnsi="Times New Roman"/>
                <w:sz w:val="24"/>
                <w:szCs w:val="24"/>
                <w:lang w:eastAsia="en-US"/>
              </w:rPr>
              <w:t xml:space="preserve"> расходы ($000):</w:t>
            </w:r>
          </w:p>
        </w:tc>
        <w:tc>
          <w:tcPr>
            <w:tcW w:w="1417" w:type="dxa"/>
          </w:tcPr>
          <w:p w14:paraId="0B1BD8CA"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60" w:type="dxa"/>
          </w:tcPr>
          <w:p w14:paraId="46586458"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c>
          <w:tcPr>
            <w:tcW w:w="1552" w:type="dxa"/>
          </w:tcPr>
          <w:p w14:paraId="480E6F31"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p>
        </w:tc>
      </w:tr>
      <w:tr w:rsidR="001642A5" w:rsidRPr="00DF0112" w14:paraId="0E611F43" w14:textId="77777777" w:rsidTr="00F33609">
        <w:tc>
          <w:tcPr>
            <w:tcW w:w="5382" w:type="dxa"/>
          </w:tcPr>
          <w:p w14:paraId="7C9EFE08"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val="en-US" w:eastAsia="en-US"/>
              </w:rPr>
              <w:t>На</w:t>
            </w:r>
            <w:r w:rsidRPr="00DF0112">
              <w:rPr>
                <w:rFonts w:ascii="Times New Roman" w:hAnsi="Times New Roman"/>
                <w:sz w:val="24"/>
                <w:szCs w:val="24"/>
                <w:lang w:eastAsia="en-US"/>
              </w:rPr>
              <w:t xml:space="preserve"> штатных консультантов </w:t>
            </w:r>
          </w:p>
        </w:tc>
        <w:tc>
          <w:tcPr>
            <w:tcW w:w="1417" w:type="dxa"/>
          </w:tcPr>
          <w:p w14:paraId="7A8477C2"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1075</w:t>
            </w:r>
          </w:p>
        </w:tc>
        <w:tc>
          <w:tcPr>
            <w:tcW w:w="1560" w:type="dxa"/>
          </w:tcPr>
          <w:p w14:paraId="46F33B3F"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1050</w:t>
            </w:r>
          </w:p>
        </w:tc>
        <w:tc>
          <w:tcPr>
            <w:tcW w:w="1552" w:type="dxa"/>
          </w:tcPr>
          <w:p w14:paraId="7C34BDC5"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1270</w:t>
            </w:r>
          </w:p>
        </w:tc>
      </w:tr>
      <w:tr w:rsidR="001642A5" w:rsidRPr="00DF0112" w14:paraId="4FE5B39F" w14:textId="77777777" w:rsidTr="00F33609">
        <w:tc>
          <w:tcPr>
            <w:tcW w:w="5382" w:type="dxa"/>
          </w:tcPr>
          <w:p w14:paraId="3EF90802" w14:textId="77777777" w:rsidR="001642A5" w:rsidRPr="00DF0112" w:rsidRDefault="001642A5" w:rsidP="00DF0112">
            <w:pPr>
              <w:shd w:val="clear" w:color="auto" w:fill="FFFFFF" w:themeFill="background1"/>
              <w:autoSpaceDE w:val="0"/>
              <w:autoSpaceDN w:val="0"/>
              <w:adjustRightInd w:val="0"/>
              <w:rPr>
                <w:rFonts w:ascii="Times New Roman" w:hAnsi="Times New Roman"/>
                <w:sz w:val="24"/>
                <w:szCs w:val="24"/>
                <w:lang w:eastAsia="en-US"/>
              </w:rPr>
            </w:pPr>
            <w:r w:rsidRPr="00DF0112">
              <w:rPr>
                <w:rFonts w:ascii="Times New Roman" w:hAnsi="Times New Roman"/>
                <w:sz w:val="24"/>
                <w:szCs w:val="24"/>
                <w:lang w:val="en-US" w:eastAsia="en-US"/>
              </w:rPr>
              <w:t>На</w:t>
            </w:r>
            <w:r w:rsidRPr="00DF0112">
              <w:rPr>
                <w:rFonts w:ascii="Times New Roman" w:hAnsi="Times New Roman"/>
                <w:sz w:val="24"/>
                <w:szCs w:val="24"/>
                <w:lang w:eastAsia="en-US"/>
              </w:rPr>
              <w:t xml:space="preserve"> консультант</w:t>
            </w:r>
            <w:r w:rsidRPr="00DF0112">
              <w:rPr>
                <w:rFonts w:ascii="Times New Roman" w:hAnsi="Times New Roman"/>
                <w:sz w:val="24"/>
                <w:szCs w:val="24"/>
                <w:lang w:val="en-US" w:eastAsia="en-US"/>
              </w:rPr>
              <w:t>ов</w:t>
            </w:r>
            <w:r w:rsidRPr="00DF0112">
              <w:rPr>
                <w:rFonts w:ascii="Times New Roman" w:hAnsi="Times New Roman"/>
                <w:sz w:val="24"/>
                <w:szCs w:val="24"/>
                <w:lang w:eastAsia="en-US"/>
              </w:rPr>
              <w:t xml:space="preserve"> по субподряду </w:t>
            </w:r>
          </w:p>
        </w:tc>
        <w:tc>
          <w:tcPr>
            <w:tcW w:w="1417" w:type="dxa"/>
          </w:tcPr>
          <w:p w14:paraId="72B5172E"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125</w:t>
            </w:r>
          </w:p>
        </w:tc>
        <w:tc>
          <w:tcPr>
            <w:tcW w:w="1560" w:type="dxa"/>
          </w:tcPr>
          <w:p w14:paraId="2847337A"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270</w:t>
            </w:r>
          </w:p>
        </w:tc>
        <w:tc>
          <w:tcPr>
            <w:tcW w:w="1552" w:type="dxa"/>
          </w:tcPr>
          <w:p w14:paraId="4E8E9B39" w14:textId="77777777" w:rsidR="001642A5" w:rsidRPr="00DF0112" w:rsidRDefault="001642A5" w:rsidP="00DF0112">
            <w:pPr>
              <w:shd w:val="clear" w:color="auto" w:fill="FFFFFF" w:themeFill="background1"/>
              <w:autoSpaceDE w:val="0"/>
              <w:autoSpaceDN w:val="0"/>
              <w:adjustRightInd w:val="0"/>
              <w:jc w:val="center"/>
              <w:rPr>
                <w:rFonts w:ascii="Times New Roman" w:hAnsi="Times New Roman"/>
                <w:sz w:val="24"/>
                <w:szCs w:val="24"/>
                <w:lang w:eastAsia="en-US"/>
              </w:rPr>
            </w:pPr>
            <w:r w:rsidRPr="00DF0112">
              <w:rPr>
                <w:rFonts w:ascii="Times New Roman" w:hAnsi="Times New Roman"/>
                <w:sz w:val="24"/>
                <w:szCs w:val="24"/>
                <w:lang w:eastAsia="en-US"/>
              </w:rPr>
              <w:t>182</w:t>
            </w:r>
          </w:p>
        </w:tc>
      </w:tr>
    </w:tbl>
    <w:p w14:paraId="3A28B367" w14:textId="77777777" w:rsidR="001642A5" w:rsidRPr="00DF0112" w:rsidRDefault="001642A5" w:rsidP="00DF0112">
      <w:pPr>
        <w:shd w:val="clear" w:color="auto" w:fill="FFFFFF" w:themeFill="background1"/>
        <w:spacing w:line="360" w:lineRule="auto"/>
        <w:ind w:firstLine="709"/>
        <w:jc w:val="both"/>
        <w:rPr>
          <w:rFonts w:ascii="Times New Roman" w:hAnsi="Times New Roman"/>
          <w:b/>
          <w:bCs/>
          <w:sz w:val="24"/>
          <w:szCs w:val="24"/>
        </w:rPr>
      </w:pPr>
    </w:p>
    <w:p w14:paraId="46774BB0" w14:textId="77777777" w:rsidR="001642A5" w:rsidRPr="00DF0112" w:rsidRDefault="001642A5" w:rsidP="00DF0112">
      <w:pPr>
        <w:shd w:val="clear" w:color="auto" w:fill="FFFFFF" w:themeFill="background1"/>
        <w:spacing w:line="360" w:lineRule="auto"/>
        <w:ind w:firstLine="709"/>
        <w:jc w:val="both"/>
        <w:rPr>
          <w:rFonts w:ascii="Times New Roman" w:hAnsi="Times New Roman"/>
          <w:b/>
          <w:bCs/>
          <w:sz w:val="24"/>
          <w:szCs w:val="24"/>
        </w:rPr>
      </w:pPr>
    </w:p>
    <w:p w14:paraId="7E3B151A" w14:textId="77777777" w:rsidR="001642A5" w:rsidRPr="00DF0112" w:rsidRDefault="001642A5" w:rsidP="00DF0112">
      <w:pPr>
        <w:shd w:val="clear" w:color="auto" w:fill="FFFFFF" w:themeFill="background1"/>
        <w:spacing w:line="360" w:lineRule="auto"/>
        <w:ind w:firstLine="709"/>
        <w:jc w:val="both"/>
        <w:rPr>
          <w:rFonts w:ascii="Times New Roman" w:hAnsi="Times New Roman"/>
          <w:sz w:val="24"/>
          <w:szCs w:val="24"/>
          <w:lang w:eastAsia="en-US"/>
        </w:rPr>
      </w:pPr>
    </w:p>
    <w:sectPr w:rsidR="001642A5" w:rsidRPr="00DF0112" w:rsidSect="00E11FB2">
      <w:footerReference w:type="default" r:id="rId1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0703A" w14:textId="77777777" w:rsidR="00951A6F" w:rsidRDefault="00951A6F" w:rsidP="00E54B04">
      <w:r>
        <w:separator/>
      </w:r>
    </w:p>
  </w:endnote>
  <w:endnote w:type="continuationSeparator" w:id="0">
    <w:p w14:paraId="320D4AC1" w14:textId="77777777" w:rsidR="00951A6F" w:rsidRDefault="00951A6F" w:rsidP="00E54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Letter Gothic">
    <w:altName w:val="Courier New"/>
    <w:charset w:val="00"/>
    <w:family w:val="modern"/>
    <w:pitch w:val="fixed"/>
    <w:sig w:usb0="00000003" w:usb1="00000000" w:usb2="00000000" w:usb3="00000000" w:csb0="00000001" w:csb1="00000000"/>
  </w:font>
  <w:font w:name="Arial Unicode MS">
    <w:panose1 w:val="020B0604020202020204"/>
    <w:charset w:val="80"/>
    <w:family w:val="swiss"/>
    <w:pitch w:val="variable"/>
    <w:sig w:usb0="21002A87"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TimesNewRomanPS-BoldMT">
    <w:altName w:val="Yu Gothic UI"/>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859737"/>
      <w:docPartObj>
        <w:docPartGallery w:val="Page Numbers (Bottom of Page)"/>
        <w:docPartUnique/>
      </w:docPartObj>
    </w:sdtPr>
    <w:sdtEndPr>
      <w:rPr>
        <w:rFonts w:ascii="Times New Roman" w:hAnsi="Times New Roman" w:cs="Times New Roman"/>
        <w:sz w:val="20"/>
        <w:szCs w:val="20"/>
      </w:rPr>
    </w:sdtEndPr>
    <w:sdtContent>
      <w:p w14:paraId="69D4119D" w14:textId="63FABE33" w:rsidR="009004D9" w:rsidRPr="001F44AD" w:rsidRDefault="009004D9">
        <w:pPr>
          <w:pStyle w:val="a5"/>
          <w:jc w:val="center"/>
          <w:rPr>
            <w:rFonts w:ascii="Times New Roman" w:hAnsi="Times New Roman" w:cs="Times New Roman"/>
            <w:sz w:val="20"/>
            <w:szCs w:val="20"/>
          </w:rPr>
        </w:pPr>
        <w:r w:rsidRPr="001F44AD">
          <w:rPr>
            <w:rFonts w:ascii="Times New Roman" w:hAnsi="Times New Roman" w:cs="Times New Roman"/>
            <w:sz w:val="20"/>
            <w:szCs w:val="20"/>
          </w:rPr>
          <w:fldChar w:fldCharType="begin"/>
        </w:r>
        <w:r w:rsidRPr="001F44AD">
          <w:rPr>
            <w:rFonts w:ascii="Times New Roman" w:hAnsi="Times New Roman" w:cs="Times New Roman"/>
            <w:sz w:val="20"/>
            <w:szCs w:val="20"/>
          </w:rPr>
          <w:instrText>PAGE   \* MERGEFORMAT</w:instrText>
        </w:r>
        <w:r w:rsidRPr="001F44AD">
          <w:rPr>
            <w:rFonts w:ascii="Times New Roman" w:hAnsi="Times New Roman" w:cs="Times New Roman"/>
            <w:sz w:val="20"/>
            <w:szCs w:val="20"/>
          </w:rPr>
          <w:fldChar w:fldCharType="separate"/>
        </w:r>
        <w:r w:rsidR="00333618">
          <w:rPr>
            <w:rFonts w:ascii="Times New Roman" w:hAnsi="Times New Roman" w:cs="Times New Roman"/>
            <w:noProof/>
            <w:sz w:val="20"/>
            <w:szCs w:val="20"/>
          </w:rPr>
          <w:t>47</w:t>
        </w:r>
        <w:r w:rsidRPr="001F44AD">
          <w:rPr>
            <w:rFonts w:ascii="Times New Roman" w:hAnsi="Times New Roman" w:cs="Times New Roman"/>
            <w:sz w:val="20"/>
            <w:szCs w:val="20"/>
          </w:rPr>
          <w:fldChar w:fldCharType="end"/>
        </w:r>
      </w:p>
    </w:sdtContent>
  </w:sdt>
  <w:p w14:paraId="07B49393" w14:textId="77777777" w:rsidR="009004D9" w:rsidRDefault="009004D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C1CC9" w14:textId="77777777" w:rsidR="00951A6F" w:rsidRDefault="00951A6F" w:rsidP="00E54B04">
      <w:r>
        <w:separator/>
      </w:r>
    </w:p>
  </w:footnote>
  <w:footnote w:type="continuationSeparator" w:id="0">
    <w:p w14:paraId="65210A23" w14:textId="77777777" w:rsidR="00951A6F" w:rsidRDefault="00951A6F" w:rsidP="00E54B04">
      <w:r>
        <w:continuationSeparator/>
      </w:r>
    </w:p>
  </w:footnote>
  <w:footnote w:id="1">
    <w:p w14:paraId="07FC2470" w14:textId="77777777" w:rsidR="009004D9" w:rsidRDefault="009004D9" w:rsidP="00791DE2">
      <w:pPr>
        <w:pStyle w:val="footnotedescription"/>
      </w:pPr>
      <w:r>
        <w:rPr>
          <w:rStyle w:val="footnotemark"/>
        </w:rPr>
        <w:footnoteRef/>
      </w:r>
      <w:r>
        <w:t xml:space="preserve"> Заполняется при реализации актуализированных ОС ВО ФУ  и ФГОС ВО3++ </w:t>
      </w:r>
    </w:p>
  </w:footnote>
  <w:footnote w:id="2">
    <w:p w14:paraId="6F0E85E5" w14:textId="77777777" w:rsidR="009004D9" w:rsidRDefault="009004D9" w:rsidP="00791DE2">
      <w:pPr>
        <w:pStyle w:val="footnotedescription"/>
      </w:pPr>
      <w:r>
        <w:rPr>
          <w:rStyle w:val="footnotemark"/>
        </w:rPr>
        <w:footnoteRef/>
      </w:r>
      <w: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1" w15:restartNumberingAfterBreak="0">
    <w:nsid w:val="131B1F9B"/>
    <w:multiLevelType w:val="hybridMultilevel"/>
    <w:tmpl w:val="34D8AE3E"/>
    <w:lvl w:ilvl="0" w:tplc="01124B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4E29EB"/>
    <w:multiLevelType w:val="hybridMultilevel"/>
    <w:tmpl w:val="AF0CF7BC"/>
    <w:lvl w:ilvl="0" w:tplc="CDC6D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47B0CEF"/>
    <w:multiLevelType w:val="hybridMultilevel"/>
    <w:tmpl w:val="C854B3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5A54B1"/>
    <w:multiLevelType w:val="hybridMultilevel"/>
    <w:tmpl w:val="BAAE3BE4"/>
    <w:lvl w:ilvl="0" w:tplc="01124B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DBC23B5"/>
    <w:multiLevelType w:val="hybridMultilevel"/>
    <w:tmpl w:val="E1DEA8BA"/>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3F252527"/>
    <w:multiLevelType w:val="hybridMultilevel"/>
    <w:tmpl w:val="0DBAF76C"/>
    <w:lvl w:ilvl="0" w:tplc="CDC6D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FE865F4"/>
    <w:multiLevelType w:val="hybridMultilevel"/>
    <w:tmpl w:val="41605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AD757E"/>
    <w:multiLevelType w:val="hybridMultilevel"/>
    <w:tmpl w:val="4E9627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424952"/>
    <w:multiLevelType w:val="hybridMultilevel"/>
    <w:tmpl w:val="0BFC2F06"/>
    <w:lvl w:ilvl="0" w:tplc="68B67CCC">
      <w:start w:val="11"/>
      <w:numFmt w:val="decimal"/>
      <w:lvlText w:val="%1."/>
      <w:lvlJc w:val="left"/>
      <w:pPr>
        <w:tabs>
          <w:tab w:val="num" w:pos="360"/>
        </w:tabs>
        <w:ind w:left="360" w:hanging="360"/>
      </w:pPr>
      <w:rPr>
        <w:rFonts w:hint="default"/>
        <w:b/>
        <w:bCs/>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15:restartNumberingAfterBreak="0">
    <w:nsid w:val="507D0C6B"/>
    <w:multiLevelType w:val="hybridMultilevel"/>
    <w:tmpl w:val="5E1E28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69D695F"/>
    <w:multiLevelType w:val="hybridMultilevel"/>
    <w:tmpl w:val="6FF447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F7A6017"/>
    <w:multiLevelType w:val="hybridMultilevel"/>
    <w:tmpl w:val="B046FE02"/>
    <w:lvl w:ilvl="0" w:tplc="4A3423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1BB6D12"/>
    <w:multiLevelType w:val="hybridMultilevel"/>
    <w:tmpl w:val="11044A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010C85"/>
    <w:multiLevelType w:val="hybridMultilevel"/>
    <w:tmpl w:val="E722A4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9"/>
  </w:num>
  <w:num w:numId="4">
    <w:abstractNumId w:val="10"/>
  </w:num>
  <w:num w:numId="5">
    <w:abstractNumId w:val="1"/>
  </w:num>
  <w:num w:numId="6">
    <w:abstractNumId w:val="4"/>
  </w:num>
  <w:num w:numId="7">
    <w:abstractNumId w:val="11"/>
  </w:num>
  <w:num w:numId="8">
    <w:abstractNumId w:val="8"/>
  </w:num>
  <w:num w:numId="9">
    <w:abstractNumId w:val="12"/>
  </w:num>
  <w:num w:numId="10">
    <w:abstractNumId w:val="14"/>
  </w:num>
  <w:num w:numId="11">
    <w:abstractNumId w:val="3"/>
  </w:num>
  <w:num w:numId="12">
    <w:abstractNumId w:val="13"/>
  </w:num>
  <w:num w:numId="13">
    <w:abstractNumId w:val="7"/>
  </w:num>
  <w:num w:numId="14">
    <w:abstractNumId w:val="5"/>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00B"/>
    <w:rsid w:val="0000789F"/>
    <w:rsid w:val="00014F1C"/>
    <w:rsid w:val="000169F9"/>
    <w:rsid w:val="00016A13"/>
    <w:rsid w:val="00017FD5"/>
    <w:rsid w:val="00023FBD"/>
    <w:rsid w:val="00025504"/>
    <w:rsid w:val="00027946"/>
    <w:rsid w:val="00031829"/>
    <w:rsid w:val="0003395A"/>
    <w:rsid w:val="00035CF5"/>
    <w:rsid w:val="000512C3"/>
    <w:rsid w:val="00055F85"/>
    <w:rsid w:val="000618A1"/>
    <w:rsid w:val="00063885"/>
    <w:rsid w:val="0007222A"/>
    <w:rsid w:val="0007258A"/>
    <w:rsid w:val="00074756"/>
    <w:rsid w:val="00075ED1"/>
    <w:rsid w:val="00077C78"/>
    <w:rsid w:val="0008388F"/>
    <w:rsid w:val="00090380"/>
    <w:rsid w:val="00092369"/>
    <w:rsid w:val="00092972"/>
    <w:rsid w:val="00092D12"/>
    <w:rsid w:val="000A2E2A"/>
    <w:rsid w:val="000C23E9"/>
    <w:rsid w:val="000C3A74"/>
    <w:rsid w:val="000D3751"/>
    <w:rsid w:val="000D4ED7"/>
    <w:rsid w:val="000E23DD"/>
    <w:rsid w:val="0010597D"/>
    <w:rsid w:val="00106FBD"/>
    <w:rsid w:val="00111008"/>
    <w:rsid w:val="00111F90"/>
    <w:rsid w:val="00121856"/>
    <w:rsid w:val="00122F9E"/>
    <w:rsid w:val="001254E7"/>
    <w:rsid w:val="00130DAD"/>
    <w:rsid w:val="0014466B"/>
    <w:rsid w:val="00151104"/>
    <w:rsid w:val="00153F7B"/>
    <w:rsid w:val="00155005"/>
    <w:rsid w:val="00161522"/>
    <w:rsid w:val="00164091"/>
    <w:rsid w:val="001642A5"/>
    <w:rsid w:val="00165C99"/>
    <w:rsid w:val="001661BD"/>
    <w:rsid w:val="001746C5"/>
    <w:rsid w:val="001752D8"/>
    <w:rsid w:val="00187E37"/>
    <w:rsid w:val="00194170"/>
    <w:rsid w:val="001A2AA1"/>
    <w:rsid w:val="001A67A4"/>
    <w:rsid w:val="001B5186"/>
    <w:rsid w:val="001B6A11"/>
    <w:rsid w:val="001C06D3"/>
    <w:rsid w:val="001C0E13"/>
    <w:rsid w:val="001C300B"/>
    <w:rsid w:val="001C36A5"/>
    <w:rsid w:val="001D0B90"/>
    <w:rsid w:val="001D70DF"/>
    <w:rsid w:val="001E2C3A"/>
    <w:rsid w:val="001E54E2"/>
    <w:rsid w:val="001F095E"/>
    <w:rsid w:val="001F2FC4"/>
    <w:rsid w:val="001F44AD"/>
    <w:rsid w:val="00203C22"/>
    <w:rsid w:val="00206421"/>
    <w:rsid w:val="00206588"/>
    <w:rsid w:val="00210173"/>
    <w:rsid w:val="00216C31"/>
    <w:rsid w:val="0022097D"/>
    <w:rsid w:val="00221E32"/>
    <w:rsid w:val="00243615"/>
    <w:rsid w:val="00260CB3"/>
    <w:rsid w:val="002654F3"/>
    <w:rsid w:val="00271B25"/>
    <w:rsid w:val="0027272E"/>
    <w:rsid w:val="00276A86"/>
    <w:rsid w:val="00277753"/>
    <w:rsid w:val="00277F11"/>
    <w:rsid w:val="00282C3C"/>
    <w:rsid w:val="002838F8"/>
    <w:rsid w:val="002A0EB4"/>
    <w:rsid w:val="002A4513"/>
    <w:rsid w:val="002A5C2E"/>
    <w:rsid w:val="002A7B49"/>
    <w:rsid w:val="002B2A13"/>
    <w:rsid w:val="002B3DF7"/>
    <w:rsid w:val="002C0230"/>
    <w:rsid w:val="002C291D"/>
    <w:rsid w:val="002D7D99"/>
    <w:rsid w:val="002E1197"/>
    <w:rsid w:val="002E4CEA"/>
    <w:rsid w:val="002E534F"/>
    <w:rsid w:val="00312689"/>
    <w:rsid w:val="00330B8C"/>
    <w:rsid w:val="00333618"/>
    <w:rsid w:val="00346AC7"/>
    <w:rsid w:val="00351813"/>
    <w:rsid w:val="003538C7"/>
    <w:rsid w:val="00366EC3"/>
    <w:rsid w:val="0036726A"/>
    <w:rsid w:val="003716F2"/>
    <w:rsid w:val="00371998"/>
    <w:rsid w:val="00381FA5"/>
    <w:rsid w:val="003833D5"/>
    <w:rsid w:val="00391431"/>
    <w:rsid w:val="003A303B"/>
    <w:rsid w:val="003A58B5"/>
    <w:rsid w:val="003B01CD"/>
    <w:rsid w:val="003C155F"/>
    <w:rsid w:val="003C76DE"/>
    <w:rsid w:val="003D5D65"/>
    <w:rsid w:val="003E0079"/>
    <w:rsid w:val="003E0A31"/>
    <w:rsid w:val="003E430F"/>
    <w:rsid w:val="003F5F28"/>
    <w:rsid w:val="00401CDA"/>
    <w:rsid w:val="00402799"/>
    <w:rsid w:val="00403409"/>
    <w:rsid w:val="00404733"/>
    <w:rsid w:val="004048BD"/>
    <w:rsid w:val="00407AE5"/>
    <w:rsid w:val="00415433"/>
    <w:rsid w:val="0041607F"/>
    <w:rsid w:val="004241CE"/>
    <w:rsid w:val="00433B20"/>
    <w:rsid w:val="00445327"/>
    <w:rsid w:val="00461FF7"/>
    <w:rsid w:val="004768C0"/>
    <w:rsid w:val="00477BAF"/>
    <w:rsid w:val="004A072E"/>
    <w:rsid w:val="004A51E8"/>
    <w:rsid w:val="004C0E11"/>
    <w:rsid w:val="004C5D4D"/>
    <w:rsid w:val="004C7F43"/>
    <w:rsid w:val="004D277B"/>
    <w:rsid w:val="004D3710"/>
    <w:rsid w:val="004F576B"/>
    <w:rsid w:val="004F7337"/>
    <w:rsid w:val="004F7B6A"/>
    <w:rsid w:val="00504130"/>
    <w:rsid w:val="00516800"/>
    <w:rsid w:val="00526D79"/>
    <w:rsid w:val="00532D45"/>
    <w:rsid w:val="00554AD0"/>
    <w:rsid w:val="00555FB8"/>
    <w:rsid w:val="00560962"/>
    <w:rsid w:val="00562BA5"/>
    <w:rsid w:val="00573099"/>
    <w:rsid w:val="00575DB4"/>
    <w:rsid w:val="00582253"/>
    <w:rsid w:val="00596695"/>
    <w:rsid w:val="005B6C3E"/>
    <w:rsid w:val="005C751A"/>
    <w:rsid w:val="005D1812"/>
    <w:rsid w:val="005E63A1"/>
    <w:rsid w:val="005E76ED"/>
    <w:rsid w:val="005F314A"/>
    <w:rsid w:val="005F78D0"/>
    <w:rsid w:val="00602380"/>
    <w:rsid w:val="006033B1"/>
    <w:rsid w:val="00605D18"/>
    <w:rsid w:val="00610B3C"/>
    <w:rsid w:val="00615F37"/>
    <w:rsid w:val="00622E90"/>
    <w:rsid w:val="00631BE6"/>
    <w:rsid w:val="006327C5"/>
    <w:rsid w:val="00646BFB"/>
    <w:rsid w:val="00660851"/>
    <w:rsid w:val="00662C26"/>
    <w:rsid w:val="00672573"/>
    <w:rsid w:val="00674AB9"/>
    <w:rsid w:val="00676EEA"/>
    <w:rsid w:val="0069479A"/>
    <w:rsid w:val="00696DFB"/>
    <w:rsid w:val="006B3B86"/>
    <w:rsid w:val="006D5648"/>
    <w:rsid w:val="006D5D30"/>
    <w:rsid w:val="006D64CF"/>
    <w:rsid w:val="006E1F30"/>
    <w:rsid w:val="006E7AD3"/>
    <w:rsid w:val="006F2A39"/>
    <w:rsid w:val="006F6A1A"/>
    <w:rsid w:val="0070057C"/>
    <w:rsid w:val="00702E2F"/>
    <w:rsid w:val="007034F0"/>
    <w:rsid w:val="00713B11"/>
    <w:rsid w:val="00722320"/>
    <w:rsid w:val="00723C86"/>
    <w:rsid w:val="00724845"/>
    <w:rsid w:val="007318E6"/>
    <w:rsid w:val="00735641"/>
    <w:rsid w:val="00751CB6"/>
    <w:rsid w:val="00761857"/>
    <w:rsid w:val="00765BBA"/>
    <w:rsid w:val="0078004C"/>
    <w:rsid w:val="00791DE2"/>
    <w:rsid w:val="00792074"/>
    <w:rsid w:val="007A2B09"/>
    <w:rsid w:val="007A4A8E"/>
    <w:rsid w:val="007B0C84"/>
    <w:rsid w:val="007B3A6E"/>
    <w:rsid w:val="007B473E"/>
    <w:rsid w:val="007B79B0"/>
    <w:rsid w:val="007C576D"/>
    <w:rsid w:val="007F2525"/>
    <w:rsid w:val="007F27EB"/>
    <w:rsid w:val="007F501D"/>
    <w:rsid w:val="008010B8"/>
    <w:rsid w:val="00804273"/>
    <w:rsid w:val="008308B4"/>
    <w:rsid w:val="008416D4"/>
    <w:rsid w:val="008431AF"/>
    <w:rsid w:val="008553C0"/>
    <w:rsid w:val="00864BF1"/>
    <w:rsid w:val="00865BFF"/>
    <w:rsid w:val="00883FB6"/>
    <w:rsid w:val="0088789E"/>
    <w:rsid w:val="008903C4"/>
    <w:rsid w:val="008A298D"/>
    <w:rsid w:val="008B2892"/>
    <w:rsid w:val="008B3371"/>
    <w:rsid w:val="008D304A"/>
    <w:rsid w:val="008D3CBF"/>
    <w:rsid w:val="008D5EBF"/>
    <w:rsid w:val="008F4B37"/>
    <w:rsid w:val="008F4C96"/>
    <w:rsid w:val="009004D9"/>
    <w:rsid w:val="0091468B"/>
    <w:rsid w:val="00921FA9"/>
    <w:rsid w:val="00943A87"/>
    <w:rsid w:val="00951A6F"/>
    <w:rsid w:val="00952DD3"/>
    <w:rsid w:val="009555B4"/>
    <w:rsid w:val="00957937"/>
    <w:rsid w:val="00960240"/>
    <w:rsid w:val="00963260"/>
    <w:rsid w:val="00965A01"/>
    <w:rsid w:val="00967FCD"/>
    <w:rsid w:val="0097025D"/>
    <w:rsid w:val="00976F8B"/>
    <w:rsid w:val="00982381"/>
    <w:rsid w:val="00986952"/>
    <w:rsid w:val="0099240C"/>
    <w:rsid w:val="00995B88"/>
    <w:rsid w:val="009B4756"/>
    <w:rsid w:val="009E45D8"/>
    <w:rsid w:val="009F270A"/>
    <w:rsid w:val="009F3FA0"/>
    <w:rsid w:val="009F6087"/>
    <w:rsid w:val="00A25DC4"/>
    <w:rsid w:val="00A30F0A"/>
    <w:rsid w:val="00A3106D"/>
    <w:rsid w:val="00A36E84"/>
    <w:rsid w:val="00A37482"/>
    <w:rsid w:val="00A406CC"/>
    <w:rsid w:val="00A41120"/>
    <w:rsid w:val="00A42381"/>
    <w:rsid w:val="00A45D0C"/>
    <w:rsid w:val="00A46657"/>
    <w:rsid w:val="00A5265F"/>
    <w:rsid w:val="00A61F5D"/>
    <w:rsid w:val="00A64C48"/>
    <w:rsid w:val="00A65670"/>
    <w:rsid w:val="00A762CD"/>
    <w:rsid w:val="00A76DE4"/>
    <w:rsid w:val="00A82C52"/>
    <w:rsid w:val="00A94B12"/>
    <w:rsid w:val="00A951D4"/>
    <w:rsid w:val="00AA5AF3"/>
    <w:rsid w:val="00AA75DB"/>
    <w:rsid w:val="00AA7709"/>
    <w:rsid w:val="00AB217B"/>
    <w:rsid w:val="00AB484E"/>
    <w:rsid w:val="00AB7C68"/>
    <w:rsid w:val="00AC1C57"/>
    <w:rsid w:val="00AC2216"/>
    <w:rsid w:val="00AD39AF"/>
    <w:rsid w:val="00AD4509"/>
    <w:rsid w:val="00AD4770"/>
    <w:rsid w:val="00AE314F"/>
    <w:rsid w:val="00AF14AF"/>
    <w:rsid w:val="00AF3992"/>
    <w:rsid w:val="00B0040D"/>
    <w:rsid w:val="00B07A5B"/>
    <w:rsid w:val="00B167F2"/>
    <w:rsid w:val="00B32A5E"/>
    <w:rsid w:val="00B34593"/>
    <w:rsid w:val="00B36214"/>
    <w:rsid w:val="00B4090A"/>
    <w:rsid w:val="00B46C93"/>
    <w:rsid w:val="00B5299C"/>
    <w:rsid w:val="00B60706"/>
    <w:rsid w:val="00B76105"/>
    <w:rsid w:val="00B81BD1"/>
    <w:rsid w:val="00B83D2F"/>
    <w:rsid w:val="00B83F0A"/>
    <w:rsid w:val="00B97BDD"/>
    <w:rsid w:val="00BA6994"/>
    <w:rsid w:val="00BB3EAA"/>
    <w:rsid w:val="00BB656A"/>
    <w:rsid w:val="00BE157A"/>
    <w:rsid w:val="00BF76EB"/>
    <w:rsid w:val="00BF76F4"/>
    <w:rsid w:val="00BF7ED8"/>
    <w:rsid w:val="00C0040B"/>
    <w:rsid w:val="00C20972"/>
    <w:rsid w:val="00C35123"/>
    <w:rsid w:val="00C36788"/>
    <w:rsid w:val="00C379CF"/>
    <w:rsid w:val="00C37CFE"/>
    <w:rsid w:val="00C42701"/>
    <w:rsid w:val="00C4599D"/>
    <w:rsid w:val="00C526B0"/>
    <w:rsid w:val="00C54B8F"/>
    <w:rsid w:val="00C566D8"/>
    <w:rsid w:val="00C56E31"/>
    <w:rsid w:val="00C62E52"/>
    <w:rsid w:val="00C668BE"/>
    <w:rsid w:val="00C71CDD"/>
    <w:rsid w:val="00C77FDA"/>
    <w:rsid w:val="00C82173"/>
    <w:rsid w:val="00C852DF"/>
    <w:rsid w:val="00C86A85"/>
    <w:rsid w:val="00C94490"/>
    <w:rsid w:val="00C97036"/>
    <w:rsid w:val="00CA0364"/>
    <w:rsid w:val="00CA1C49"/>
    <w:rsid w:val="00CA5A87"/>
    <w:rsid w:val="00CC3602"/>
    <w:rsid w:val="00CC5961"/>
    <w:rsid w:val="00CD37DE"/>
    <w:rsid w:val="00CD7D5C"/>
    <w:rsid w:val="00CE33B5"/>
    <w:rsid w:val="00CE3407"/>
    <w:rsid w:val="00CF6C0C"/>
    <w:rsid w:val="00CF797E"/>
    <w:rsid w:val="00D027BE"/>
    <w:rsid w:val="00D03471"/>
    <w:rsid w:val="00D07AA8"/>
    <w:rsid w:val="00D11F90"/>
    <w:rsid w:val="00D26AFA"/>
    <w:rsid w:val="00D335BA"/>
    <w:rsid w:val="00D35BC8"/>
    <w:rsid w:val="00D35EF6"/>
    <w:rsid w:val="00D4666C"/>
    <w:rsid w:val="00D47B4E"/>
    <w:rsid w:val="00D50A62"/>
    <w:rsid w:val="00D51444"/>
    <w:rsid w:val="00D60343"/>
    <w:rsid w:val="00D605AB"/>
    <w:rsid w:val="00D66356"/>
    <w:rsid w:val="00D70911"/>
    <w:rsid w:val="00D73F1F"/>
    <w:rsid w:val="00D76EF1"/>
    <w:rsid w:val="00D84162"/>
    <w:rsid w:val="00D868BD"/>
    <w:rsid w:val="00D942D2"/>
    <w:rsid w:val="00D9603B"/>
    <w:rsid w:val="00DA2A8F"/>
    <w:rsid w:val="00DA77F7"/>
    <w:rsid w:val="00DB4F31"/>
    <w:rsid w:val="00DC07F7"/>
    <w:rsid w:val="00DC1592"/>
    <w:rsid w:val="00DC7E6D"/>
    <w:rsid w:val="00DD3D6E"/>
    <w:rsid w:val="00DD4824"/>
    <w:rsid w:val="00DD6B0D"/>
    <w:rsid w:val="00DF0112"/>
    <w:rsid w:val="00DF2A02"/>
    <w:rsid w:val="00E01366"/>
    <w:rsid w:val="00E11FB2"/>
    <w:rsid w:val="00E21358"/>
    <w:rsid w:val="00E46EAD"/>
    <w:rsid w:val="00E54B04"/>
    <w:rsid w:val="00E567F2"/>
    <w:rsid w:val="00E56BA1"/>
    <w:rsid w:val="00E63A77"/>
    <w:rsid w:val="00E6735B"/>
    <w:rsid w:val="00E7392C"/>
    <w:rsid w:val="00E74B7A"/>
    <w:rsid w:val="00E80C8E"/>
    <w:rsid w:val="00E93602"/>
    <w:rsid w:val="00EA08CC"/>
    <w:rsid w:val="00EC1207"/>
    <w:rsid w:val="00EE3378"/>
    <w:rsid w:val="00EE5A7C"/>
    <w:rsid w:val="00EE7FA8"/>
    <w:rsid w:val="00EF45B9"/>
    <w:rsid w:val="00F0129C"/>
    <w:rsid w:val="00F0379D"/>
    <w:rsid w:val="00F07C99"/>
    <w:rsid w:val="00F11732"/>
    <w:rsid w:val="00F11808"/>
    <w:rsid w:val="00F11963"/>
    <w:rsid w:val="00F22D2E"/>
    <w:rsid w:val="00F245B1"/>
    <w:rsid w:val="00F250A9"/>
    <w:rsid w:val="00F33609"/>
    <w:rsid w:val="00F42CD1"/>
    <w:rsid w:val="00F450F7"/>
    <w:rsid w:val="00F64601"/>
    <w:rsid w:val="00F722E0"/>
    <w:rsid w:val="00F73253"/>
    <w:rsid w:val="00F81506"/>
    <w:rsid w:val="00F8376F"/>
    <w:rsid w:val="00F83A69"/>
    <w:rsid w:val="00F91133"/>
    <w:rsid w:val="00FB54D1"/>
    <w:rsid w:val="00FB55E4"/>
    <w:rsid w:val="00FB6F1B"/>
    <w:rsid w:val="00FC752E"/>
    <w:rsid w:val="00FD57C4"/>
    <w:rsid w:val="00FD653A"/>
    <w:rsid w:val="00FD78CA"/>
    <w:rsid w:val="00FE0E32"/>
    <w:rsid w:val="00FF6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D598D"/>
  <w15:docId w15:val="{5E3CA1F9-95E8-4CF2-B696-699A15829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A74"/>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063885"/>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CC3602"/>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qFormat/>
    <w:rsid w:val="001C300B"/>
    <w:pPr>
      <w:keepNext/>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C300B"/>
    <w:rPr>
      <w:rFonts w:ascii="Times New Roman" w:eastAsia="Times New Roman" w:hAnsi="Times New Roman" w:cs="Times New Roman"/>
      <w:b/>
      <w:bCs/>
      <w:sz w:val="28"/>
      <w:szCs w:val="28"/>
      <w:lang w:eastAsia="ru-RU"/>
    </w:rPr>
  </w:style>
  <w:style w:type="paragraph" w:styleId="a3">
    <w:name w:val="header"/>
    <w:basedOn w:val="a"/>
    <w:link w:val="a4"/>
    <w:uiPriority w:val="99"/>
    <w:unhideWhenUsed/>
    <w:rsid w:val="00E54B04"/>
    <w:pPr>
      <w:tabs>
        <w:tab w:val="center" w:pos="4677"/>
        <w:tab w:val="right" w:pos="9355"/>
      </w:tabs>
      <w:spacing w:after="0" w:line="240" w:lineRule="auto"/>
    </w:pPr>
    <w:rPr>
      <w:rFonts w:ascii="Letter Gothic" w:hAnsi="Letter Gothic" w:cs="Arial Unicode MS"/>
      <w:sz w:val="28"/>
      <w:szCs w:val="24"/>
    </w:rPr>
  </w:style>
  <w:style w:type="character" w:customStyle="1" w:styleId="a4">
    <w:name w:val="Верхний колонтитул Знак"/>
    <w:basedOn w:val="a0"/>
    <w:link w:val="a3"/>
    <w:uiPriority w:val="99"/>
    <w:rsid w:val="00E54B04"/>
    <w:rPr>
      <w:rFonts w:ascii="Letter Gothic" w:eastAsia="Times New Roman" w:hAnsi="Letter Gothic" w:cs="Arial Unicode MS"/>
      <w:sz w:val="28"/>
      <w:szCs w:val="24"/>
      <w:lang w:eastAsia="ru-RU"/>
    </w:rPr>
  </w:style>
  <w:style w:type="paragraph" w:styleId="a5">
    <w:name w:val="footer"/>
    <w:basedOn w:val="a"/>
    <w:link w:val="a6"/>
    <w:uiPriority w:val="99"/>
    <w:unhideWhenUsed/>
    <w:rsid w:val="00E54B04"/>
    <w:pPr>
      <w:tabs>
        <w:tab w:val="center" w:pos="4677"/>
        <w:tab w:val="right" w:pos="9355"/>
      </w:tabs>
      <w:spacing w:after="0" w:line="240" w:lineRule="auto"/>
    </w:pPr>
    <w:rPr>
      <w:rFonts w:ascii="Letter Gothic" w:hAnsi="Letter Gothic" w:cs="Arial Unicode MS"/>
      <w:sz w:val="28"/>
      <w:szCs w:val="24"/>
    </w:rPr>
  </w:style>
  <w:style w:type="character" w:customStyle="1" w:styleId="a6">
    <w:name w:val="Нижний колонтитул Знак"/>
    <w:basedOn w:val="a0"/>
    <w:link w:val="a5"/>
    <w:uiPriority w:val="99"/>
    <w:rsid w:val="00E54B04"/>
    <w:rPr>
      <w:rFonts w:ascii="Letter Gothic" w:eastAsia="Times New Roman" w:hAnsi="Letter Gothic" w:cs="Arial Unicode MS"/>
      <w:sz w:val="28"/>
      <w:szCs w:val="24"/>
      <w:lang w:eastAsia="ru-RU"/>
    </w:rPr>
  </w:style>
  <w:style w:type="table" w:styleId="a7">
    <w:name w:val="Table Grid"/>
    <w:basedOn w:val="a1"/>
    <w:uiPriority w:val="99"/>
    <w:rsid w:val="00D942D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063885"/>
    <w:rPr>
      <w:rFonts w:asciiTheme="majorHAnsi" w:eastAsiaTheme="majorEastAsia" w:hAnsiTheme="majorHAnsi" w:cstheme="majorBidi"/>
      <w:b/>
      <w:bCs/>
      <w:color w:val="2E74B5" w:themeColor="accent1" w:themeShade="BF"/>
      <w:sz w:val="28"/>
      <w:szCs w:val="28"/>
      <w:lang w:eastAsia="ru-RU"/>
    </w:rPr>
  </w:style>
  <w:style w:type="paragraph" w:styleId="a8">
    <w:name w:val="List Paragraph"/>
    <w:basedOn w:val="a"/>
    <w:link w:val="a9"/>
    <w:uiPriority w:val="34"/>
    <w:qFormat/>
    <w:rsid w:val="00526D79"/>
    <w:pPr>
      <w:spacing w:after="0" w:line="240" w:lineRule="auto"/>
      <w:ind w:left="720"/>
      <w:contextualSpacing/>
    </w:pPr>
    <w:rPr>
      <w:rFonts w:ascii="Letter Gothic" w:hAnsi="Letter Gothic" w:cs="Arial Unicode MS"/>
      <w:sz w:val="28"/>
      <w:szCs w:val="24"/>
    </w:rPr>
  </w:style>
  <w:style w:type="character" w:customStyle="1" w:styleId="aa">
    <w:name w:val="Основной текст_"/>
    <w:link w:val="63"/>
    <w:locked/>
    <w:rsid w:val="00C668BE"/>
    <w:rPr>
      <w:rFonts w:ascii="Times New Roman" w:hAnsi="Times New Roman"/>
      <w:spacing w:val="10"/>
      <w:sz w:val="25"/>
      <w:szCs w:val="25"/>
      <w:shd w:val="clear" w:color="auto" w:fill="FFFFFF"/>
    </w:rPr>
  </w:style>
  <w:style w:type="paragraph" w:customStyle="1" w:styleId="63">
    <w:name w:val="Основной текст63"/>
    <w:basedOn w:val="a"/>
    <w:link w:val="aa"/>
    <w:rsid w:val="00C668BE"/>
    <w:pPr>
      <w:shd w:val="clear" w:color="auto" w:fill="FFFFFF"/>
      <w:spacing w:before="420" w:after="420" w:line="240" w:lineRule="atLeast"/>
    </w:pPr>
    <w:rPr>
      <w:rFonts w:ascii="Times New Roman" w:eastAsiaTheme="minorHAnsi" w:hAnsi="Times New Roman" w:cstheme="minorBidi"/>
      <w:spacing w:val="10"/>
      <w:sz w:val="25"/>
      <w:szCs w:val="25"/>
      <w:lang w:eastAsia="en-US"/>
    </w:rPr>
  </w:style>
  <w:style w:type="character" w:customStyle="1" w:styleId="43">
    <w:name w:val="Основной текст43"/>
    <w:basedOn w:val="aa"/>
    <w:rsid w:val="00C668BE"/>
    <w:rPr>
      <w:rFonts w:ascii="Times New Roman" w:hAnsi="Times New Roman"/>
      <w:spacing w:val="10"/>
      <w:sz w:val="25"/>
      <w:szCs w:val="25"/>
      <w:shd w:val="clear" w:color="auto" w:fill="FFFFFF"/>
    </w:rPr>
  </w:style>
  <w:style w:type="character" w:customStyle="1" w:styleId="31">
    <w:name w:val="Основной текст (31)"/>
    <w:basedOn w:val="a0"/>
    <w:rsid w:val="00C668BE"/>
    <w:rPr>
      <w:rFonts w:ascii="Times New Roman" w:hAnsi="Times New Roman" w:cs="Times New Roman"/>
      <w:spacing w:val="10"/>
      <w:sz w:val="25"/>
      <w:szCs w:val="25"/>
    </w:rPr>
  </w:style>
  <w:style w:type="character" w:customStyle="1" w:styleId="ab">
    <w:name w:val="Подпись к таблице"/>
    <w:basedOn w:val="a0"/>
    <w:rsid w:val="00C668BE"/>
    <w:rPr>
      <w:rFonts w:ascii="Times New Roman" w:hAnsi="Times New Roman" w:cs="Times New Roman"/>
      <w:spacing w:val="10"/>
      <w:sz w:val="25"/>
      <w:szCs w:val="25"/>
    </w:rPr>
  </w:style>
  <w:style w:type="character" w:customStyle="1" w:styleId="27">
    <w:name w:val="Основной текст (27)"/>
    <w:basedOn w:val="a0"/>
    <w:rsid w:val="00C668BE"/>
    <w:rPr>
      <w:rFonts w:ascii="Times New Roman" w:hAnsi="Times New Roman" w:cs="Times New Roman"/>
      <w:spacing w:val="0"/>
      <w:sz w:val="26"/>
      <w:szCs w:val="26"/>
    </w:rPr>
  </w:style>
  <w:style w:type="character" w:customStyle="1" w:styleId="32">
    <w:name w:val="Основной текст (32)"/>
    <w:basedOn w:val="a0"/>
    <w:rsid w:val="00C668BE"/>
    <w:rPr>
      <w:rFonts w:ascii="Times New Roman" w:hAnsi="Times New Roman" w:cs="Times New Roman"/>
      <w:spacing w:val="0"/>
      <w:sz w:val="26"/>
      <w:szCs w:val="26"/>
    </w:rPr>
  </w:style>
  <w:style w:type="character" w:customStyle="1" w:styleId="46">
    <w:name w:val="Основной текст46"/>
    <w:basedOn w:val="aa"/>
    <w:rsid w:val="00C668BE"/>
    <w:rPr>
      <w:rFonts w:ascii="Times New Roman" w:hAnsi="Times New Roman"/>
      <w:spacing w:val="10"/>
      <w:sz w:val="25"/>
      <w:szCs w:val="25"/>
      <w:shd w:val="clear" w:color="auto" w:fill="FFFFFF"/>
    </w:rPr>
  </w:style>
  <w:style w:type="character" w:customStyle="1" w:styleId="41">
    <w:name w:val="Заголовок №4"/>
    <w:basedOn w:val="a0"/>
    <w:rsid w:val="00C668BE"/>
    <w:rPr>
      <w:rFonts w:ascii="Times New Roman" w:hAnsi="Times New Roman" w:cs="Times New Roman"/>
      <w:spacing w:val="10"/>
      <w:sz w:val="25"/>
      <w:szCs w:val="25"/>
    </w:rPr>
  </w:style>
  <w:style w:type="paragraph" w:customStyle="1" w:styleId="11">
    <w:name w:val="Обычный1"/>
    <w:rsid w:val="00C668BE"/>
    <w:pPr>
      <w:spacing w:after="0" w:line="240" w:lineRule="auto"/>
      <w:ind w:firstLine="709"/>
      <w:jc w:val="both"/>
    </w:pPr>
    <w:rPr>
      <w:rFonts w:ascii="Times New Roman" w:eastAsia="Calibri" w:hAnsi="Times New Roman" w:cs="Times New Roman"/>
      <w:sz w:val="28"/>
      <w:szCs w:val="20"/>
      <w:lang w:eastAsia="ru-RU"/>
    </w:rPr>
  </w:style>
  <w:style w:type="paragraph" w:styleId="ac">
    <w:name w:val="footnote text"/>
    <w:aliases w:val="Текст сноски-FN,Footnote Text Char Знак Знак,Footnote Text Char Знак,Текст сноски Знак Знак,single space,footnote text Знак"/>
    <w:basedOn w:val="a"/>
    <w:link w:val="ad"/>
    <w:uiPriority w:val="99"/>
    <w:rsid w:val="006D5648"/>
    <w:pPr>
      <w:spacing w:after="0" w:line="240" w:lineRule="auto"/>
    </w:pPr>
    <w:rPr>
      <w:rFonts w:ascii="Times New Roman" w:hAnsi="Times New Roman"/>
      <w:sz w:val="20"/>
      <w:szCs w:val="20"/>
    </w:rPr>
  </w:style>
  <w:style w:type="character" w:customStyle="1" w:styleId="ad">
    <w:name w:val="Текст сноски Знак"/>
    <w:aliases w:val="Текст сноски-FN Знак,Footnote Text Char Знак Знак Знак,Footnote Text Char Знак Знак1,Текст сноски Знак Знак Знак,single space Знак,footnote text Знак Знак"/>
    <w:basedOn w:val="a0"/>
    <w:link w:val="ac"/>
    <w:uiPriority w:val="99"/>
    <w:rsid w:val="006D5648"/>
    <w:rPr>
      <w:rFonts w:ascii="Times New Roman" w:eastAsia="Times New Roman" w:hAnsi="Times New Roman" w:cs="Times New Roman"/>
      <w:sz w:val="20"/>
      <w:szCs w:val="20"/>
      <w:lang w:eastAsia="ru-RU"/>
    </w:rPr>
  </w:style>
  <w:style w:type="character" w:styleId="ae">
    <w:name w:val="footnote reference"/>
    <w:uiPriority w:val="99"/>
    <w:unhideWhenUsed/>
    <w:rsid w:val="006D5648"/>
    <w:rPr>
      <w:vertAlign w:val="superscript"/>
    </w:rPr>
  </w:style>
  <w:style w:type="table" w:customStyle="1" w:styleId="2">
    <w:name w:val="Сетка таблицы2"/>
    <w:basedOn w:val="a1"/>
    <w:next w:val="a7"/>
    <w:uiPriority w:val="59"/>
    <w:rsid w:val="00EA0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7"/>
    <w:uiPriority w:val="59"/>
    <w:rsid w:val="00EA0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1F44AD"/>
    <w:rPr>
      <w:rFonts w:ascii="Segoe UI" w:hAnsi="Segoe UI" w:cs="Segoe UI"/>
      <w:sz w:val="18"/>
      <w:szCs w:val="18"/>
    </w:rPr>
  </w:style>
  <w:style w:type="character" w:customStyle="1" w:styleId="af0">
    <w:name w:val="Текст выноски Знак"/>
    <w:basedOn w:val="a0"/>
    <w:link w:val="af"/>
    <w:uiPriority w:val="99"/>
    <w:semiHidden/>
    <w:rsid w:val="001F44AD"/>
    <w:rPr>
      <w:rFonts w:ascii="Segoe UI" w:eastAsia="Times New Roman" w:hAnsi="Segoe UI" w:cs="Segoe UI"/>
      <w:sz w:val="18"/>
      <w:szCs w:val="18"/>
      <w:lang w:eastAsia="ru-RU"/>
    </w:rPr>
  </w:style>
  <w:style w:type="character" w:styleId="af1">
    <w:name w:val="Hyperlink"/>
    <w:basedOn w:val="a0"/>
    <w:uiPriority w:val="99"/>
    <w:unhideWhenUsed/>
    <w:rsid w:val="001F44AD"/>
    <w:rPr>
      <w:color w:val="0563C1" w:themeColor="hyperlink"/>
      <w:u w:val="single"/>
    </w:rPr>
  </w:style>
  <w:style w:type="character" w:customStyle="1" w:styleId="30">
    <w:name w:val="Заголовок 3 Знак"/>
    <w:basedOn w:val="a0"/>
    <w:link w:val="3"/>
    <w:uiPriority w:val="9"/>
    <w:semiHidden/>
    <w:rsid w:val="00CC3602"/>
    <w:rPr>
      <w:rFonts w:asciiTheme="majorHAnsi" w:eastAsiaTheme="majorEastAsia" w:hAnsiTheme="majorHAnsi" w:cstheme="majorBidi"/>
      <w:color w:val="1F4D78" w:themeColor="accent1" w:themeShade="7F"/>
      <w:sz w:val="24"/>
      <w:szCs w:val="24"/>
      <w:lang w:eastAsia="ru-RU"/>
    </w:rPr>
  </w:style>
  <w:style w:type="paragraph" w:styleId="af2">
    <w:name w:val="Normal (Web)"/>
    <w:basedOn w:val="a"/>
    <w:uiPriority w:val="99"/>
    <w:unhideWhenUsed/>
    <w:rsid w:val="00C37CFE"/>
    <w:pPr>
      <w:spacing w:before="100" w:beforeAutospacing="1" w:after="100" w:afterAutospacing="1" w:line="240" w:lineRule="auto"/>
    </w:pPr>
    <w:rPr>
      <w:rFonts w:ascii="Times New Roman" w:hAnsi="Times New Roman"/>
      <w:sz w:val="24"/>
      <w:szCs w:val="24"/>
    </w:rPr>
  </w:style>
  <w:style w:type="paragraph" w:customStyle="1" w:styleId="Default">
    <w:name w:val="Default"/>
    <w:rsid w:val="00035CF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
    <w:name w:val="Unresolved Mention"/>
    <w:basedOn w:val="a0"/>
    <w:uiPriority w:val="99"/>
    <w:semiHidden/>
    <w:unhideWhenUsed/>
    <w:rsid w:val="008308B4"/>
    <w:rPr>
      <w:color w:val="808080"/>
      <w:shd w:val="clear" w:color="auto" w:fill="E6E6E6"/>
    </w:rPr>
  </w:style>
  <w:style w:type="paragraph" w:customStyle="1" w:styleId="msonormalmailrucssattributepostfix">
    <w:name w:val="msonormal_mailru_css_attribute_postfix"/>
    <w:basedOn w:val="a"/>
    <w:rsid w:val="008D3CBF"/>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8D3CBF"/>
  </w:style>
  <w:style w:type="paragraph" w:customStyle="1" w:styleId="msolistparagraphmailrucssattributepostfix">
    <w:name w:val="msolistparagraph_mailru_css_attribute_postfix"/>
    <w:basedOn w:val="a"/>
    <w:rsid w:val="008D3CBF"/>
    <w:pPr>
      <w:spacing w:before="100" w:beforeAutospacing="1" w:after="100" w:afterAutospacing="1" w:line="240" w:lineRule="auto"/>
    </w:pPr>
    <w:rPr>
      <w:rFonts w:ascii="Times New Roman" w:hAnsi="Times New Roman"/>
      <w:sz w:val="24"/>
      <w:szCs w:val="24"/>
    </w:rPr>
  </w:style>
  <w:style w:type="paragraph" w:customStyle="1" w:styleId="footnotedescription">
    <w:name w:val="footnote description"/>
    <w:next w:val="a"/>
    <w:link w:val="footnotedescriptionChar"/>
    <w:hidden/>
    <w:rsid w:val="00791DE2"/>
    <w:pPr>
      <w:spacing w:after="0"/>
      <w:ind w:left="12"/>
    </w:pPr>
    <w:rPr>
      <w:rFonts w:ascii="Times New Roman" w:eastAsia="Times New Roman" w:hAnsi="Times New Roman" w:cs="Times New Roman"/>
      <w:color w:val="000000"/>
      <w:sz w:val="16"/>
      <w:lang w:eastAsia="ru-RU"/>
    </w:rPr>
  </w:style>
  <w:style w:type="character" w:customStyle="1" w:styleId="footnotedescriptionChar">
    <w:name w:val="footnote description Char"/>
    <w:link w:val="footnotedescription"/>
    <w:rsid w:val="00791DE2"/>
    <w:rPr>
      <w:rFonts w:ascii="Times New Roman" w:eastAsia="Times New Roman" w:hAnsi="Times New Roman" w:cs="Times New Roman"/>
      <w:color w:val="000000"/>
      <w:sz w:val="16"/>
      <w:lang w:eastAsia="ru-RU"/>
    </w:rPr>
  </w:style>
  <w:style w:type="character" w:customStyle="1" w:styleId="footnotemark">
    <w:name w:val="footnote mark"/>
    <w:hidden/>
    <w:rsid w:val="00791DE2"/>
    <w:rPr>
      <w:rFonts w:ascii="Times New Roman" w:eastAsia="Times New Roman" w:hAnsi="Times New Roman" w:cs="Times New Roman"/>
      <w:color w:val="000000"/>
      <w:sz w:val="16"/>
      <w:vertAlign w:val="superscript"/>
    </w:rPr>
  </w:style>
  <w:style w:type="table" w:customStyle="1" w:styleId="TableGrid">
    <w:name w:val="TableGrid"/>
    <w:rsid w:val="00791DE2"/>
    <w:pPr>
      <w:spacing w:after="0" w:line="240" w:lineRule="auto"/>
    </w:pPr>
    <w:rPr>
      <w:rFonts w:eastAsiaTheme="minorEastAsia"/>
      <w:lang w:eastAsia="ru-RU"/>
    </w:rPr>
    <w:tblPr>
      <w:tblCellMar>
        <w:top w:w="0" w:type="dxa"/>
        <w:left w:w="0" w:type="dxa"/>
        <w:bottom w:w="0" w:type="dxa"/>
        <w:right w:w="0" w:type="dxa"/>
      </w:tblCellMar>
    </w:tblPr>
  </w:style>
  <w:style w:type="paragraph" w:styleId="af3">
    <w:name w:val="TOC Heading"/>
    <w:basedOn w:val="1"/>
    <w:next w:val="a"/>
    <w:uiPriority w:val="39"/>
    <w:unhideWhenUsed/>
    <w:qFormat/>
    <w:rsid w:val="00E11FB2"/>
    <w:pPr>
      <w:spacing w:before="240" w:line="259" w:lineRule="auto"/>
      <w:outlineLvl w:val="9"/>
    </w:pPr>
    <w:rPr>
      <w:b w:val="0"/>
      <w:bCs w:val="0"/>
      <w:sz w:val="32"/>
      <w:szCs w:val="32"/>
    </w:rPr>
  </w:style>
  <w:style w:type="paragraph" w:styleId="34">
    <w:name w:val="toc 3"/>
    <w:basedOn w:val="a"/>
    <w:next w:val="a"/>
    <w:autoRedefine/>
    <w:uiPriority w:val="39"/>
    <w:unhideWhenUsed/>
    <w:rsid w:val="00E11FB2"/>
    <w:pPr>
      <w:spacing w:after="100"/>
      <w:ind w:left="440"/>
    </w:pPr>
  </w:style>
  <w:style w:type="paragraph" w:styleId="12">
    <w:name w:val="toc 1"/>
    <w:basedOn w:val="a"/>
    <w:next w:val="a"/>
    <w:autoRedefine/>
    <w:uiPriority w:val="39"/>
    <w:unhideWhenUsed/>
    <w:rsid w:val="00E11FB2"/>
    <w:pPr>
      <w:spacing w:after="100"/>
    </w:pPr>
  </w:style>
  <w:style w:type="character" w:customStyle="1" w:styleId="a9">
    <w:name w:val="Абзац списка Знак"/>
    <w:link w:val="a8"/>
    <w:uiPriority w:val="34"/>
    <w:rsid w:val="00DF0112"/>
    <w:rPr>
      <w:rFonts w:ascii="Letter Gothic" w:eastAsia="Times New Roman" w:hAnsi="Letter Gothic" w:cs="Arial Unicode M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69572">
      <w:bodyDiv w:val="1"/>
      <w:marLeft w:val="0"/>
      <w:marRight w:val="0"/>
      <w:marTop w:val="0"/>
      <w:marBottom w:val="0"/>
      <w:divBdr>
        <w:top w:val="none" w:sz="0" w:space="0" w:color="auto"/>
        <w:left w:val="none" w:sz="0" w:space="0" w:color="auto"/>
        <w:bottom w:val="none" w:sz="0" w:space="0" w:color="auto"/>
        <w:right w:val="none" w:sz="0" w:space="0" w:color="auto"/>
      </w:divBdr>
    </w:div>
    <w:div w:id="124393900">
      <w:bodyDiv w:val="1"/>
      <w:marLeft w:val="0"/>
      <w:marRight w:val="0"/>
      <w:marTop w:val="0"/>
      <w:marBottom w:val="0"/>
      <w:divBdr>
        <w:top w:val="none" w:sz="0" w:space="0" w:color="auto"/>
        <w:left w:val="none" w:sz="0" w:space="0" w:color="auto"/>
        <w:bottom w:val="none" w:sz="0" w:space="0" w:color="auto"/>
        <w:right w:val="none" w:sz="0" w:space="0" w:color="auto"/>
      </w:divBdr>
    </w:div>
    <w:div w:id="144781624">
      <w:bodyDiv w:val="1"/>
      <w:marLeft w:val="0"/>
      <w:marRight w:val="0"/>
      <w:marTop w:val="0"/>
      <w:marBottom w:val="0"/>
      <w:divBdr>
        <w:top w:val="none" w:sz="0" w:space="0" w:color="auto"/>
        <w:left w:val="none" w:sz="0" w:space="0" w:color="auto"/>
        <w:bottom w:val="none" w:sz="0" w:space="0" w:color="auto"/>
        <w:right w:val="none" w:sz="0" w:space="0" w:color="auto"/>
      </w:divBdr>
    </w:div>
    <w:div w:id="178013703">
      <w:bodyDiv w:val="1"/>
      <w:marLeft w:val="0"/>
      <w:marRight w:val="0"/>
      <w:marTop w:val="0"/>
      <w:marBottom w:val="0"/>
      <w:divBdr>
        <w:top w:val="none" w:sz="0" w:space="0" w:color="auto"/>
        <w:left w:val="none" w:sz="0" w:space="0" w:color="auto"/>
        <w:bottom w:val="none" w:sz="0" w:space="0" w:color="auto"/>
        <w:right w:val="none" w:sz="0" w:space="0" w:color="auto"/>
      </w:divBdr>
    </w:div>
    <w:div w:id="199057905">
      <w:bodyDiv w:val="1"/>
      <w:marLeft w:val="0"/>
      <w:marRight w:val="0"/>
      <w:marTop w:val="0"/>
      <w:marBottom w:val="0"/>
      <w:divBdr>
        <w:top w:val="none" w:sz="0" w:space="0" w:color="auto"/>
        <w:left w:val="none" w:sz="0" w:space="0" w:color="auto"/>
        <w:bottom w:val="none" w:sz="0" w:space="0" w:color="auto"/>
        <w:right w:val="none" w:sz="0" w:space="0" w:color="auto"/>
      </w:divBdr>
    </w:div>
    <w:div w:id="284194550">
      <w:bodyDiv w:val="1"/>
      <w:marLeft w:val="0"/>
      <w:marRight w:val="0"/>
      <w:marTop w:val="0"/>
      <w:marBottom w:val="0"/>
      <w:divBdr>
        <w:top w:val="none" w:sz="0" w:space="0" w:color="auto"/>
        <w:left w:val="none" w:sz="0" w:space="0" w:color="auto"/>
        <w:bottom w:val="none" w:sz="0" w:space="0" w:color="auto"/>
        <w:right w:val="none" w:sz="0" w:space="0" w:color="auto"/>
      </w:divBdr>
    </w:div>
    <w:div w:id="398794608">
      <w:bodyDiv w:val="1"/>
      <w:marLeft w:val="0"/>
      <w:marRight w:val="0"/>
      <w:marTop w:val="0"/>
      <w:marBottom w:val="0"/>
      <w:divBdr>
        <w:top w:val="none" w:sz="0" w:space="0" w:color="auto"/>
        <w:left w:val="none" w:sz="0" w:space="0" w:color="auto"/>
        <w:bottom w:val="none" w:sz="0" w:space="0" w:color="auto"/>
        <w:right w:val="none" w:sz="0" w:space="0" w:color="auto"/>
      </w:divBdr>
    </w:div>
    <w:div w:id="429549082">
      <w:bodyDiv w:val="1"/>
      <w:marLeft w:val="0"/>
      <w:marRight w:val="0"/>
      <w:marTop w:val="0"/>
      <w:marBottom w:val="0"/>
      <w:divBdr>
        <w:top w:val="none" w:sz="0" w:space="0" w:color="auto"/>
        <w:left w:val="none" w:sz="0" w:space="0" w:color="auto"/>
        <w:bottom w:val="none" w:sz="0" w:space="0" w:color="auto"/>
        <w:right w:val="none" w:sz="0" w:space="0" w:color="auto"/>
      </w:divBdr>
    </w:div>
    <w:div w:id="501772795">
      <w:bodyDiv w:val="1"/>
      <w:marLeft w:val="0"/>
      <w:marRight w:val="0"/>
      <w:marTop w:val="0"/>
      <w:marBottom w:val="0"/>
      <w:divBdr>
        <w:top w:val="none" w:sz="0" w:space="0" w:color="auto"/>
        <w:left w:val="none" w:sz="0" w:space="0" w:color="auto"/>
        <w:bottom w:val="none" w:sz="0" w:space="0" w:color="auto"/>
        <w:right w:val="none" w:sz="0" w:space="0" w:color="auto"/>
      </w:divBdr>
    </w:div>
    <w:div w:id="512499956">
      <w:bodyDiv w:val="1"/>
      <w:marLeft w:val="0"/>
      <w:marRight w:val="0"/>
      <w:marTop w:val="0"/>
      <w:marBottom w:val="0"/>
      <w:divBdr>
        <w:top w:val="none" w:sz="0" w:space="0" w:color="auto"/>
        <w:left w:val="none" w:sz="0" w:space="0" w:color="auto"/>
        <w:bottom w:val="none" w:sz="0" w:space="0" w:color="auto"/>
        <w:right w:val="none" w:sz="0" w:space="0" w:color="auto"/>
      </w:divBdr>
    </w:div>
    <w:div w:id="521673696">
      <w:bodyDiv w:val="1"/>
      <w:marLeft w:val="0"/>
      <w:marRight w:val="0"/>
      <w:marTop w:val="0"/>
      <w:marBottom w:val="0"/>
      <w:divBdr>
        <w:top w:val="none" w:sz="0" w:space="0" w:color="auto"/>
        <w:left w:val="none" w:sz="0" w:space="0" w:color="auto"/>
        <w:bottom w:val="none" w:sz="0" w:space="0" w:color="auto"/>
        <w:right w:val="none" w:sz="0" w:space="0" w:color="auto"/>
      </w:divBdr>
    </w:div>
    <w:div w:id="681514841">
      <w:bodyDiv w:val="1"/>
      <w:marLeft w:val="0"/>
      <w:marRight w:val="0"/>
      <w:marTop w:val="0"/>
      <w:marBottom w:val="0"/>
      <w:divBdr>
        <w:top w:val="none" w:sz="0" w:space="0" w:color="auto"/>
        <w:left w:val="none" w:sz="0" w:space="0" w:color="auto"/>
        <w:bottom w:val="none" w:sz="0" w:space="0" w:color="auto"/>
        <w:right w:val="none" w:sz="0" w:space="0" w:color="auto"/>
      </w:divBdr>
    </w:div>
    <w:div w:id="731200173">
      <w:bodyDiv w:val="1"/>
      <w:marLeft w:val="0"/>
      <w:marRight w:val="0"/>
      <w:marTop w:val="0"/>
      <w:marBottom w:val="0"/>
      <w:divBdr>
        <w:top w:val="none" w:sz="0" w:space="0" w:color="auto"/>
        <w:left w:val="none" w:sz="0" w:space="0" w:color="auto"/>
        <w:bottom w:val="none" w:sz="0" w:space="0" w:color="auto"/>
        <w:right w:val="none" w:sz="0" w:space="0" w:color="auto"/>
      </w:divBdr>
    </w:div>
    <w:div w:id="757825514">
      <w:bodyDiv w:val="1"/>
      <w:marLeft w:val="0"/>
      <w:marRight w:val="0"/>
      <w:marTop w:val="0"/>
      <w:marBottom w:val="0"/>
      <w:divBdr>
        <w:top w:val="none" w:sz="0" w:space="0" w:color="auto"/>
        <w:left w:val="none" w:sz="0" w:space="0" w:color="auto"/>
        <w:bottom w:val="none" w:sz="0" w:space="0" w:color="auto"/>
        <w:right w:val="none" w:sz="0" w:space="0" w:color="auto"/>
      </w:divBdr>
    </w:div>
    <w:div w:id="799344295">
      <w:bodyDiv w:val="1"/>
      <w:marLeft w:val="0"/>
      <w:marRight w:val="0"/>
      <w:marTop w:val="0"/>
      <w:marBottom w:val="0"/>
      <w:divBdr>
        <w:top w:val="none" w:sz="0" w:space="0" w:color="auto"/>
        <w:left w:val="none" w:sz="0" w:space="0" w:color="auto"/>
        <w:bottom w:val="none" w:sz="0" w:space="0" w:color="auto"/>
        <w:right w:val="none" w:sz="0" w:space="0" w:color="auto"/>
      </w:divBdr>
    </w:div>
    <w:div w:id="937448640">
      <w:bodyDiv w:val="1"/>
      <w:marLeft w:val="0"/>
      <w:marRight w:val="0"/>
      <w:marTop w:val="0"/>
      <w:marBottom w:val="0"/>
      <w:divBdr>
        <w:top w:val="none" w:sz="0" w:space="0" w:color="auto"/>
        <w:left w:val="none" w:sz="0" w:space="0" w:color="auto"/>
        <w:bottom w:val="none" w:sz="0" w:space="0" w:color="auto"/>
        <w:right w:val="none" w:sz="0" w:space="0" w:color="auto"/>
      </w:divBdr>
    </w:div>
    <w:div w:id="987318884">
      <w:bodyDiv w:val="1"/>
      <w:marLeft w:val="0"/>
      <w:marRight w:val="0"/>
      <w:marTop w:val="0"/>
      <w:marBottom w:val="0"/>
      <w:divBdr>
        <w:top w:val="none" w:sz="0" w:space="0" w:color="auto"/>
        <w:left w:val="none" w:sz="0" w:space="0" w:color="auto"/>
        <w:bottom w:val="none" w:sz="0" w:space="0" w:color="auto"/>
        <w:right w:val="none" w:sz="0" w:space="0" w:color="auto"/>
      </w:divBdr>
    </w:div>
    <w:div w:id="988753268">
      <w:bodyDiv w:val="1"/>
      <w:marLeft w:val="0"/>
      <w:marRight w:val="0"/>
      <w:marTop w:val="0"/>
      <w:marBottom w:val="0"/>
      <w:divBdr>
        <w:top w:val="none" w:sz="0" w:space="0" w:color="auto"/>
        <w:left w:val="none" w:sz="0" w:space="0" w:color="auto"/>
        <w:bottom w:val="none" w:sz="0" w:space="0" w:color="auto"/>
        <w:right w:val="none" w:sz="0" w:space="0" w:color="auto"/>
      </w:divBdr>
    </w:div>
    <w:div w:id="1096513728">
      <w:bodyDiv w:val="1"/>
      <w:marLeft w:val="0"/>
      <w:marRight w:val="0"/>
      <w:marTop w:val="0"/>
      <w:marBottom w:val="0"/>
      <w:divBdr>
        <w:top w:val="none" w:sz="0" w:space="0" w:color="auto"/>
        <w:left w:val="none" w:sz="0" w:space="0" w:color="auto"/>
        <w:bottom w:val="none" w:sz="0" w:space="0" w:color="auto"/>
        <w:right w:val="none" w:sz="0" w:space="0" w:color="auto"/>
      </w:divBdr>
    </w:div>
    <w:div w:id="1178157086">
      <w:bodyDiv w:val="1"/>
      <w:marLeft w:val="0"/>
      <w:marRight w:val="0"/>
      <w:marTop w:val="0"/>
      <w:marBottom w:val="0"/>
      <w:divBdr>
        <w:top w:val="none" w:sz="0" w:space="0" w:color="auto"/>
        <w:left w:val="none" w:sz="0" w:space="0" w:color="auto"/>
        <w:bottom w:val="none" w:sz="0" w:space="0" w:color="auto"/>
        <w:right w:val="none" w:sz="0" w:space="0" w:color="auto"/>
      </w:divBdr>
    </w:div>
    <w:div w:id="1247373958">
      <w:bodyDiv w:val="1"/>
      <w:marLeft w:val="0"/>
      <w:marRight w:val="0"/>
      <w:marTop w:val="0"/>
      <w:marBottom w:val="0"/>
      <w:divBdr>
        <w:top w:val="none" w:sz="0" w:space="0" w:color="auto"/>
        <w:left w:val="none" w:sz="0" w:space="0" w:color="auto"/>
        <w:bottom w:val="none" w:sz="0" w:space="0" w:color="auto"/>
        <w:right w:val="none" w:sz="0" w:space="0" w:color="auto"/>
      </w:divBdr>
    </w:div>
    <w:div w:id="1249995797">
      <w:bodyDiv w:val="1"/>
      <w:marLeft w:val="0"/>
      <w:marRight w:val="0"/>
      <w:marTop w:val="0"/>
      <w:marBottom w:val="0"/>
      <w:divBdr>
        <w:top w:val="none" w:sz="0" w:space="0" w:color="auto"/>
        <w:left w:val="none" w:sz="0" w:space="0" w:color="auto"/>
        <w:bottom w:val="none" w:sz="0" w:space="0" w:color="auto"/>
        <w:right w:val="none" w:sz="0" w:space="0" w:color="auto"/>
      </w:divBdr>
    </w:div>
    <w:div w:id="1271164177">
      <w:bodyDiv w:val="1"/>
      <w:marLeft w:val="0"/>
      <w:marRight w:val="0"/>
      <w:marTop w:val="0"/>
      <w:marBottom w:val="0"/>
      <w:divBdr>
        <w:top w:val="none" w:sz="0" w:space="0" w:color="auto"/>
        <w:left w:val="none" w:sz="0" w:space="0" w:color="auto"/>
        <w:bottom w:val="none" w:sz="0" w:space="0" w:color="auto"/>
        <w:right w:val="none" w:sz="0" w:space="0" w:color="auto"/>
      </w:divBdr>
    </w:div>
    <w:div w:id="1271283847">
      <w:bodyDiv w:val="1"/>
      <w:marLeft w:val="0"/>
      <w:marRight w:val="0"/>
      <w:marTop w:val="0"/>
      <w:marBottom w:val="0"/>
      <w:divBdr>
        <w:top w:val="none" w:sz="0" w:space="0" w:color="auto"/>
        <w:left w:val="none" w:sz="0" w:space="0" w:color="auto"/>
        <w:bottom w:val="none" w:sz="0" w:space="0" w:color="auto"/>
        <w:right w:val="none" w:sz="0" w:space="0" w:color="auto"/>
      </w:divBdr>
      <w:divsChild>
        <w:div w:id="1923223445">
          <w:marLeft w:val="0"/>
          <w:marRight w:val="0"/>
          <w:marTop w:val="0"/>
          <w:marBottom w:val="0"/>
          <w:divBdr>
            <w:top w:val="none" w:sz="0" w:space="0" w:color="auto"/>
            <w:left w:val="none" w:sz="0" w:space="0" w:color="auto"/>
            <w:bottom w:val="none" w:sz="0" w:space="0" w:color="auto"/>
            <w:right w:val="none" w:sz="0" w:space="0" w:color="auto"/>
          </w:divBdr>
        </w:div>
      </w:divsChild>
    </w:div>
    <w:div w:id="1349721078">
      <w:bodyDiv w:val="1"/>
      <w:marLeft w:val="0"/>
      <w:marRight w:val="0"/>
      <w:marTop w:val="0"/>
      <w:marBottom w:val="0"/>
      <w:divBdr>
        <w:top w:val="none" w:sz="0" w:space="0" w:color="auto"/>
        <w:left w:val="none" w:sz="0" w:space="0" w:color="auto"/>
        <w:bottom w:val="none" w:sz="0" w:space="0" w:color="auto"/>
        <w:right w:val="none" w:sz="0" w:space="0" w:color="auto"/>
      </w:divBdr>
    </w:div>
    <w:div w:id="1531992522">
      <w:bodyDiv w:val="1"/>
      <w:marLeft w:val="0"/>
      <w:marRight w:val="0"/>
      <w:marTop w:val="0"/>
      <w:marBottom w:val="0"/>
      <w:divBdr>
        <w:top w:val="none" w:sz="0" w:space="0" w:color="auto"/>
        <w:left w:val="none" w:sz="0" w:space="0" w:color="auto"/>
        <w:bottom w:val="none" w:sz="0" w:space="0" w:color="auto"/>
        <w:right w:val="none" w:sz="0" w:space="0" w:color="auto"/>
      </w:divBdr>
    </w:div>
    <w:div w:id="1588230266">
      <w:bodyDiv w:val="1"/>
      <w:marLeft w:val="0"/>
      <w:marRight w:val="0"/>
      <w:marTop w:val="0"/>
      <w:marBottom w:val="0"/>
      <w:divBdr>
        <w:top w:val="none" w:sz="0" w:space="0" w:color="auto"/>
        <w:left w:val="none" w:sz="0" w:space="0" w:color="auto"/>
        <w:bottom w:val="none" w:sz="0" w:space="0" w:color="auto"/>
        <w:right w:val="none" w:sz="0" w:space="0" w:color="auto"/>
      </w:divBdr>
    </w:div>
    <w:div w:id="1699620028">
      <w:bodyDiv w:val="1"/>
      <w:marLeft w:val="0"/>
      <w:marRight w:val="0"/>
      <w:marTop w:val="0"/>
      <w:marBottom w:val="0"/>
      <w:divBdr>
        <w:top w:val="none" w:sz="0" w:space="0" w:color="auto"/>
        <w:left w:val="none" w:sz="0" w:space="0" w:color="auto"/>
        <w:bottom w:val="none" w:sz="0" w:space="0" w:color="auto"/>
        <w:right w:val="none" w:sz="0" w:space="0" w:color="auto"/>
      </w:divBdr>
    </w:div>
    <w:div w:id="1719427409">
      <w:bodyDiv w:val="1"/>
      <w:marLeft w:val="0"/>
      <w:marRight w:val="0"/>
      <w:marTop w:val="0"/>
      <w:marBottom w:val="0"/>
      <w:divBdr>
        <w:top w:val="none" w:sz="0" w:space="0" w:color="auto"/>
        <w:left w:val="none" w:sz="0" w:space="0" w:color="auto"/>
        <w:bottom w:val="none" w:sz="0" w:space="0" w:color="auto"/>
        <w:right w:val="none" w:sz="0" w:space="0" w:color="auto"/>
      </w:divBdr>
    </w:div>
    <w:div w:id="1731418775">
      <w:bodyDiv w:val="1"/>
      <w:marLeft w:val="0"/>
      <w:marRight w:val="0"/>
      <w:marTop w:val="0"/>
      <w:marBottom w:val="0"/>
      <w:divBdr>
        <w:top w:val="none" w:sz="0" w:space="0" w:color="auto"/>
        <w:left w:val="none" w:sz="0" w:space="0" w:color="auto"/>
        <w:bottom w:val="none" w:sz="0" w:space="0" w:color="auto"/>
        <w:right w:val="none" w:sz="0" w:space="0" w:color="auto"/>
      </w:divBdr>
    </w:div>
    <w:div w:id="1773013807">
      <w:bodyDiv w:val="1"/>
      <w:marLeft w:val="0"/>
      <w:marRight w:val="0"/>
      <w:marTop w:val="0"/>
      <w:marBottom w:val="0"/>
      <w:divBdr>
        <w:top w:val="none" w:sz="0" w:space="0" w:color="auto"/>
        <w:left w:val="none" w:sz="0" w:space="0" w:color="auto"/>
        <w:bottom w:val="none" w:sz="0" w:space="0" w:color="auto"/>
        <w:right w:val="none" w:sz="0" w:space="0" w:color="auto"/>
      </w:divBdr>
    </w:div>
    <w:div w:id="1805466860">
      <w:bodyDiv w:val="1"/>
      <w:marLeft w:val="0"/>
      <w:marRight w:val="0"/>
      <w:marTop w:val="0"/>
      <w:marBottom w:val="0"/>
      <w:divBdr>
        <w:top w:val="none" w:sz="0" w:space="0" w:color="auto"/>
        <w:left w:val="none" w:sz="0" w:space="0" w:color="auto"/>
        <w:bottom w:val="none" w:sz="0" w:space="0" w:color="auto"/>
        <w:right w:val="none" w:sz="0" w:space="0" w:color="auto"/>
      </w:divBdr>
    </w:div>
    <w:div w:id="1880389667">
      <w:bodyDiv w:val="1"/>
      <w:marLeft w:val="0"/>
      <w:marRight w:val="0"/>
      <w:marTop w:val="0"/>
      <w:marBottom w:val="0"/>
      <w:divBdr>
        <w:top w:val="none" w:sz="0" w:space="0" w:color="auto"/>
        <w:left w:val="none" w:sz="0" w:space="0" w:color="auto"/>
        <w:bottom w:val="none" w:sz="0" w:space="0" w:color="auto"/>
        <w:right w:val="none" w:sz="0" w:space="0" w:color="auto"/>
      </w:divBdr>
    </w:div>
    <w:div w:id="1939439121">
      <w:bodyDiv w:val="1"/>
      <w:marLeft w:val="0"/>
      <w:marRight w:val="0"/>
      <w:marTop w:val="0"/>
      <w:marBottom w:val="0"/>
      <w:divBdr>
        <w:top w:val="none" w:sz="0" w:space="0" w:color="auto"/>
        <w:left w:val="none" w:sz="0" w:space="0" w:color="auto"/>
        <w:bottom w:val="none" w:sz="0" w:space="0" w:color="auto"/>
        <w:right w:val="none" w:sz="0" w:space="0" w:color="auto"/>
      </w:divBdr>
    </w:div>
    <w:div w:id="1944804791">
      <w:bodyDiv w:val="1"/>
      <w:marLeft w:val="0"/>
      <w:marRight w:val="0"/>
      <w:marTop w:val="0"/>
      <w:marBottom w:val="0"/>
      <w:divBdr>
        <w:top w:val="none" w:sz="0" w:space="0" w:color="auto"/>
        <w:left w:val="none" w:sz="0" w:space="0" w:color="auto"/>
        <w:bottom w:val="none" w:sz="0" w:space="0" w:color="auto"/>
        <w:right w:val="none" w:sz="0" w:space="0" w:color="auto"/>
      </w:divBdr>
    </w:div>
    <w:div w:id="1997341514">
      <w:bodyDiv w:val="1"/>
      <w:marLeft w:val="0"/>
      <w:marRight w:val="0"/>
      <w:marTop w:val="0"/>
      <w:marBottom w:val="0"/>
      <w:divBdr>
        <w:top w:val="none" w:sz="0" w:space="0" w:color="auto"/>
        <w:left w:val="none" w:sz="0" w:space="0" w:color="auto"/>
        <w:bottom w:val="none" w:sz="0" w:space="0" w:color="auto"/>
        <w:right w:val="none" w:sz="0" w:space="0" w:color="auto"/>
      </w:divBdr>
    </w:div>
    <w:div w:id="2016227794">
      <w:bodyDiv w:val="1"/>
      <w:marLeft w:val="0"/>
      <w:marRight w:val="0"/>
      <w:marTop w:val="0"/>
      <w:marBottom w:val="0"/>
      <w:divBdr>
        <w:top w:val="none" w:sz="0" w:space="0" w:color="auto"/>
        <w:left w:val="none" w:sz="0" w:space="0" w:color="auto"/>
        <w:bottom w:val="none" w:sz="0" w:space="0" w:color="auto"/>
        <w:right w:val="none" w:sz="0" w:space="0" w:color="auto"/>
      </w:divBdr>
    </w:div>
    <w:div w:id="205064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nanium.com" TargetMode="External"/><Relationship Id="rId18" Type="http://schemas.openxmlformats.org/officeDocument/2006/relationships/hyperlink" Target="http://ru.wikipedia.org/wiki/Wiki"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ook.ru" TargetMode="External"/><Relationship Id="rId17" Type="http://schemas.openxmlformats.org/officeDocument/2006/relationships/hyperlink" Target="http://www.1fd.ru/" TargetMode="External"/><Relationship Id="rId2" Type="http://schemas.openxmlformats.org/officeDocument/2006/relationships/customXml" Target="../customXml/item2.xml"/><Relationship Id="rId16" Type="http://schemas.openxmlformats.org/officeDocument/2006/relationships/hyperlink" Target="http://&#1085;&#1101;&#1073;.&#1088;&#109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lib.fa.ru/" TargetMode="External"/><Relationship Id="rId5" Type="http://schemas.openxmlformats.org/officeDocument/2006/relationships/numbering" Target="numbering.xml"/><Relationship Id="rId15" Type="http://schemas.openxmlformats.org/officeDocument/2006/relationships/hyperlink" Target="http://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ib.alpinadigi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213714D57BF9B94E85E8090F45559D7B" ma:contentTypeVersion="14" ma:contentTypeDescription="Создание документа." ma:contentTypeScope="" ma:versionID="c33242540e1c6ce75123ca857e15f56e">
  <xsd:schema xmlns:xsd="http://www.w3.org/2001/XMLSchema" xmlns:xs="http://www.w3.org/2001/XMLSchema" xmlns:p="http://schemas.microsoft.com/office/2006/metadata/properties" xmlns:ns3="c3cb7905-1280-4a01-b5af-eec1e7d274c5" xmlns:ns4="a8d7bfdd-6688-49c5-9acf-5d09899451df" targetNamespace="http://schemas.microsoft.com/office/2006/metadata/properties" ma:root="true" ma:fieldsID="e0e555a4df8d06387842e64f09bcc369" ns3:_="" ns4:_="">
    <xsd:import namespace="c3cb7905-1280-4a01-b5af-eec1e7d274c5"/>
    <xsd:import namespace="a8d7bfdd-6688-49c5-9acf-5d09899451d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cb7905-1280-4a01-b5af-eec1e7d274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d7bfdd-6688-49c5-9acf-5d09899451df" elementFormDefault="qualified">
    <xsd:import namespace="http://schemas.microsoft.com/office/2006/documentManagement/types"/>
    <xsd:import namespace="http://schemas.microsoft.com/office/infopath/2007/PartnerControls"/>
    <xsd:element name="SharedWithUsers" ma:index="13"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Совместно с подробностями" ma:internalName="SharedWithDetails" ma:readOnly="true">
      <xsd:simpleType>
        <xsd:restriction base="dms:Note">
          <xsd:maxLength value="255"/>
        </xsd:restriction>
      </xsd:simpleType>
    </xsd:element>
    <xsd:element name="SharingHintHash" ma:index="15"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F59A1-B7C9-4937-87E2-3B7DC6DEA8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CFC280-F9CE-4355-B690-5D066022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cb7905-1280-4a01-b5af-eec1e7d274c5"/>
    <ds:schemaRef ds:uri="a8d7bfdd-6688-49c5-9acf-5d0989945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3A8C64-D7E4-403C-9186-30ABBB599D0D}">
  <ds:schemaRefs>
    <ds:schemaRef ds:uri="http://schemas.microsoft.com/sharepoint/v3/contenttype/forms"/>
  </ds:schemaRefs>
</ds:datastoreItem>
</file>

<file path=customXml/itemProps4.xml><?xml version="1.0" encoding="utf-8"?>
<ds:datastoreItem xmlns:ds="http://schemas.openxmlformats.org/officeDocument/2006/customXml" ds:itemID="{BE2B25A4-C5CE-49C4-A337-1E542E27E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55</Pages>
  <Words>13634</Words>
  <Characters>77717</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Анна Чуб</dc:creator>
  <cp:lastModifiedBy>Клопот Светлана Анатольевна</cp:lastModifiedBy>
  <cp:revision>63</cp:revision>
  <cp:lastPrinted>2017-06-22T06:33:00Z</cp:lastPrinted>
  <dcterms:created xsi:type="dcterms:W3CDTF">2022-03-27T20:39:00Z</dcterms:created>
  <dcterms:modified xsi:type="dcterms:W3CDTF">2022-06-29T11:23:00Z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0x010100213714D57BF9B94E85E8090F45559D7B</vt:lpwstr>
  </property>
</Properties>
</file>